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2" w:rsidRPr="006145AC" w:rsidRDefault="00C66342" w:rsidP="00C66342">
      <w:pPr>
        <w:pStyle w:val="Heading2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6145AC">
        <w:rPr>
          <w:rFonts w:asciiTheme="minorHAnsi" w:hAnsiTheme="minorHAnsi"/>
          <w:color w:val="auto"/>
          <w:sz w:val="24"/>
          <w:szCs w:val="24"/>
        </w:rPr>
        <w:t>Equipment</w:t>
      </w:r>
      <w:r w:rsidR="006145AC">
        <w:rPr>
          <w:rFonts w:asciiTheme="minorHAnsi" w:hAnsiTheme="minorHAnsi"/>
          <w:color w:val="auto"/>
          <w:sz w:val="24"/>
          <w:szCs w:val="24"/>
        </w:rPr>
        <w:t xml:space="preserve"> &amp; Supplies</w:t>
      </w:r>
      <w:r w:rsidRPr="006145AC">
        <w:rPr>
          <w:rFonts w:asciiTheme="minorHAnsi" w:hAnsiTheme="minorHAnsi"/>
          <w:color w:val="auto"/>
          <w:sz w:val="24"/>
          <w:szCs w:val="24"/>
        </w:rPr>
        <w:t>:</w:t>
      </w:r>
    </w:p>
    <w:p w:rsidR="00C66342" w:rsidRPr="00C66342" w:rsidRDefault="00C66342" w:rsidP="00C66342">
      <w:pPr>
        <w:pStyle w:val="Heading2"/>
        <w:spacing w:before="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C66342">
        <w:rPr>
          <w:rFonts w:asciiTheme="minorHAnsi" w:hAnsiTheme="minorHAnsi"/>
          <w:b w:val="0"/>
          <w:color w:val="auto"/>
          <w:sz w:val="24"/>
          <w:szCs w:val="24"/>
        </w:rPr>
        <w:t>Projector</w:t>
      </w:r>
    </w:p>
    <w:p w:rsidR="00C66342" w:rsidRPr="00C66342" w:rsidRDefault="00C66342" w:rsidP="00C66342">
      <w:pPr>
        <w:spacing w:after="0" w:line="240" w:lineRule="auto"/>
        <w:rPr>
          <w:sz w:val="24"/>
          <w:szCs w:val="24"/>
        </w:rPr>
      </w:pPr>
      <w:r w:rsidRPr="00C66342">
        <w:rPr>
          <w:sz w:val="24"/>
          <w:szCs w:val="24"/>
        </w:rPr>
        <w:t>Computer w speakers</w:t>
      </w:r>
    </w:p>
    <w:p w:rsidR="00C66342" w:rsidRDefault="00C66342" w:rsidP="00C66342">
      <w:pPr>
        <w:spacing w:after="0" w:line="240" w:lineRule="auto"/>
        <w:rPr>
          <w:sz w:val="24"/>
          <w:szCs w:val="24"/>
        </w:rPr>
      </w:pPr>
      <w:r w:rsidRPr="00C66342">
        <w:rPr>
          <w:sz w:val="24"/>
          <w:szCs w:val="24"/>
        </w:rPr>
        <w:t>Extension cords</w:t>
      </w:r>
    </w:p>
    <w:p w:rsidR="00C66342" w:rsidRDefault="00C66342" w:rsidP="00C66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Flip charts</w:t>
      </w:r>
    </w:p>
    <w:p w:rsidR="00C66342" w:rsidRDefault="00C66342" w:rsidP="00C66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Marker sets</w:t>
      </w:r>
    </w:p>
    <w:p w:rsidR="00C66342" w:rsidRDefault="00C66342" w:rsidP="00C66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Sticky notes</w:t>
      </w:r>
    </w:p>
    <w:p w:rsidR="00C66342" w:rsidRDefault="00C66342" w:rsidP="00C66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Attendance roster</w:t>
      </w:r>
    </w:p>
    <w:p w:rsidR="00C66342" w:rsidRDefault="00C66342" w:rsidP="00C66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Pens</w:t>
      </w:r>
    </w:p>
    <w:p w:rsidR="00C66342" w:rsidRDefault="006145AC" w:rsidP="00C66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of MIGRANT evaluation (hard copies)</w:t>
      </w:r>
    </w:p>
    <w:p w:rsidR="00C66342" w:rsidRDefault="006145AC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up for ESD clock hour evaluation to go out after class</w:t>
      </w:r>
    </w:p>
    <w:p w:rsidR="00BE3AFF" w:rsidRDefault="00BE3AFF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6145AC" w:rsidRDefault="00BE3AFF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Blank Paper (8.5x11)</w:t>
      </w:r>
    </w:p>
    <w:p w:rsidR="00786C78" w:rsidRDefault="00BE3AFF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Vocabulary notebooks</w:t>
      </w:r>
    </w:p>
    <w:p w:rsidR="000C3A88" w:rsidRDefault="000C3A88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Achieve Discussion Cards</w:t>
      </w:r>
    </w:p>
    <w:p w:rsidR="000C3A88" w:rsidRDefault="000C3A88" w:rsidP="006145AC">
      <w:pPr>
        <w:spacing w:after="0" w:line="240" w:lineRule="auto"/>
        <w:rPr>
          <w:sz w:val="24"/>
          <w:szCs w:val="24"/>
        </w:rPr>
      </w:pPr>
    </w:p>
    <w:p w:rsidR="006145AC" w:rsidRDefault="006145AC" w:rsidP="006145AC">
      <w:pPr>
        <w:spacing w:after="0" w:line="240" w:lineRule="auto"/>
        <w:rPr>
          <w:sz w:val="24"/>
          <w:szCs w:val="24"/>
        </w:rPr>
      </w:pPr>
    </w:p>
    <w:p w:rsidR="006145AC" w:rsidRPr="006145AC" w:rsidRDefault="006145AC" w:rsidP="006145AC">
      <w:pPr>
        <w:spacing w:after="0" w:line="240" w:lineRule="auto"/>
        <w:rPr>
          <w:b/>
          <w:sz w:val="24"/>
          <w:szCs w:val="24"/>
        </w:rPr>
      </w:pPr>
      <w:r w:rsidRPr="006145AC">
        <w:rPr>
          <w:b/>
          <w:sz w:val="24"/>
          <w:szCs w:val="24"/>
        </w:rPr>
        <w:t>Handouts:</w:t>
      </w:r>
    </w:p>
    <w:p w:rsidR="006145AC" w:rsidRDefault="006145AC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6145AC" w:rsidRDefault="006145AC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CCSS anchor standards</w:t>
      </w:r>
    </w:p>
    <w:p w:rsidR="006145AC" w:rsidRDefault="006145AC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CCSS anchor standards 11x17 posters</w:t>
      </w:r>
    </w:p>
    <w:p w:rsidR="00BE3AFF" w:rsidRDefault="00BE3AFF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Finish the sentence poster</w:t>
      </w:r>
    </w:p>
    <w:p w:rsidR="00BE3AFF" w:rsidRDefault="00BE3AFF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no, why poster</w:t>
      </w:r>
    </w:p>
    <w:p w:rsidR="00BE3AFF" w:rsidRDefault="00BE3AFF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you rather poster</w:t>
      </w:r>
    </w:p>
    <w:p w:rsidR="00BE3AFF" w:rsidRDefault="00BE3AFF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Word relationships (organizer) poster</w:t>
      </w:r>
    </w:p>
    <w:p w:rsidR="00BE3AFF" w:rsidRDefault="00786C78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 Areas of Concern</w:t>
      </w:r>
      <w:r w:rsidR="00496175">
        <w:rPr>
          <w:sz w:val="24"/>
          <w:szCs w:val="24"/>
        </w:rPr>
        <w:t xml:space="preserve"> handout</w:t>
      </w:r>
    </w:p>
    <w:p w:rsidR="00496175" w:rsidRDefault="00496175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Reflection Log</w:t>
      </w:r>
    </w:p>
    <w:p w:rsidR="00496175" w:rsidRPr="00C66342" w:rsidRDefault="00496175" w:rsidP="006145AC">
      <w:pPr>
        <w:spacing w:after="0" w:line="240" w:lineRule="auto"/>
        <w:rPr>
          <w:sz w:val="24"/>
          <w:szCs w:val="24"/>
        </w:rPr>
      </w:pPr>
    </w:p>
    <w:p w:rsidR="00C66342" w:rsidRDefault="00C66342" w:rsidP="00D06E3B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36"/>
          <w:szCs w:val="36"/>
        </w:rPr>
      </w:pPr>
    </w:p>
    <w:p w:rsidR="00496175" w:rsidRDefault="00496175" w:rsidP="00496175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>SO MANY WORDS…SO LITTLE TIME:</w:t>
      </w:r>
    </w:p>
    <w:p w:rsidR="00AB4235" w:rsidRPr="00496175" w:rsidRDefault="00496175" w:rsidP="00496175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>T</w:t>
      </w:r>
      <w:r w:rsidR="002845E1" w:rsidRPr="002845E1">
        <w:rPr>
          <w:rFonts w:asciiTheme="minorHAnsi" w:hAnsiTheme="minorHAnsi"/>
          <w:color w:val="auto"/>
          <w:sz w:val="28"/>
          <w:szCs w:val="28"/>
        </w:rPr>
        <w:t xml:space="preserve">eaching </w:t>
      </w:r>
      <w:r w:rsidR="000F462B" w:rsidRPr="002845E1">
        <w:rPr>
          <w:rFonts w:asciiTheme="minorHAnsi" w:hAnsiTheme="minorHAnsi"/>
          <w:color w:val="auto"/>
          <w:sz w:val="28"/>
          <w:szCs w:val="28"/>
        </w:rPr>
        <w:t xml:space="preserve">Academic Vocabulary </w:t>
      </w:r>
      <w:r w:rsidR="002845E1" w:rsidRPr="002845E1">
        <w:rPr>
          <w:rFonts w:asciiTheme="minorHAnsi" w:hAnsiTheme="minorHAnsi"/>
          <w:color w:val="auto"/>
          <w:sz w:val="28"/>
          <w:szCs w:val="28"/>
        </w:rPr>
        <w:t>to Migrant Students</w:t>
      </w:r>
    </w:p>
    <w:p w:rsidR="002845E1" w:rsidRDefault="002845E1" w:rsidP="00D06E3B">
      <w:pPr>
        <w:pStyle w:val="Heading2"/>
        <w:spacing w:before="0" w:line="240" w:lineRule="auto"/>
        <w:rPr>
          <w:rFonts w:asciiTheme="minorHAnsi" w:hAnsiTheme="minorHAnsi"/>
          <w:color w:val="auto"/>
        </w:rPr>
      </w:pPr>
    </w:p>
    <w:p w:rsidR="00FA27A5" w:rsidRPr="002845E1" w:rsidRDefault="002845E1" w:rsidP="00D06E3B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</w:rPr>
      </w:pPr>
      <w:r w:rsidRPr="002845E1">
        <w:rPr>
          <w:rFonts w:asciiTheme="minorHAnsi" w:hAnsiTheme="minorHAnsi"/>
          <w:color w:val="auto"/>
        </w:rPr>
        <w:t>May 29</w:t>
      </w:r>
      <w:r w:rsidR="0016080A">
        <w:rPr>
          <w:rFonts w:asciiTheme="minorHAnsi" w:hAnsiTheme="minorHAnsi"/>
          <w:color w:val="auto"/>
        </w:rPr>
        <w:t>, 2013 (Anacortes) and June 6, 2013 (Tumwater)</w:t>
      </w:r>
    </w:p>
    <w:p w:rsidR="002845E1" w:rsidRPr="002845E1" w:rsidRDefault="002845E1" w:rsidP="00D06E3B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</w:rPr>
      </w:pPr>
      <w:r w:rsidRPr="002845E1">
        <w:rPr>
          <w:rFonts w:asciiTheme="minorHAnsi" w:hAnsiTheme="minorHAnsi"/>
          <w:color w:val="auto"/>
        </w:rPr>
        <w:t>8:30</w:t>
      </w:r>
      <w:r w:rsidR="000F462B" w:rsidRPr="002845E1">
        <w:rPr>
          <w:rFonts w:asciiTheme="minorHAnsi" w:hAnsiTheme="minorHAnsi"/>
          <w:color w:val="auto"/>
        </w:rPr>
        <w:t>am-</w:t>
      </w:r>
      <w:r w:rsidRPr="002845E1">
        <w:rPr>
          <w:rFonts w:asciiTheme="minorHAnsi" w:hAnsiTheme="minorHAnsi"/>
          <w:color w:val="auto"/>
        </w:rPr>
        <w:t>3</w:t>
      </w:r>
      <w:r w:rsidR="000F462B" w:rsidRPr="002845E1">
        <w:rPr>
          <w:rFonts w:asciiTheme="minorHAnsi" w:hAnsiTheme="minorHAnsi"/>
          <w:color w:val="auto"/>
        </w:rPr>
        <w:t>:3</w:t>
      </w:r>
      <w:r w:rsidR="00F66E83" w:rsidRPr="002845E1">
        <w:rPr>
          <w:rFonts w:asciiTheme="minorHAnsi" w:hAnsiTheme="minorHAnsi"/>
          <w:color w:val="auto"/>
        </w:rPr>
        <w:t>0pm</w:t>
      </w:r>
      <w:r w:rsidRPr="002845E1">
        <w:rPr>
          <w:rFonts w:asciiTheme="minorHAnsi" w:hAnsiTheme="minorHAnsi"/>
          <w:color w:val="auto"/>
        </w:rPr>
        <w:t xml:space="preserve"> (6 clock hours)</w:t>
      </w:r>
    </w:p>
    <w:p w:rsidR="0016080A" w:rsidRPr="002845E1" w:rsidRDefault="0016080A" w:rsidP="00D06E3B">
      <w:pPr>
        <w:spacing w:after="0" w:line="240" w:lineRule="auto"/>
        <w:rPr>
          <w:sz w:val="24"/>
          <w:szCs w:val="24"/>
        </w:rPr>
      </w:pPr>
    </w:p>
    <w:p w:rsidR="0016080A" w:rsidRPr="0016080A" w:rsidRDefault="0016080A" w:rsidP="00D06E3B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36"/>
          <w:szCs w:val="36"/>
        </w:rPr>
      </w:pPr>
      <w:r w:rsidRPr="0016080A">
        <w:rPr>
          <w:rFonts w:asciiTheme="minorHAnsi" w:hAnsiTheme="minorHAnsi"/>
          <w:color w:val="auto"/>
          <w:sz w:val="36"/>
          <w:szCs w:val="36"/>
        </w:rPr>
        <w:t>Presenter Agenda</w:t>
      </w:r>
    </w:p>
    <w:p w:rsidR="0016080A" w:rsidRPr="002845E1" w:rsidRDefault="0016080A" w:rsidP="00D06E3B">
      <w:pPr>
        <w:spacing w:after="0" w:line="240" w:lineRule="auto"/>
        <w:rPr>
          <w:sz w:val="24"/>
          <w:szCs w:val="24"/>
        </w:rPr>
      </w:pPr>
    </w:p>
    <w:p w:rsidR="000666B9" w:rsidRPr="002845E1" w:rsidRDefault="007A6C28" w:rsidP="00D06E3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8:30</w:t>
      </w:r>
      <w:r w:rsidR="000F462B" w:rsidRPr="002845E1">
        <w:rPr>
          <w:sz w:val="24"/>
          <w:szCs w:val="24"/>
        </w:rPr>
        <w:tab/>
      </w:r>
      <w:r w:rsidR="000F462B" w:rsidRPr="002845E1">
        <w:rPr>
          <w:sz w:val="24"/>
          <w:szCs w:val="24"/>
        </w:rPr>
        <w:tab/>
      </w:r>
      <w:r w:rsidR="000F462B" w:rsidRPr="00304B9E">
        <w:rPr>
          <w:b/>
          <w:sz w:val="24"/>
          <w:szCs w:val="24"/>
        </w:rPr>
        <w:t>Purpose &amp; Outcomes</w:t>
      </w:r>
      <w:proofErr w:type="gramStart"/>
      <w:r w:rsidR="00782BE7">
        <w:rPr>
          <w:b/>
          <w:sz w:val="24"/>
          <w:szCs w:val="24"/>
        </w:rPr>
        <w:t xml:space="preserve">-  </w:t>
      </w:r>
      <w:r w:rsidR="00184D64">
        <w:rPr>
          <w:b/>
          <w:sz w:val="24"/>
          <w:szCs w:val="24"/>
        </w:rPr>
        <w:t>Mary</w:t>
      </w:r>
      <w:proofErr w:type="gramEnd"/>
    </w:p>
    <w:p w:rsidR="0016080A" w:rsidRPr="002845E1" w:rsidRDefault="00D06E3B" w:rsidP="00D06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(PowerPoint)</w:t>
      </w:r>
    </w:p>
    <w:p w:rsidR="000F462B" w:rsidRDefault="000F462B" w:rsidP="00D06E3B">
      <w:pPr>
        <w:spacing w:after="0" w:line="240" w:lineRule="auto"/>
        <w:ind w:firstLine="720"/>
        <w:rPr>
          <w:sz w:val="24"/>
          <w:szCs w:val="24"/>
        </w:rPr>
      </w:pPr>
      <w:r w:rsidRPr="002845E1">
        <w:rPr>
          <w:sz w:val="24"/>
          <w:szCs w:val="24"/>
        </w:rPr>
        <w:tab/>
      </w:r>
      <w:r w:rsidRPr="002845E1">
        <w:rPr>
          <w:sz w:val="24"/>
          <w:szCs w:val="24"/>
        </w:rPr>
        <w:tab/>
      </w:r>
      <w:r w:rsidR="00782BE7" w:rsidRPr="00782BE7">
        <w:rPr>
          <w:b/>
          <w:sz w:val="24"/>
          <w:szCs w:val="24"/>
        </w:rPr>
        <w:t>How do you teach vocabulary?</w:t>
      </w:r>
      <w:r w:rsidR="00184D64">
        <w:rPr>
          <w:b/>
          <w:sz w:val="24"/>
          <w:szCs w:val="24"/>
        </w:rPr>
        <w:t xml:space="preserve"> Plus Common Core</w:t>
      </w:r>
      <w:proofErr w:type="gramStart"/>
      <w:r w:rsidR="001647BC">
        <w:rPr>
          <w:b/>
          <w:sz w:val="24"/>
          <w:szCs w:val="24"/>
        </w:rPr>
        <w:t>-</w:t>
      </w:r>
      <w:r w:rsidR="00184D64">
        <w:rPr>
          <w:b/>
          <w:sz w:val="24"/>
          <w:szCs w:val="24"/>
        </w:rPr>
        <w:t xml:space="preserve">  Sarah</w:t>
      </w:r>
      <w:proofErr w:type="gramEnd"/>
    </w:p>
    <w:p w:rsidR="00181EF7" w:rsidRDefault="00181EF7" w:rsidP="00D06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Prompt:  “Discuss at your tables how each of you chooses which vocabulary words to teach.  Go around (round robin) and everyone shares how he/she chooses what words to teach.”</w:t>
      </w:r>
    </w:p>
    <w:p w:rsidR="00D06E3B" w:rsidRDefault="00D06E3B" w:rsidP="00D06E3B">
      <w:pPr>
        <w:spacing w:after="0" w:line="240" w:lineRule="auto"/>
        <w:rPr>
          <w:sz w:val="24"/>
          <w:szCs w:val="24"/>
        </w:rPr>
      </w:pPr>
    </w:p>
    <w:p w:rsidR="00181EF7" w:rsidRDefault="00181EF7" w:rsidP="00D06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Whole group share out from 2-3 tables.</w:t>
      </w:r>
    </w:p>
    <w:p w:rsidR="00D06E3B" w:rsidRDefault="00D06E3B" w:rsidP="00D06E3B">
      <w:pPr>
        <w:spacing w:after="0" w:line="240" w:lineRule="auto"/>
        <w:ind w:left="-720" w:firstLine="720"/>
        <w:rPr>
          <w:sz w:val="24"/>
          <w:szCs w:val="24"/>
        </w:rPr>
      </w:pPr>
    </w:p>
    <w:p w:rsidR="0016080A" w:rsidRDefault="00181EF7" w:rsidP="00D06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Prompt:  “Individually, on your own on</w:t>
      </w:r>
      <w:r w:rsidR="0016080A">
        <w:rPr>
          <w:sz w:val="24"/>
          <w:szCs w:val="24"/>
        </w:rPr>
        <w:t xml:space="preserve"> </w:t>
      </w:r>
      <w:proofErr w:type="spellStart"/>
      <w:r w:rsidR="00D06E3B">
        <w:rPr>
          <w:sz w:val="24"/>
          <w:szCs w:val="24"/>
        </w:rPr>
        <w:t>stickies</w:t>
      </w:r>
      <w:proofErr w:type="spellEnd"/>
      <w:r w:rsidR="00D06E3B">
        <w:rPr>
          <w:sz w:val="24"/>
          <w:szCs w:val="24"/>
        </w:rPr>
        <w:t xml:space="preserve">, write as many ways as </w:t>
      </w:r>
      <w:r w:rsidR="0016080A">
        <w:rPr>
          <w:sz w:val="24"/>
          <w:szCs w:val="24"/>
        </w:rPr>
        <w:t>you can think</w:t>
      </w:r>
      <w:r>
        <w:rPr>
          <w:sz w:val="24"/>
          <w:szCs w:val="24"/>
        </w:rPr>
        <w:t>,</w:t>
      </w:r>
      <w:r w:rsidR="00D06E3B">
        <w:rPr>
          <w:sz w:val="24"/>
          <w:szCs w:val="24"/>
        </w:rPr>
        <w:t xml:space="preserve"> of how you CU</w:t>
      </w:r>
      <w:r w:rsidR="0016080A">
        <w:rPr>
          <w:sz w:val="24"/>
          <w:szCs w:val="24"/>
        </w:rPr>
        <w:t>RRENTLY teach vocabulary in you</w:t>
      </w:r>
      <w:r>
        <w:rPr>
          <w:sz w:val="24"/>
          <w:szCs w:val="24"/>
        </w:rPr>
        <w:t>r classroom.  Write only one strategy</w:t>
      </w:r>
      <w:r w:rsidR="00D06E3B">
        <w:rPr>
          <w:sz w:val="24"/>
          <w:szCs w:val="24"/>
        </w:rPr>
        <w:t xml:space="preserve"> per sticky note.  You will have </w:t>
      </w:r>
      <w:r>
        <w:rPr>
          <w:sz w:val="24"/>
          <w:szCs w:val="24"/>
        </w:rPr>
        <w:t>2 minutes on your own</w:t>
      </w:r>
      <w:r w:rsidR="00D06E3B">
        <w:rPr>
          <w:sz w:val="24"/>
          <w:szCs w:val="24"/>
        </w:rPr>
        <w:t>.</w:t>
      </w:r>
    </w:p>
    <w:p w:rsidR="00D06E3B" w:rsidRDefault="00D06E3B" w:rsidP="00D06E3B">
      <w:pPr>
        <w:spacing w:after="0" w:line="240" w:lineRule="auto"/>
        <w:rPr>
          <w:sz w:val="24"/>
          <w:szCs w:val="24"/>
        </w:rPr>
      </w:pPr>
    </w:p>
    <w:p w:rsidR="00181EF7" w:rsidRDefault="00D06E3B" w:rsidP="00D06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Prompt: “</w:t>
      </w:r>
      <w:r w:rsidR="00181EF7">
        <w:rPr>
          <w:sz w:val="24"/>
          <w:szCs w:val="24"/>
        </w:rPr>
        <w:t>Now, share out your current strategies with your table team</w:t>
      </w:r>
      <w:r>
        <w:rPr>
          <w:sz w:val="24"/>
          <w:szCs w:val="24"/>
        </w:rPr>
        <w:t xml:space="preserve">.  Stack duplicate strategy </w:t>
      </w:r>
      <w:proofErr w:type="spellStart"/>
      <w:r>
        <w:rPr>
          <w:sz w:val="24"/>
          <w:szCs w:val="24"/>
        </w:rPr>
        <w:t>stickies</w:t>
      </w:r>
      <w:proofErr w:type="spellEnd"/>
      <w:r>
        <w:rPr>
          <w:sz w:val="24"/>
          <w:szCs w:val="24"/>
        </w:rPr>
        <w:t xml:space="preserve"> on top of each other during the share out.”</w:t>
      </w:r>
    </w:p>
    <w:p w:rsidR="00304B9E" w:rsidRDefault="00304B9E" w:rsidP="00D06E3B">
      <w:pPr>
        <w:spacing w:after="0" w:line="240" w:lineRule="auto"/>
        <w:rPr>
          <w:sz w:val="24"/>
          <w:szCs w:val="24"/>
        </w:rPr>
      </w:pPr>
    </w:p>
    <w:p w:rsidR="00304B9E" w:rsidRDefault="00304B9E" w:rsidP="00D06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Whole group share out from 2-3 other tables.</w:t>
      </w:r>
    </w:p>
    <w:p w:rsidR="00304B9E" w:rsidRDefault="00304B9E" w:rsidP="00D06E3B">
      <w:pPr>
        <w:spacing w:after="0" w:line="240" w:lineRule="auto"/>
        <w:rPr>
          <w:sz w:val="24"/>
          <w:szCs w:val="24"/>
        </w:rPr>
      </w:pPr>
    </w:p>
    <w:p w:rsidR="00D06E3B" w:rsidRDefault="00D06E3B" w:rsidP="00D06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 the CCSS anchor standards that tie to academic vocabulary. (PPT)</w:t>
      </w:r>
    </w:p>
    <w:p w:rsidR="001A1E11" w:rsidRDefault="001A1E11" w:rsidP="00D06E3B">
      <w:pPr>
        <w:spacing w:after="0" w:line="240" w:lineRule="auto"/>
        <w:rPr>
          <w:sz w:val="24"/>
          <w:szCs w:val="24"/>
        </w:rPr>
      </w:pPr>
    </w:p>
    <w:p w:rsidR="001A1E11" w:rsidRDefault="001A1E11" w:rsidP="00D06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Show the 5 minute video clip from the NY educators discussing the new focus of Academic Vocabulary in the CCSS.</w:t>
      </w:r>
      <w:r w:rsidR="00C66342">
        <w:rPr>
          <w:sz w:val="24"/>
          <w:szCs w:val="24"/>
        </w:rPr>
        <w:t xml:space="preserve">  Prompt them to listen for what</w:t>
      </w:r>
      <w:proofErr w:type="gramStart"/>
      <w:r w:rsidR="00C66342">
        <w:rPr>
          <w:sz w:val="24"/>
          <w:szCs w:val="24"/>
        </w:rPr>
        <w:t>?_</w:t>
      </w:r>
      <w:proofErr w:type="gramEnd"/>
      <w:r w:rsidR="00C66342">
        <w:rPr>
          <w:sz w:val="24"/>
          <w:szCs w:val="24"/>
        </w:rPr>
        <w:t>______________</w:t>
      </w:r>
    </w:p>
    <w:p w:rsidR="00304B9E" w:rsidRDefault="00304B9E" w:rsidP="00D06E3B">
      <w:pPr>
        <w:spacing w:after="0" w:line="240" w:lineRule="auto"/>
        <w:rPr>
          <w:sz w:val="24"/>
          <w:szCs w:val="24"/>
        </w:rPr>
      </w:pPr>
    </w:p>
    <w:p w:rsidR="00304B9E" w:rsidRDefault="00304B9E" w:rsidP="00D06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Prompt:  “</w:t>
      </w:r>
      <w:r w:rsidR="00C66342">
        <w:rPr>
          <w:sz w:val="24"/>
          <w:szCs w:val="24"/>
        </w:rPr>
        <w:t xml:space="preserve">Now that we have reviewed the emphasis from CCSS on academic vocabulary, and specifically the anchor standards, take out the table team posters and spread them out on your tables.  </w:t>
      </w:r>
      <w:r>
        <w:rPr>
          <w:sz w:val="24"/>
          <w:szCs w:val="24"/>
        </w:rPr>
        <w:t xml:space="preserve">Discuss with your team, where the strategies </w:t>
      </w:r>
      <w:r w:rsidR="00C66342">
        <w:rPr>
          <w:sz w:val="24"/>
          <w:szCs w:val="24"/>
        </w:rPr>
        <w:t xml:space="preserve">written on the </w:t>
      </w:r>
      <w:proofErr w:type="spellStart"/>
      <w:r w:rsidR="00C66342">
        <w:rPr>
          <w:sz w:val="24"/>
          <w:szCs w:val="24"/>
        </w:rPr>
        <w:t>stickies</w:t>
      </w:r>
      <w:proofErr w:type="spellEnd"/>
      <w:r w:rsidR="00C66342">
        <w:rPr>
          <w:sz w:val="24"/>
          <w:szCs w:val="24"/>
        </w:rPr>
        <w:t xml:space="preserve"> </w:t>
      </w:r>
      <w:r>
        <w:rPr>
          <w:sz w:val="24"/>
          <w:szCs w:val="24"/>
        </w:rPr>
        <w:t>belong.  Which standard is supported by the us</w:t>
      </w:r>
      <w:r w:rsidR="00C66342">
        <w:rPr>
          <w:sz w:val="24"/>
          <w:szCs w:val="24"/>
        </w:rPr>
        <w:t>e of the strategy written on each sticky</w:t>
      </w:r>
      <w:r>
        <w:rPr>
          <w:sz w:val="24"/>
          <w:szCs w:val="24"/>
        </w:rPr>
        <w:t xml:space="preserve">?  If it belongs under more than one standard, create a duplicate sticky.  Affix the </w:t>
      </w:r>
      <w:proofErr w:type="spellStart"/>
      <w:r>
        <w:rPr>
          <w:sz w:val="24"/>
          <w:szCs w:val="24"/>
        </w:rPr>
        <w:t>stickies</w:t>
      </w:r>
      <w:proofErr w:type="spellEnd"/>
      <w:r>
        <w:rPr>
          <w:sz w:val="24"/>
          <w:szCs w:val="24"/>
        </w:rPr>
        <w:t xml:space="preserve"> to the 11x17 sheets describing the CCSS standards.</w:t>
      </w:r>
      <w:r w:rsidR="00C66342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time</w:t>
      </w:r>
      <w:proofErr w:type="gramEnd"/>
      <w:r w:rsidR="00C66342">
        <w:rPr>
          <w:sz w:val="24"/>
          <w:szCs w:val="24"/>
        </w:rPr>
        <w:t xml:space="preserve"> they will have to do this</w:t>
      </w:r>
      <w:r>
        <w:rPr>
          <w:sz w:val="24"/>
          <w:szCs w:val="24"/>
        </w:rPr>
        <w:t>?)</w:t>
      </w:r>
    </w:p>
    <w:p w:rsidR="00304B9E" w:rsidRDefault="00304B9E" w:rsidP="00D06E3B">
      <w:pPr>
        <w:spacing w:after="0" w:line="240" w:lineRule="auto"/>
        <w:rPr>
          <w:sz w:val="24"/>
          <w:szCs w:val="24"/>
        </w:rPr>
      </w:pPr>
    </w:p>
    <w:p w:rsidR="00C66342" w:rsidRDefault="00C66342" w:rsidP="00D06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time,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prompt the teams to discuss one reflection to share out whole group and select a speaker to present the reflection.</w:t>
      </w:r>
    </w:p>
    <w:p w:rsidR="00C66342" w:rsidRDefault="00C66342" w:rsidP="00D06E3B">
      <w:pPr>
        <w:spacing w:after="0" w:line="240" w:lineRule="auto"/>
        <w:rPr>
          <w:sz w:val="24"/>
          <w:szCs w:val="24"/>
        </w:rPr>
      </w:pPr>
    </w:p>
    <w:p w:rsidR="001A1E11" w:rsidRDefault="00C66342" w:rsidP="00D06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Teams will share out </w:t>
      </w:r>
      <w:r w:rsidR="00304B9E">
        <w:rPr>
          <w:sz w:val="24"/>
          <w:szCs w:val="24"/>
        </w:rPr>
        <w:t>reflection</w:t>
      </w:r>
      <w:r>
        <w:rPr>
          <w:sz w:val="24"/>
          <w:szCs w:val="24"/>
        </w:rPr>
        <w:t>s</w:t>
      </w:r>
      <w:r w:rsidR="00304B9E">
        <w:rPr>
          <w:sz w:val="24"/>
          <w:szCs w:val="24"/>
        </w:rPr>
        <w:t>.</w:t>
      </w:r>
    </w:p>
    <w:p w:rsidR="00D06E3B" w:rsidRDefault="00D06E3B" w:rsidP="00D06E3B">
      <w:pPr>
        <w:spacing w:after="0" w:line="240" w:lineRule="auto"/>
        <w:ind w:left="2160" w:firstLine="720"/>
        <w:rPr>
          <w:sz w:val="24"/>
          <w:szCs w:val="24"/>
        </w:rPr>
      </w:pPr>
    </w:p>
    <w:p w:rsidR="001A1E11" w:rsidRPr="001A1E11" w:rsidRDefault="001A1E11" w:rsidP="001A1E11">
      <w:pPr>
        <w:spacing w:after="0" w:line="240" w:lineRule="auto"/>
        <w:rPr>
          <w:sz w:val="24"/>
          <w:szCs w:val="24"/>
          <w:u w:val="single"/>
        </w:rPr>
      </w:pPr>
      <w:r w:rsidRPr="001A1E11">
        <w:rPr>
          <w:sz w:val="24"/>
          <w:szCs w:val="24"/>
          <w:u w:val="single"/>
        </w:rPr>
        <w:t>Materials</w:t>
      </w:r>
      <w:r w:rsidR="006145AC">
        <w:rPr>
          <w:sz w:val="24"/>
          <w:szCs w:val="24"/>
          <w:u w:val="single"/>
        </w:rPr>
        <w:t xml:space="preserve"> for the above section</w:t>
      </w:r>
      <w:r w:rsidRPr="001A1E11">
        <w:rPr>
          <w:sz w:val="24"/>
          <w:szCs w:val="24"/>
          <w:u w:val="single"/>
        </w:rPr>
        <w:t>:</w:t>
      </w:r>
    </w:p>
    <w:p w:rsidR="0016080A" w:rsidRDefault="0016080A" w:rsidP="001A1E1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CCSS Anchor Standards on 11x17 (one per table team)</w:t>
      </w:r>
    </w:p>
    <w:p w:rsidR="0016080A" w:rsidRDefault="0016080A" w:rsidP="001A1E1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Handout of standards for review</w:t>
      </w:r>
    </w:p>
    <w:p w:rsidR="001A1E11" w:rsidRDefault="00304B9E" w:rsidP="006145A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Sticky notes</w:t>
      </w:r>
    </w:p>
    <w:p w:rsidR="0016080A" w:rsidRPr="002845E1" w:rsidRDefault="001A1E11" w:rsidP="006145A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Working link to New York video clip on CCSS</w:t>
      </w:r>
    </w:p>
    <w:p w:rsidR="001A1E11" w:rsidRDefault="001A1E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462B" w:rsidRPr="002845E1" w:rsidRDefault="000F462B" w:rsidP="00D06E3B">
      <w:pPr>
        <w:spacing w:after="0" w:line="240" w:lineRule="auto"/>
        <w:ind w:firstLine="720"/>
        <w:rPr>
          <w:sz w:val="24"/>
          <w:szCs w:val="24"/>
        </w:rPr>
      </w:pPr>
    </w:p>
    <w:p w:rsidR="000F462B" w:rsidRPr="00184D64" w:rsidRDefault="001647BC" w:rsidP="00184D64">
      <w:pPr>
        <w:spacing w:after="0" w:line="240" w:lineRule="auto"/>
        <w:ind w:firstLine="72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9:30</w:t>
      </w:r>
      <w:r w:rsidR="000F462B" w:rsidRPr="002845E1">
        <w:rPr>
          <w:sz w:val="24"/>
          <w:szCs w:val="24"/>
        </w:rPr>
        <w:tab/>
      </w:r>
      <w:r w:rsidR="00782BE7">
        <w:rPr>
          <w:sz w:val="24"/>
          <w:szCs w:val="24"/>
        </w:rPr>
        <w:tab/>
      </w:r>
      <w:r w:rsidR="00782BE7" w:rsidRPr="00782BE7">
        <w:rPr>
          <w:b/>
          <w:sz w:val="24"/>
          <w:szCs w:val="24"/>
        </w:rPr>
        <w:t>Migrant 101</w:t>
      </w:r>
      <w:r w:rsidR="00782BE7">
        <w:rPr>
          <w:b/>
          <w:sz w:val="24"/>
          <w:szCs w:val="24"/>
        </w:rPr>
        <w:t xml:space="preserve"> and Research</w:t>
      </w:r>
      <w:r w:rsidR="000F462B" w:rsidRPr="00782BE7">
        <w:rPr>
          <w:b/>
          <w:sz w:val="24"/>
          <w:szCs w:val="24"/>
        </w:rPr>
        <w:tab/>
      </w:r>
      <w:r w:rsidR="00782BE7">
        <w:rPr>
          <w:b/>
          <w:sz w:val="24"/>
          <w:szCs w:val="24"/>
        </w:rPr>
        <w:t xml:space="preserve">- </w:t>
      </w:r>
      <w:r w:rsidR="00782BE7" w:rsidRPr="00782BE7">
        <w:rPr>
          <w:sz w:val="24"/>
          <w:szCs w:val="24"/>
        </w:rPr>
        <w:t>Migrant lifestyle, 7 areas of concern, etc.</w:t>
      </w:r>
      <w:proofErr w:type="gramEnd"/>
      <w:r w:rsidR="00184D64">
        <w:rPr>
          <w:sz w:val="24"/>
          <w:szCs w:val="24"/>
        </w:rPr>
        <w:t xml:space="preserve"> </w:t>
      </w:r>
      <w:r w:rsidR="00184D64">
        <w:rPr>
          <w:b/>
          <w:sz w:val="24"/>
          <w:szCs w:val="24"/>
        </w:rPr>
        <w:t>Mary</w:t>
      </w:r>
    </w:p>
    <w:p w:rsidR="00184D64" w:rsidRDefault="00184D64" w:rsidP="00BE3AFF">
      <w:pPr>
        <w:spacing w:after="0" w:line="240" w:lineRule="auto"/>
        <w:rPr>
          <w:sz w:val="24"/>
          <w:szCs w:val="24"/>
        </w:rPr>
      </w:pPr>
    </w:p>
    <w:p w:rsidR="00184D64" w:rsidRPr="002845E1" w:rsidRDefault="00184D64" w:rsidP="00BE3AFF">
      <w:pPr>
        <w:spacing w:after="0" w:line="240" w:lineRule="auto"/>
        <w:rPr>
          <w:sz w:val="24"/>
          <w:szCs w:val="24"/>
        </w:rPr>
      </w:pPr>
    </w:p>
    <w:p w:rsidR="000F462B" w:rsidRPr="00184D64" w:rsidRDefault="001647BC" w:rsidP="00D06E3B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10:15</w:t>
      </w:r>
      <w:r w:rsidR="000F462B" w:rsidRPr="002845E1">
        <w:rPr>
          <w:sz w:val="24"/>
          <w:szCs w:val="24"/>
        </w:rPr>
        <w:tab/>
      </w:r>
      <w:r w:rsidR="000F462B" w:rsidRPr="002845E1">
        <w:rPr>
          <w:sz w:val="24"/>
          <w:szCs w:val="24"/>
        </w:rPr>
        <w:tab/>
      </w:r>
      <w:r w:rsidR="00BE3AFF">
        <w:rPr>
          <w:sz w:val="24"/>
          <w:szCs w:val="24"/>
        </w:rPr>
        <w:t>Choosing your words (tiers</w:t>
      </w:r>
      <w:proofErr w:type="gramStart"/>
      <w:r w:rsidR="00BE3AFF">
        <w:rPr>
          <w:sz w:val="24"/>
          <w:szCs w:val="24"/>
        </w:rPr>
        <w:t>)-</w:t>
      </w:r>
      <w:proofErr w:type="gramEnd"/>
      <w:r w:rsidR="00BE3AFF">
        <w:rPr>
          <w:sz w:val="24"/>
          <w:szCs w:val="24"/>
        </w:rPr>
        <w:t xml:space="preserve"> So many words, so little time</w:t>
      </w:r>
      <w:r w:rsidR="00184D64">
        <w:rPr>
          <w:b/>
          <w:sz w:val="24"/>
          <w:szCs w:val="24"/>
        </w:rPr>
        <w:t xml:space="preserve">  Sarah</w:t>
      </w:r>
    </w:p>
    <w:p w:rsidR="003933A1" w:rsidRDefault="003933A1" w:rsidP="003933A1">
      <w:pPr>
        <w:spacing w:after="0" w:line="240" w:lineRule="auto"/>
        <w:ind w:firstLine="720"/>
        <w:rPr>
          <w:sz w:val="24"/>
          <w:szCs w:val="24"/>
        </w:rPr>
      </w:pPr>
    </w:p>
    <w:p w:rsidR="003933A1" w:rsidRPr="002845E1" w:rsidRDefault="003933A1" w:rsidP="00184D64">
      <w:pPr>
        <w:spacing w:after="0" w:line="240" w:lineRule="auto"/>
        <w:rPr>
          <w:sz w:val="24"/>
          <w:szCs w:val="24"/>
        </w:rPr>
      </w:pPr>
      <w:r w:rsidRPr="002845E1">
        <w:rPr>
          <w:sz w:val="24"/>
          <w:szCs w:val="24"/>
        </w:rPr>
        <w:tab/>
      </w:r>
      <w:r w:rsidRPr="002845E1">
        <w:rPr>
          <w:sz w:val="24"/>
          <w:szCs w:val="24"/>
        </w:rPr>
        <w:tab/>
      </w:r>
      <w:r w:rsidRPr="002845E1">
        <w:rPr>
          <w:sz w:val="24"/>
          <w:szCs w:val="24"/>
        </w:rPr>
        <w:tab/>
      </w:r>
      <w:r w:rsidRPr="002845E1">
        <w:rPr>
          <w:sz w:val="24"/>
          <w:szCs w:val="24"/>
        </w:rPr>
        <w:tab/>
      </w:r>
      <w:r w:rsidR="00184D64">
        <w:rPr>
          <w:i/>
          <w:sz w:val="24"/>
          <w:szCs w:val="24"/>
        </w:rPr>
        <w:t xml:space="preserve"> </w:t>
      </w:r>
    </w:p>
    <w:p w:rsidR="00184D64" w:rsidRDefault="001647BC" w:rsidP="00184D6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11:15</w:t>
      </w:r>
      <w:r w:rsidR="00184D64" w:rsidRPr="002845E1">
        <w:rPr>
          <w:sz w:val="24"/>
          <w:szCs w:val="24"/>
        </w:rPr>
        <w:t xml:space="preserve"> </w:t>
      </w:r>
      <w:r w:rsidR="00184D64" w:rsidRPr="002845E1">
        <w:rPr>
          <w:sz w:val="24"/>
          <w:szCs w:val="24"/>
        </w:rPr>
        <w:tab/>
      </w:r>
      <w:r w:rsidR="00184D64" w:rsidRPr="002845E1">
        <w:rPr>
          <w:sz w:val="24"/>
          <w:szCs w:val="24"/>
        </w:rPr>
        <w:tab/>
      </w:r>
      <w:r w:rsidR="00184D64" w:rsidRPr="001A1E11">
        <w:rPr>
          <w:b/>
          <w:sz w:val="24"/>
          <w:szCs w:val="24"/>
        </w:rPr>
        <w:t>Direct Vocabulary Instruction</w:t>
      </w:r>
      <w:r w:rsidR="00184D64">
        <w:rPr>
          <w:b/>
          <w:sz w:val="24"/>
          <w:szCs w:val="24"/>
        </w:rPr>
        <w:t xml:space="preserve">- </w:t>
      </w:r>
      <w:r w:rsidR="00184D64">
        <w:rPr>
          <w:b/>
          <w:sz w:val="24"/>
          <w:szCs w:val="24"/>
        </w:rPr>
        <w:t>Mary</w:t>
      </w:r>
    </w:p>
    <w:p w:rsidR="00184D64" w:rsidRDefault="00184D64" w:rsidP="00184D64">
      <w:pPr>
        <w:spacing w:after="0" w:line="240" w:lineRule="auto"/>
        <w:ind w:firstLine="720"/>
        <w:rPr>
          <w:sz w:val="24"/>
          <w:szCs w:val="24"/>
        </w:rPr>
      </w:pPr>
    </w:p>
    <w:p w:rsidR="00184D64" w:rsidRDefault="00184D64" w:rsidP="00184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 vocab and have them write the definitions.  “We are going to learn some new words today.  Please take out a piece of paper and write these words and their definitions as I go through them on the slides.”</w:t>
      </w:r>
    </w:p>
    <w:p w:rsidR="00184D64" w:rsidRDefault="00184D64" w:rsidP="00184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4D64" w:rsidRDefault="00184D64" w:rsidP="00184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poster activity in table teams- gallery </w:t>
      </w:r>
      <w:r w:rsidR="001647BC">
        <w:rPr>
          <w:sz w:val="24"/>
          <w:szCs w:val="24"/>
        </w:rPr>
        <w:t>walk</w:t>
      </w:r>
    </w:p>
    <w:p w:rsidR="001647BC" w:rsidRDefault="001647BC" w:rsidP="00184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Vocab Quiz</w:t>
      </w:r>
    </w:p>
    <w:p w:rsidR="001647BC" w:rsidRDefault="001647BC" w:rsidP="00184D64">
      <w:pPr>
        <w:spacing w:after="0" w:line="240" w:lineRule="auto"/>
        <w:rPr>
          <w:sz w:val="24"/>
          <w:szCs w:val="24"/>
        </w:rPr>
      </w:pPr>
    </w:p>
    <w:p w:rsidR="001647BC" w:rsidRPr="001647BC" w:rsidRDefault="001647BC" w:rsidP="00184D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12:00-</w:t>
      </w:r>
      <w:proofErr w:type="gramStart"/>
      <w:r>
        <w:rPr>
          <w:b/>
          <w:sz w:val="24"/>
          <w:szCs w:val="24"/>
        </w:rPr>
        <w:t>1:15</w:t>
      </w:r>
      <w:r w:rsidRPr="001647BC">
        <w:rPr>
          <w:b/>
          <w:sz w:val="24"/>
          <w:szCs w:val="24"/>
        </w:rPr>
        <w:t xml:space="preserve">  Lunch</w:t>
      </w:r>
      <w:proofErr w:type="gramEnd"/>
    </w:p>
    <w:p w:rsidR="003933A1" w:rsidRPr="002845E1" w:rsidRDefault="003933A1" w:rsidP="00D06E3B">
      <w:pPr>
        <w:spacing w:after="0" w:line="240" w:lineRule="auto"/>
        <w:ind w:firstLine="720"/>
        <w:rPr>
          <w:sz w:val="24"/>
          <w:szCs w:val="24"/>
        </w:rPr>
      </w:pPr>
    </w:p>
    <w:p w:rsidR="000F462B" w:rsidRPr="002845E1" w:rsidRDefault="000F462B" w:rsidP="00BE3AFF">
      <w:pPr>
        <w:spacing w:after="0" w:line="240" w:lineRule="auto"/>
        <w:rPr>
          <w:sz w:val="24"/>
          <w:szCs w:val="24"/>
        </w:rPr>
      </w:pPr>
    </w:p>
    <w:p w:rsidR="003933A1" w:rsidRDefault="003933A1" w:rsidP="00184D6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0F462B" w:rsidRPr="002845E1">
        <w:rPr>
          <w:sz w:val="24"/>
          <w:szCs w:val="24"/>
        </w:rPr>
        <w:tab/>
        <w:t>Vocabulary</w:t>
      </w:r>
      <w:r w:rsidR="00D73F1F">
        <w:rPr>
          <w:sz w:val="24"/>
          <w:szCs w:val="24"/>
        </w:rPr>
        <w:t xml:space="preserve"> Strategies</w:t>
      </w:r>
      <w:r>
        <w:rPr>
          <w:sz w:val="24"/>
          <w:szCs w:val="24"/>
        </w:rPr>
        <w:t xml:space="preserve">- </w:t>
      </w:r>
    </w:p>
    <w:p w:rsidR="003933A1" w:rsidRDefault="003933A1" w:rsidP="00D06E3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Personal Dictionaries and Problems</w:t>
      </w:r>
    </w:p>
    <w:p w:rsidR="003933A1" w:rsidRDefault="000C3A88" w:rsidP="00D06E3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</w:t>
      </w:r>
      <w:r w:rsidR="003933A1">
        <w:rPr>
          <w:sz w:val="24"/>
          <w:szCs w:val="24"/>
        </w:rPr>
        <w:t>- friendly definitions</w:t>
      </w:r>
    </w:p>
    <w:p w:rsidR="003933A1" w:rsidRDefault="003933A1" w:rsidP="00D06E3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 student friendly</w:t>
      </w:r>
    </w:p>
    <w:p w:rsidR="003933A1" w:rsidRDefault="003933A1" w:rsidP="00D06E3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Instructional Context</w:t>
      </w:r>
    </w:p>
    <w:p w:rsidR="003933A1" w:rsidRDefault="003933A1" w:rsidP="00D06E3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Model Think-</w:t>
      </w:r>
      <w:proofErr w:type="spellStart"/>
      <w:r>
        <w:rPr>
          <w:sz w:val="24"/>
          <w:szCs w:val="24"/>
        </w:rPr>
        <w:t>alouds</w:t>
      </w:r>
      <w:proofErr w:type="spellEnd"/>
    </w:p>
    <w:p w:rsidR="003933A1" w:rsidRDefault="003933A1" w:rsidP="00D06E3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Ask Questions to derive meaning</w:t>
      </w:r>
    </w:p>
    <w:p w:rsidR="003933A1" w:rsidRDefault="003933A1" w:rsidP="00D06E3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 asking questions</w:t>
      </w:r>
    </w:p>
    <w:p w:rsidR="003933A1" w:rsidRDefault="003933A1" w:rsidP="00D06E3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Word Meanings</w:t>
      </w:r>
    </w:p>
    <w:p w:rsidR="003933A1" w:rsidRDefault="003933A1" w:rsidP="00D06E3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Have you ever… (</w:t>
      </w:r>
      <w:proofErr w:type="gramStart"/>
      <w:r>
        <w:rPr>
          <w:sz w:val="24"/>
          <w:szCs w:val="24"/>
        </w:rPr>
        <w:t>plus</w:t>
      </w:r>
      <w:proofErr w:type="gramEnd"/>
      <w:r>
        <w:rPr>
          <w:sz w:val="24"/>
          <w:szCs w:val="24"/>
        </w:rPr>
        <w:t xml:space="preserve"> practice)</w:t>
      </w:r>
    </w:p>
    <w:p w:rsidR="003933A1" w:rsidRDefault="003933A1" w:rsidP="00D06E3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Applause!  Applause!</w:t>
      </w:r>
      <w:r w:rsidRPr="003933A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plus</w:t>
      </w:r>
      <w:proofErr w:type="gramEnd"/>
      <w:r>
        <w:rPr>
          <w:sz w:val="24"/>
          <w:szCs w:val="24"/>
        </w:rPr>
        <w:t xml:space="preserve"> practice)</w:t>
      </w:r>
    </w:p>
    <w:p w:rsidR="003933A1" w:rsidRPr="002845E1" w:rsidRDefault="003933A1" w:rsidP="003933A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Idea Completions (plus practice)</w:t>
      </w:r>
    </w:p>
    <w:p w:rsidR="000F462B" w:rsidRPr="002845E1" w:rsidRDefault="000F462B" w:rsidP="00D06E3B">
      <w:pPr>
        <w:spacing w:after="0" w:line="240" w:lineRule="auto"/>
        <w:ind w:firstLine="720"/>
        <w:rPr>
          <w:sz w:val="24"/>
          <w:szCs w:val="24"/>
        </w:rPr>
      </w:pPr>
    </w:p>
    <w:p w:rsidR="000F462B" w:rsidRPr="002845E1" w:rsidRDefault="001647BC" w:rsidP="00D06E3B">
      <w:pPr>
        <w:spacing w:after="0" w:line="240" w:lineRule="auto"/>
        <w:ind w:firstLine="720"/>
        <w:rPr>
          <w:sz w:val="24"/>
          <w:szCs w:val="24"/>
        </w:rPr>
      </w:pPr>
      <w:bookmarkStart w:id="0" w:name="_GoBack"/>
      <w:r w:rsidRPr="001647BC">
        <w:rPr>
          <w:b/>
          <w:sz w:val="24"/>
          <w:szCs w:val="24"/>
        </w:rPr>
        <w:t>3:00</w:t>
      </w:r>
      <w:bookmarkEnd w:id="0"/>
      <w:r w:rsidR="000F462B" w:rsidRPr="002845E1">
        <w:rPr>
          <w:sz w:val="24"/>
          <w:szCs w:val="24"/>
        </w:rPr>
        <w:tab/>
      </w:r>
      <w:r w:rsidR="000F462B" w:rsidRPr="002845E1">
        <w:rPr>
          <w:sz w:val="24"/>
          <w:szCs w:val="24"/>
        </w:rPr>
        <w:tab/>
        <w:t>Evaluation</w:t>
      </w:r>
      <w:r w:rsidR="00184D64">
        <w:rPr>
          <w:sz w:val="24"/>
          <w:szCs w:val="24"/>
        </w:rPr>
        <w:t xml:space="preserve"> (Migrant evaluation on-site and will receive clock hours evaluation online).</w:t>
      </w:r>
    </w:p>
    <w:sectPr w:rsidR="000F462B" w:rsidRPr="00284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75" w:rsidRDefault="00496175" w:rsidP="00743A7A">
      <w:pPr>
        <w:spacing w:after="0" w:line="240" w:lineRule="auto"/>
      </w:pPr>
      <w:r>
        <w:separator/>
      </w:r>
    </w:p>
  </w:endnote>
  <w:endnote w:type="continuationSeparator" w:id="0">
    <w:p w:rsidR="00496175" w:rsidRDefault="00496175" w:rsidP="007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75" w:rsidRDefault="00496175" w:rsidP="00743A7A">
      <w:pPr>
        <w:spacing w:after="0" w:line="240" w:lineRule="auto"/>
      </w:pPr>
      <w:r>
        <w:separator/>
      </w:r>
    </w:p>
  </w:footnote>
  <w:footnote w:type="continuationSeparator" w:id="0">
    <w:p w:rsidR="00496175" w:rsidRDefault="00496175" w:rsidP="007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EB"/>
    <w:multiLevelType w:val="hybridMultilevel"/>
    <w:tmpl w:val="C7F209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DA6677"/>
    <w:multiLevelType w:val="hybridMultilevel"/>
    <w:tmpl w:val="986E23D4"/>
    <w:lvl w:ilvl="0" w:tplc="77A20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17D54"/>
    <w:multiLevelType w:val="hybridMultilevel"/>
    <w:tmpl w:val="1B46D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E00DDF"/>
    <w:multiLevelType w:val="hybridMultilevel"/>
    <w:tmpl w:val="D03E8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D36217"/>
    <w:multiLevelType w:val="hybridMultilevel"/>
    <w:tmpl w:val="971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72DF4"/>
    <w:multiLevelType w:val="hybridMultilevel"/>
    <w:tmpl w:val="372288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4EA7494"/>
    <w:multiLevelType w:val="hybridMultilevel"/>
    <w:tmpl w:val="F59283F6"/>
    <w:lvl w:ilvl="0" w:tplc="05EA1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4B7E01"/>
    <w:multiLevelType w:val="hybridMultilevel"/>
    <w:tmpl w:val="A8A445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A5"/>
    <w:rsid w:val="000666B9"/>
    <w:rsid w:val="000C3A88"/>
    <w:rsid w:val="000F462B"/>
    <w:rsid w:val="0016080A"/>
    <w:rsid w:val="001647BC"/>
    <w:rsid w:val="00181EF7"/>
    <w:rsid w:val="00184D64"/>
    <w:rsid w:val="00193C48"/>
    <w:rsid w:val="001A1E11"/>
    <w:rsid w:val="001F51F7"/>
    <w:rsid w:val="00264B2C"/>
    <w:rsid w:val="002845E1"/>
    <w:rsid w:val="002B2B99"/>
    <w:rsid w:val="002F37EB"/>
    <w:rsid w:val="00304B9E"/>
    <w:rsid w:val="003933A1"/>
    <w:rsid w:val="003D7996"/>
    <w:rsid w:val="003E75A3"/>
    <w:rsid w:val="00496175"/>
    <w:rsid w:val="00553A4E"/>
    <w:rsid w:val="006145AC"/>
    <w:rsid w:val="00743A7A"/>
    <w:rsid w:val="00775EEB"/>
    <w:rsid w:val="00782BE7"/>
    <w:rsid w:val="00786C78"/>
    <w:rsid w:val="007A6C28"/>
    <w:rsid w:val="009378E0"/>
    <w:rsid w:val="00AB4235"/>
    <w:rsid w:val="00B55245"/>
    <w:rsid w:val="00BA0F58"/>
    <w:rsid w:val="00BE3AFF"/>
    <w:rsid w:val="00C66342"/>
    <w:rsid w:val="00C91011"/>
    <w:rsid w:val="00D06E3B"/>
    <w:rsid w:val="00D14753"/>
    <w:rsid w:val="00D73F1F"/>
    <w:rsid w:val="00DB39FB"/>
    <w:rsid w:val="00E31A19"/>
    <w:rsid w:val="00F66E83"/>
    <w:rsid w:val="00F85D90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A2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7A"/>
  </w:style>
  <w:style w:type="paragraph" w:styleId="Footer">
    <w:name w:val="footer"/>
    <w:basedOn w:val="Normal"/>
    <w:link w:val="FooterChar"/>
    <w:uiPriority w:val="99"/>
    <w:unhideWhenUsed/>
    <w:rsid w:val="007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A2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7A"/>
  </w:style>
  <w:style w:type="paragraph" w:styleId="Footer">
    <w:name w:val="footer"/>
    <w:basedOn w:val="Normal"/>
    <w:link w:val="FooterChar"/>
    <w:uiPriority w:val="99"/>
    <w:unhideWhenUsed/>
    <w:rsid w:val="007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86A5B549</Template>
  <TotalTime>99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Henderson</dc:creator>
  <cp:lastModifiedBy>Sarah Southard</cp:lastModifiedBy>
  <cp:revision>4</cp:revision>
  <cp:lastPrinted>2012-03-14T22:22:00Z</cp:lastPrinted>
  <dcterms:created xsi:type="dcterms:W3CDTF">2013-05-27T22:24:00Z</dcterms:created>
  <dcterms:modified xsi:type="dcterms:W3CDTF">2013-05-28T00:06:00Z</dcterms:modified>
</cp:coreProperties>
</file>