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4F" w:rsidRPr="008C700C" w:rsidRDefault="008C700C" w:rsidP="008C700C">
      <w:pPr>
        <w:jc w:val="center"/>
        <w:rPr>
          <w:b/>
          <w:sz w:val="28"/>
          <w:szCs w:val="28"/>
        </w:rPr>
      </w:pPr>
      <w:r w:rsidRPr="008C700C">
        <w:rPr>
          <w:b/>
          <w:sz w:val="28"/>
          <w:szCs w:val="28"/>
        </w:rPr>
        <w:t>Tier 2 Vocabulary Exercises: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4"/>
        <w:gridCol w:w="2615"/>
      </w:tblGrid>
      <w:tr w:rsidR="008C700C" w:rsidRPr="008C700C" w:rsidTr="008C700C"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Word:</w:t>
            </w: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disrupt</w:t>
            </w:r>
          </w:p>
        </w:tc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Illusion</w:t>
            </w: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morbid</w:t>
            </w:r>
          </w:p>
        </w:tc>
      </w:tr>
      <w:tr w:rsidR="008C700C" w:rsidRPr="008C700C" w:rsidTr="008C700C"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  <w:r w:rsidRPr="008C700C">
              <w:rPr>
                <w:b/>
              </w:rPr>
              <w:t>Friendly definition:</w:t>
            </w: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</w:tr>
      <w:tr w:rsidR="008C700C" w:rsidRPr="008C700C" w:rsidTr="008C700C"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  <w:r w:rsidRPr="008C700C">
              <w:rPr>
                <w:b/>
              </w:rPr>
              <w:t>Additional context:</w:t>
            </w: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</w:tr>
      <w:tr w:rsidR="008C700C" w:rsidRPr="008C700C" w:rsidTr="008C700C"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  <w:r w:rsidRPr="008C700C">
              <w:rPr>
                <w:b/>
              </w:rPr>
              <w:t>Word associations:</w:t>
            </w: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</w:tr>
      <w:tr w:rsidR="008C700C" w:rsidRPr="008C700C" w:rsidTr="008C700C"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  <w:r w:rsidRPr="008C700C">
              <w:rPr>
                <w:b/>
              </w:rPr>
              <w:t>Have you ever…?</w:t>
            </w: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</w:tr>
      <w:tr w:rsidR="008C700C" w:rsidRPr="008C700C" w:rsidTr="008C700C"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  <w:r w:rsidRPr="008C700C">
              <w:rPr>
                <w:b/>
              </w:rPr>
              <w:t>Applause! Applause!</w:t>
            </w: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</w:tr>
      <w:tr w:rsidR="008C700C" w:rsidRPr="008C700C" w:rsidTr="008C700C"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  <w:r w:rsidRPr="008C700C">
              <w:rPr>
                <w:b/>
              </w:rPr>
              <w:t>Idea Completions:</w:t>
            </w:r>
          </w:p>
          <w:p w:rsidR="008C700C" w:rsidRDefault="008C700C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Default="00930AB4" w:rsidP="008C700C">
            <w:pPr>
              <w:jc w:val="center"/>
              <w:rPr>
                <w:b/>
              </w:rPr>
            </w:pPr>
          </w:p>
          <w:p w:rsidR="00930AB4" w:rsidRPr="008C700C" w:rsidRDefault="00930AB4" w:rsidP="008C700C">
            <w:pPr>
              <w:jc w:val="center"/>
              <w:rPr>
                <w:b/>
              </w:rPr>
            </w:pPr>
          </w:p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8C700C" w:rsidRPr="008C700C" w:rsidRDefault="008C700C" w:rsidP="008C700C">
            <w:pPr>
              <w:jc w:val="center"/>
              <w:rPr>
                <w:b/>
              </w:rPr>
            </w:pPr>
          </w:p>
        </w:tc>
      </w:tr>
    </w:tbl>
    <w:p w:rsidR="00930AB4" w:rsidRDefault="00930AB4" w:rsidP="008C700C">
      <w:pPr>
        <w:jc w:val="center"/>
      </w:pPr>
    </w:p>
    <w:p w:rsidR="00930AB4" w:rsidRPr="008C700C" w:rsidRDefault="00930AB4" w:rsidP="00930AB4">
      <w:pPr>
        <w:jc w:val="center"/>
        <w:rPr>
          <w:b/>
          <w:sz w:val="28"/>
          <w:szCs w:val="28"/>
        </w:rPr>
      </w:pPr>
      <w:r>
        <w:br w:type="page"/>
      </w:r>
      <w:r w:rsidRPr="008C700C">
        <w:rPr>
          <w:b/>
          <w:sz w:val="28"/>
          <w:szCs w:val="28"/>
        </w:rPr>
        <w:lastRenderedPageBreak/>
        <w:t>Tier 2 Vocabulary Exercises</w:t>
      </w:r>
      <w:r>
        <w:rPr>
          <w:b/>
          <w:sz w:val="28"/>
          <w:szCs w:val="28"/>
        </w:rPr>
        <w:t xml:space="preserve"> (cont.)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4"/>
        <w:gridCol w:w="2615"/>
      </w:tblGrid>
      <w:tr w:rsidR="00930AB4" w:rsidRPr="008C700C" w:rsidTr="00976B29">
        <w:tc>
          <w:tcPr>
            <w:tcW w:w="2614" w:type="dxa"/>
          </w:tcPr>
          <w:p w:rsidR="00930AB4" w:rsidRPr="008C700C" w:rsidRDefault="00930AB4" w:rsidP="00976B29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Word:</w:t>
            </w: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disrupt</w:t>
            </w:r>
          </w:p>
        </w:tc>
        <w:tc>
          <w:tcPr>
            <w:tcW w:w="2614" w:type="dxa"/>
          </w:tcPr>
          <w:p w:rsidR="00930AB4" w:rsidRPr="008C700C" w:rsidRDefault="00930AB4" w:rsidP="00976B29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Illusion</w:t>
            </w: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  <w:sz w:val="28"/>
                <w:szCs w:val="28"/>
              </w:rPr>
            </w:pPr>
            <w:r w:rsidRPr="008C700C">
              <w:rPr>
                <w:b/>
                <w:sz w:val="28"/>
                <w:szCs w:val="28"/>
              </w:rPr>
              <w:t>morbid</w:t>
            </w:r>
          </w:p>
        </w:tc>
      </w:tr>
      <w:tr w:rsidR="00930AB4" w:rsidRPr="008C700C" w:rsidTr="00976B29">
        <w:tc>
          <w:tcPr>
            <w:tcW w:w="2614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930AB4" w:rsidRPr="008C700C" w:rsidRDefault="00930AB4" w:rsidP="00976B29">
            <w:pPr>
              <w:jc w:val="center"/>
              <w:rPr>
                <w:b/>
              </w:rPr>
            </w:pPr>
            <w:r w:rsidRPr="008C700C">
              <w:rPr>
                <w:b/>
              </w:rPr>
              <w:t>Example/Non-example:</w:t>
            </w: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</w:tr>
      <w:tr w:rsidR="00930AB4" w:rsidRPr="008C700C" w:rsidTr="00976B29">
        <w:tc>
          <w:tcPr>
            <w:tcW w:w="2614" w:type="dxa"/>
          </w:tcPr>
          <w:p w:rsidR="00930AB4" w:rsidRDefault="00930AB4" w:rsidP="00976B29">
            <w:pPr>
              <w:rPr>
                <w:b/>
              </w:rPr>
            </w:pPr>
          </w:p>
          <w:p w:rsidR="00930AB4" w:rsidRPr="008C700C" w:rsidRDefault="00930AB4" w:rsidP="00976B29">
            <w:pPr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  <w:r w:rsidRPr="008C700C">
              <w:rPr>
                <w:b/>
              </w:rPr>
              <w:t>Generating Situations, Contexts, and Examples:</w:t>
            </w: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</w:tr>
      <w:tr w:rsidR="00930AB4" w:rsidRPr="008C700C" w:rsidTr="00976B29">
        <w:tc>
          <w:tcPr>
            <w:tcW w:w="2614" w:type="dxa"/>
          </w:tcPr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  <w:r w:rsidRPr="008C700C">
              <w:rPr>
                <w:b/>
              </w:rPr>
              <w:t>Word Relationships:</w:t>
            </w: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</w:tr>
      <w:tr w:rsidR="00930AB4" w:rsidRPr="008C700C" w:rsidTr="00976B29">
        <w:tc>
          <w:tcPr>
            <w:tcW w:w="2614" w:type="dxa"/>
          </w:tcPr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  <w:r w:rsidRPr="008C700C">
              <w:rPr>
                <w:b/>
              </w:rPr>
              <w:t xml:space="preserve">Writing, </w:t>
            </w:r>
          </w:p>
          <w:p w:rsidR="00930AB4" w:rsidRPr="008C700C" w:rsidRDefault="00930AB4" w:rsidP="00976B29">
            <w:pPr>
              <w:jc w:val="center"/>
              <w:rPr>
                <w:b/>
              </w:rPr>
            </w:pPr>
            <w:r w:rsidRPr="008C700C">
              <w:rPr>
                <w:b/>
              </w:rPr>
              <w:t>Returning to the Story Context,</w:t>
            </w:r>
          </w:p>
          <w:p w:rsidR="00930AB4" w:rsidRDefault="00930AB4" w:rsidP="00976B29">
            <w:pPr>
              <w:jc w:val="center"/>
              <w:rPr>
                <w:b/>
              </w:rPr>
            </w:pPr>
            <w:r w:rsidRPr="008C700C">
              <w:rPr>
                <w:b/>
              </w:rPr>
              <w:t>Puzzles</w:t>
            </w: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Default="00930AB4" w:rsidP="00976B29">
            <w:pPr>
              <w:jc w:val="center"/>
              <w:rPr>
                <w:b/>
              </w:rPr>
            </w:pPr>
          </w:p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930AB4" w:rsidRPr="008C700C" w:rsidRDefault="00930AB4" w:rsidP="00976B29">
            <w:pPr>
              <w:jc w:val="center"/>
              <w:rPr>
                <w:b/>
              </w:rPr>
            </w:pPr>
          </w:p>
        </w:tc>
      </w:tr>
    </w:tbl>
    <w:p w:rsidR="008C700C" w:rsidRDefault="008C700C" w:rsidP="00930AB4"/>
    <w:sectPr w:rsidR="008C700C" w:rsidSect="008C7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C"/>
    <w:rsid w:val="00116654"/>
    <w:rsid w:val="0043754F"/>
    <w:rsid w:val="008C700C"/>
    <w:rsid w:val="0093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Thornock</dc:creator>
  <cp:lastModifiedBy>Kathy Thornock</cp:lastModifiedBy>
  <cp:revision>2</cp:revision>
  <dcterms:created xsi:type="dcterms:W3CDTF">2013-05-24T18:09:00Z</dcterms:created>
  <dcterms:modified xsi:type="dcterms:W3CDTF">2013-05-28T20:32:00Z</dcterms:modified>
</cp:coreProperties>
</file>