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4F" w:rsidRDefault="00627FBF" w:rsidP="00463A60">
      <w:pPr>
        <w:jc w:val="center"/>
      </w:pPr>
      <w:r>
        <w:t>MEP INTERNAL CLEARINGHOUSE</w:t>
      </w:r>
      <w:r w:rsidR="00463A60">
        <w:t xml:space="preserve"> DOCUMENTS</w:t>
      </w:r>
    </w:p>
    <w:p w:rsidR="00463A60" w:rsidRDefault="00463A60"/>
    <w:p w:rsidR="0008582E" w:rsidRDefault="0008582E">
      <w:r>
        <w:t>Please submit electronic copies of all workshop documents to Mary Kernel BEFORE the March MEP meeting in Sunnyside.</w:t>
      </w:r>
      <w:r w:rsidR="00463A60">
        <w:t xml:space="preserve">  </w:t>
      </w:r>
    </w:p>
    <w:p w:rsidR="00627FBF" w:rsidRDefault="00627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2214"/>
        <w:gridCol w:w="2214"/>
      </w:tblGrid>
      <w:tr w:rsidR="00627FBF" w:rsidRPr="00627FBF" w:rsidTr="00627FBF">
        <w:tc>
          <w:tcPr>
            <w:tcW w:w="1548" w:type="dxa"/>
          </w:tcPr>
          <w:p w:rsidR="00627FBF" w:rsidRPr="00627FBF" w:rsidRDefault="00627FBF" w:rsidP="00627FBF">
            <w:pPr>
              <w:jc w:val="center"/>
              <w:rPr>
                <w:b/>
              </w:rPr>
            </w:pPr>
            <w:r w:rsidRPr="00627FBF">
              <w:rPr>
                <w:b/>
              </w:rPr>
              <w:t>TAB</w:t>
            </w:r>
          </w:p>
        </w:tc>
        <w:tc>
          <w:tcPr>
            <w:tcW w:w="2880" w:type="dxa"/>
          </w:tcPr>
          <w:p w:rsidR="00627FBF" w:rsidRPr="00627FBF" w:rsidRDefault="00627FBF" w:rsidP="00627FBF">
            <w:pPr>
              <w:jc w:val="center"/>
              <w:rPr>
                <w:b/>
              </w:rPr>
            </w:pPr>
            <w:r w:rsidRPr="00627FBF">
              <w:rPr>
                <w:b/>
              </w:rPr>
              <w:t>Training</w:t>
            </w:r>
          </w:p>
        </w:tc>
        <w:tc>
          <w:tcPr>
            <w:tcW w:w="2214" w:type="dxa"/>
          </w:tcPr>
          <w:p w:rsidR="00627FBF" w:rsidRPr="00627FBF" w:rsidRDefault="00627FBF" w:rsidP="00627FBF">
            <w:pPr>
              <w:jc w:val="center"/>
              <w:rPr>
                <w:b/>
              </w:rPr>
            </w:pPr>
            <w:r w:rsidRPr="00627FBF">
              <w:rPr>
                <w:b/>
              </w:rPr>
              <w:t xml:space="preserve">Who’s Providing the </w:t>
            </w:r>
            <w:r w:rsidR="00463A60">
              <w:rPr>
                <w:b/>
              </w:rPr>
              <w:t xml:space="preserve">electronic </w:t>
            </w:r>
            <w:r w:rsidRPr="00627FBF">
              <w:rPr>
                <w:b/>
              </w:rPr>
              <w:t>Documents</w:t>
            </w:r>
          </w:p>
        </w:tc>
        <w:tc>
          <w:tcPr>
            <w:tcW w:w="2214" w:type="dxa"/>
          </w:tcPr>
          <w:p w:rsidR="00627FBF" w:rsidRPr="00627FBF" w:rsidRDefault="00627FBF" w:rsidP="00627FBF">
            <w:pPr>
              <w:jc w:val="center"/>
              <w:rPr>
                <w:b/>
              </w:rPr>
            </w:pPr>
            <w:r w:rsidRPr="00627FBF">
              <w:rPr>
                <w:b/>
              </w:rPr>
              <w:t>Status</w:t>
            </w:r>
          </w:p>
        </w:tc>
      </w:tr>
      <w:tr w:rsidR="0008582E" w:rsidTr="00690004">
        <w:tc>
          <w:tcPr>
            <w:tcW w:w="1548" w:type="dxa"/>
          </w:tcPr>
          <w:p w:rsidR="0008582E" w:rsidRDefault="0008582E" w:rsidP="00690004">
            <w:r>
              <w:t>Instruction</w:t>
            </w:r>
          </w:p>
        </w:tc>
        <w:tc>
          <w:tcPr>
            <w:tcW w:w="2880" w:type="dxa"/>
          </w:tcPr>
          <w:p w:rsidR="0008582E" w:rsidRDefault="0008582E" w:rsidP="00690004">
            <w:r>
              <w:t>Academic Vocabulary</w:t>
            </w:r>
          </w:p>
        </w:tc>
        <w:tc>
          <w:tcPr>
            <w:tcW w:w="2214" w:type="dxa"/>
          </w:tcPr>
          <w:p w:rsidR="0008582E" w:rsidRDefault="0008582E" w:rsidP="00690004">
            <w:r>
              <w:t>Kathy Thornock</w:t>
            </w:r>
          </w:p>
        </w:tc>
        <w:tc>
          <w:tcPr>
            <w:tcW w:w="2214" w:type="dxa"/>
          </w:tcPr>
          <w:p w:rsidR="0008582E" w:rsidRDefault="0008582E" w:rsidP="00690004"/>
        </w:tc>
      </w:tr>
      <w:tr w:rsidR="0008582E" w:rsidTr="00690004">
        <w:tc>
          <w:tcPr>
            <w:tcW w:w="1548" w:type="dxa"/>
          </w:tcPr>
          <w:p w:rsidR="0008582E" w:rsidRDefault="0008582E" w:rsidP="00690004">
            <w:r>
              <w:t>Instruction</w:t>
            </w:r>
          </w:p>
        </w:tc>
        <w:tc>
          <w:tcPr>
            <w:tcW w:w="2880" w:type="dxa"/>
          </w:tcPr>
          <w:p w:rsidR="0008582E" w:rsidRDefault="0008582E" w:rsidP="00690004">
            <w:r>
              <w:t>Reading Comprehension</w:t>
            </w:r>
          </w:p>
        </w:tc>
        <w:tc>
          <w:tcPr>
            <w:tcW w:w="2214" w:type="dxa"/>
          </w:tcPr>
          <w:p w:rsidR="0008582E" w:rsidRDefault="0008582E" w:rsidP="00690004">
            <w:r>
              <w:t>Mary Kirby</w:t>
            </w:r>
          </w:p>
        </w:tc>
        <w:tc>
          <w:tcPr>
            <w:tcW w:w="2214" w:type="dxa"/>
          </w:tcPr>
          <w:p w:rsidR="0008582E" w:rsidRDefault="0008582E" w:rsidP="00690004">
            <w:r>
              <w:t>To Be Developed</w:t>
            </w:r>
          </w:p>
        </w:tc>
      </w:tr>
      <w:tr w:rsidR="0008582E" w:rsidTr="00690004">
        <w:tc>
          <w:tcPr>
            <w:tcW w:w="1548" w:type="dxa"/>
          </w:tcPr>
          <w:p w:rsidR="0008582E" w:rsidRDefault="0008582E" w:rsidP="00690004">
            <w:r>
              <w:t>Instruction</w:t>
            </w:r>
          </w:p>
        </w:tc>
        <w:tc>
          <w:tcPr>
            <w:tcW w:w="2880" w:type="dxa"/>
          </w:tcPr>
          <w:p w:rsidR="0008582E" w:rsidRDefault="0008582E" w:rsidP="00690004">
            <w:r>
              <w:t>Engineering is Elementary</w:t>
            </w:r>
          </w:p>
        </w:tc>
        <w:tc>
          <w:tcPr>
            <w:tcW w:w="2214" w:type="dxa"/>
          </w:tcPr>
          <w:p w:rsidR="0008582E" w:rsidRDefault="0008582E" w:rsidP="00690004">
            <w:r>
              <w:t>Dawn Sparks</w:t>
            </w:r>
          </w:p>
        </w:tc>
        <w:tc>
          <w:tcPr>
            <w:tcW w:w="2214" w:type="dxa"/>
          </w:tcPr>
          <w:p w:rsidR="0008582E" w:rsidRDefault="0008582E" w:rsidP="00690004">
            <w:r>
              <w:t>Posted</w:t>
            </w:r>
          </w:p>
        </w:tc>
      </w:tr>
      <w:tr w:rsidR="0008582E" w:rsidTr="00690004">
        <w:tc>
          <w:tcPr>
            <w:tcW w:w="1548" w:type="dxa"/>
          </w:tcPr>
          <w:p w:rsidR="0008582E" w:rsidRDefault="0008582E" w:rsidP="00690004">
            <w:r>
              <w:t>Instruction</w:t>
            </w:r>
          </w:p>
        </w:tc>
        <w:tc>
          <w:tcPr>
            <w:tcW w:w="2880" w:type="dxa"/>
          </w:tcPr>
          <w:p w:rsidR="0008582E" w:rsidRDefault="0008582E" w:rsidP="00690004">
            <w:r>
              <w:t>The Biomechanics of Usain Bolt</w:t>
            </w:r>
          </w:p>
        </w:tc>
        <w:tc>
          <w:tcPr>
            <w:tcW w:w="2214" w:type="dxa"/>
          </w:tcPr>
          <w:p w:rsidR="0008582E" w:rsidRDefault="0008582E" w:rsidP="00690004">
            <w:r>
              <w:t>Mary Kernel</w:t>
            </w:r>
          </w:p>
        </w:tc>
        <w:tc>
          <w:tcPr>
            <w:tcW w:w="2214" w:type="dxa"/>
          </w:tcPr>
          <w:p w:rsidR="0008582E" w:rsidRDefault="0008582E" w:rsidP="00690004">
            <w:r>
              <w:t>Posted</w:t>
            </w:r>
          </w:p>
        </w:tc>
      </w:tr>
      <w:tr w:rsidR="0008582E" w:rsidTr="00690004">
        <w:tc>
          <w:tcPr>
            <w:tcW w:w="1548" w:type="dxa"/>
          </w:tcPr>
          <w:p w:rsidR="0008582E" w:rsidRDefault="0008582E" w:rsidP="00690004">
            <w:r>
              <w:t>Instruction</w:t>
            </w:r>
          </w:p>
        </w:tc>
        <w:tc>
          <w:tcPr>
            <w:tcW w:w="2880" w:type="dxa"/>
          </w:tcPr>
          <w:p w:rsidR="0008582E" w:rsidRDefault="0008582E" w:rsidP="00690004">
            <w:r>
              <w:t>Writing</w:t>
            </w:r>
          </w:p>
        </w:tc>
        <w:tc>
          <w:tcPr>
            <w:tcW w:w="2214" w:type="dxa"/>
          </w:tcPr>
          <w:p w:rsidR="0008582E" w:rsidRDefault="0008582E" w:rsidP="00690004">
            <w:r>
              <w:t>Mary Kirby or Kathy Thornock</w:t>
            </w:r>
          </w:p>
        </w:tc>
        <w:tc>
          <w:tcPr>
            <w:tcW w:w="2214" w:type="dxa"/>
          </w:tcPr>
          <w:p w:rsidR="0008582E" w:rsidRDefault="0008582E" w:rsidP="00690004"/>
        </w:tc>
      </w:tr>
      <w:tr w:rsidR="0008582E" w:rsidTr="00690004">
        <w:tc>
          <w:tcPr>
            <w:tcW w:w="1548" w:type="dxa"/>
          </w:tcPr>
          <w:p w:rsidR="0008582E" w:rsidRDefault="0008582E" w:rsidP="00690004">
            <w:r>
              <w:t xml:space="preserve">Instruction </w:t>
            </w:r>
          </w:p>
        </w:tc>
        <w:tc>
          <w:tcPr>
            <w:tcW w:w="2880" w:type="dxa"/>
          </w:tcPr>
          <w:p w:rsidR="0008582E" w:rsidRDefault="0008582E" w:rsidP="00690004">
            <w:r>
              <w:t>Math MATTERS/MASTERS</w:t>
            </w:r>
          </w:p>
        </w:tc>
        <w:tc>
          <w:tcPr>
            <w:tcW w:w="2214" w:type="dxa"/>
          </w:tcPr>
          <w:p w:rsidR="0008582E" w:rsidRDefault="0008582E" w:rsidP="00690004">
            <w:r>
              <w:t>Dawn Sparks</w:t>
            </w:r>
          </w:p>
        </w:tc>
        <w:tc>
          <w:tcPr>
            <w:tcW w:w="2214" w:type="dxa"/>
          </w:tcPr>
          <w:p w:rsidR="0008582E" w:rsidRDefault="0008582E" w:rsidP="00690004">
            <w:r>
              <w:t>Will be posted in April</w:t>
            </w:r>
          </w:p>
        </w:tc>
      </w:tr>
      <w:tr w:rsidR="00627FBF" w:rsidTr="00627FBF">
        <w:tc>
          <w:tcPr>
            <w:tcW w:w="1548" w:type="dxa"/>
          </w:tcPr>
          <w:p w:rsidR="00627FBF" w:rsidRDefault="00627FBF">
            <w:r>
              <w:t>Program</w:t>
            </w:r>
          </w:p>
        </w:tc>
        <w:tc>
          <w:tcPr>
            <w:tcW w:w="2880" w:type="dxa"/>
          </w:tcPr>
          <w:p w:rsidR="00627FBF" w:rsidRDefault="00627FBF" w:rsidP="00627FBF">
            <w:r>
              <w:t>Using Data to Implement and Monitor your MEP</w:t>
            </w:r>
          </w:p>
        </w:tc>
        <w:tc>
          <w:tcPr>
            <w:tcW w:w="2214" w:type="dxa"/>
          </w:tcPr>
          <w:p w:rsidR="00627FBF" w:rsidRDefault="00627FBF">
            <w:r>
              <w:t>Mary Kernel</w:t>
            </w:r>
          </w:p>
        </w:tc>
        <w:tc>
          <w:tcPr>
            <w:tcW w:w="2214" w:type="dxa"/>
          </w:tcPr>
          <w:p w:rsidR="00627FBF" w:rsidRDefault="00627FBF"/>
        </w:tc>
      </w:tr>
      <w:tr w:rsidR="00627FBF" w:rsidTr="00627FBF">
        <w:tc>
          <w:tcPr>
            <w:tcW w:w="1548" w:type="dxa"/>
          </w:tcPr>
          <w:p w:rsidR="00627FBF" w:rsidRDefault="00627FBF">
            <w:r>
              <w:t>Program</w:t>
            </w:r>
          </w:p>
        </w:tc>
        <w:tc>
          <w:tcPr>
            <w:tcW w:w="2880" w:type="dxa"/>
          </w:tcPr>
          <w:p w:rsidR="00627FBF" w:rsidRDefault="00627FBF">
            <w:r>
              <w:t>Using Data to Evaluate and Plan your MEP</w:t>
            </w:r>
          </w:p>
        </w:tc>
        <w:tc>
          <w:tcPr>
            <w:tcW w:w="2214" w:type="dxa"/>
          </w:tcPr>
          <w:p w:rsidR="00627FBF" w:rsidRDefault="00627FBF">
            <w:r>
              <w:t>Mary Kernel</w:t>
            </w:r>
          </w:p>
        </w:tc>
        <w:tc>
          <w:tcPr>
            <w:tcW w:w="2214" w:type="dxa"/>
          </w:tcPr>
          <w:p w:rsidR="00627FBF" w:rsidRDefault="00627FBF"/>
        </w:tc>
      </w:tr>
      <w:tr w:rsidR="00627FBF" w:rsidTr="00627FBF">
        <w:tc>
          <w:tcPr>
            <w:tcW w:w="1548" w:type="dxa"/>
          </w:tcPr>
          <w:p w:rsidR="00627FBF" w:rsidRDefault="00627FBF">
            <w:r>
              <w:t>Program</w:t>
            </w:r>
          </w:p>
        </w:tc>
        <w:tc>
          <w:tcPr>
            <w:tcW w:w="2880" w:type="dxa"/>
          </w:tcPr>
          <w:p w:rsidR="00627FBF" w:rsidRDefault="00627FBF">
            <w:r>
              <w:t>Summer School Planning</w:t>
            </w:r>
          </w:p>
        </w:tc>
        <w:tc>
          <w:tcPr>
            <w:tcW w:w="2214" w:type="dxa"/>
          </w:tcPr>
          <w:p w:rsidR="00627FBF" w:rsidRDefault="00627FBF">
            <w:r>
              <w:t>Mary Kernel</w:t>
            </w:r>
          </w:p>
        </w:tc>
        <w:tc>
          <w:tcPr>
            <w:tcW w:w="2214" w:type="dxa"/>
          </w:tcPr>
          <w:p w:rsidR="00627FBF" w:rsidRDefault="00627FBF"/>
        </w:tc>
      </w:tr>
      <w:tr w:rsidR="00627FBF" w:rsidTr="00627FBF">
        <w:tc>
          <w:tcPr>
            <w:tcW w:w="1548" w:type="dxa"/>
          </w:tcPr>
          <w:p w:rsidR="00627FBF" w:rsidRDefault="00627FBF">
            <w:r>
              <w:t>Program</w:t>
            </w:r>
          </w:p>
        </w:tc>
        <w:tc>
          <w:tcPr>
            <w:tcW w:w="2880" w:type="dxa"/>
          </w:tcPr>
          <w:p w:rsidR="00627FBF" w:rsidRDefault="00627FBF">
            <w:r>
              <w:t>Out-of-School Youth</w:t>
            </w:r>
          </w:p>
        </w:tc>
        <w:tc>
          <w:tcPr>
            <w:tcW w:w="2214" w:type="dxa"/>
          </w:tcPr>
          <w:p w:rsidR="00627FBF" w:rsidRDefault="00627FBF">
            <w:r>
              <w:t>Mary Kernel</w:t>
            </w:r>
          </w:p>
        </w:tc>
        <w:tc>
          <w:tcPr>
            <w:tcW w:w="2214" w:type="dxa"/>
          </w:tcPr>
          <w:p w:rsidR="00627FBF" w:rsidRDefault="00627FBF"/>
        </w:tc>
      </w:tr>
      <w:tr w:rsidR="00627FBF" w:rsidTr="00627FBF">
        <w:tc>
          <w:tcPr>
            <w:tcW w:w="1548" w:type="dxa"/>
          </w:tcPr>
          <w:p w:rsidR="00627FBF" w:rsidRDefault="00627FBF">
            <w:r>
              <w:t>Program</w:t>
            </w:r>
          </w:p>
        </w:tc>
        <w:tc>
          <w:tcPr>
            <w:tcW w:w="2880" w:type="dxa"/>
          </w:tcPr>
          <w:p w:rsidR="00627FBF" w:rsidRDefault="00627FBF">
            <w:r>
              <w:t>MGS/MSA Orientation and Training</w:t>
            </w:r>
          </w:p>
        </w:tc>
        <w:tc>
          <w:tcPr>
            <w:tcW w:w="2214" w:type="dxa"/>
          </w:tcPr>
          <w:p w:rsidR="00627FBF" w:rsidRDefault="00627FBF">
            <w:r>
              <w:t>Heather Mendoza</w:t>
            </w:r>
          </w:p>
        </w:tc>
        <w:tc>
          <w:tcPr>
            <w:tcW w:w="2214" w:type="dxa"/>
          </w:tcPr>
          <w:p w:rsidR="00627FBF" w:rsidRDefault="00627FBF"/>
        </w:tc>
      </w:tr>
      <w:tr w:rsidR="0008582E" w:rsidTr="00627FBF">
        <w:tc>
          <w:tcPr>
            <w:tcW w:w="1548" w:type="dxa"/>
          </w:tcPr>
          <w:p w:rsidR="0008582E" w:rsidRDefault="0008582E">
            <w:r>
              <w:t>Other</w:t>
            </w:r>
          </w:p>
        </w:tc>
        <w:tc>
          <w:tcPr>
            <w:tcW w:w="2880" w:type="dxa"/>
          </w:tcPr>
          <w:p w:rsidR="0008582E" w:rsidRDefault="0008582E">
            <w:r>
              <w:t>7 Areas of Concern</w:t>
            </w:r>
          </w:p>
        </w:tc>
        <w:tc>
          <w:tcPr>
            <w:tcW w:w="2214" w:type="dxa"/>
          </w:tcPr>
          <w:p w:rsidR="0008582E" w:rsidRDefault="0008582E">
            <w:r>
              <w:t>Lupe</w:t>
            </w:r>
          </w:p>
        </w:tc>
        <w:tc>
          <w:tcPr>
            <w:tcW w:w="2214" w:type="dxa"/>
          </w:tcPr>
          <w:p w:rsidR="0008582E" w:rsidRDefault="0008582E">
            <w:r>
              <w:t>Posted</w:t>
            </w:r>
          </w:p>
        </w:tc>
      </w:tr>
      <w:tr w:rsidR="0008582E" w:rsidTr="00627FBF">
        <w:tc>
          <w:tcPr>
            <w:tcW w:w="1548" w:type="dxa"/>
          </w:tcPr>
          <w:p w:rsidR="0008582E" w:rsidRDefault="0008582E"/>
        </w:tc>
        <w:tc>
          <w:tcPr>
            <w:tcW w:w="2880" w:type="dxa"/>
          </w:tcPr>
          <w:p w:rsidR="0008582E" w:rsidRDefault="0008582E"/>
        </w:tc>
        <w:tc>
          <w:tcPr>
            <w:tcW w:w="2214" w:type="dxa"/>
          </w:tcPr>
          <w:p w:rsidR="0008582E" w:rsidRDefault="0008582E">
            <w:bookmarkStart w:id="0" w:name="_GoBack"/>
            <w:bookmarkEnd w:id="0"/>
          </w:p>
        </w:tc>
        <w:tc>
          <w:tcPr>
            <w:tcW w:w="2214" w:type="dxa"/>
          </w:tcPr>
          <w:p w:rsidR="0008582E" w:rsidRDefault="0008582E"/>
        </w:tc>
      </w:tr>
      <w:tr w:rsidR="0008582E" w:rsidTr="00627FBF">
        <w:tc>
          <w:tcPr>
            <w:tcW w:w="1548" w:type="dxa"/>
          </w:tcPr>
          <w:p w:rsidR="0008582E" w:rsidRDefault="0008582E"/>
        </w:tc>
        <w:tc>
          <w:tcPr>
            <w:tcW w:w="2880" w:type="dxa"/>
          </w:tcPr>
          <w:p w:rsidR="0008582E" w:rsidRDefault="0008582E"/>
        </w:tc>
        <w:tc>
          <w:tcPr>
            <w:tcW w:w="2214" w:type="dxa"/>
          </w:tcPr>
          <w:p w:rsidR="0008582E" w:rsidRDefault="0008582E"/>
        </w:tc>
        <w:tc>
          <w:tcPr>
            <w:tcW w:w="2214" w:type="dxa"/>
          </w:tcPr>
          <w:p w:rsidR="0008582E" w:rsidRDefault="0008582E"/>
        </w:tc>
      </w:tr>
    </w:tbl>
    <w:p w:rsidR="00627FBF" w:rsidRDefault="00627FBF"/>
    <w:sectPr w:rsidR="00627F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F"/>
    <w:rsid w:val="0008582E"/>
    <w:rsid w:val="00463A60"/>
    <w:rsid w:val="00627FBF"/>
    <w:rsid w:val="00A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7556084</Template>
  <TotalTime>12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1</cp:revision>
  <dcterms:created xsi:type="dcterms:W3CDTF">2014-02-18T23:44:00Z</dcterms:created>
  <dcterms:modified xsi:type="dcterms:W3CDTF">2014-02-18T23:56:00Z</dcterms:modified>
</cp:coreProperties>
</file>