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1368"/>
        <w:gridCol w:w="3744"/>
        <w:gridCol w:w="3744"/>
      </w:tblGrid>
      <w:tr w:rsidR="004B226C" w:rsidTr="004B226C">
        <w:tblPrEx>
          <w:tblCellMar>
            <w:top w:w="0" w:type="dxa"/>
            <w:bottom w:w="0" w:type="dxa"/>
          </w:tblCellMar>
        </w:tblPrEx>
        <w:trPr>
          <w:trHeight w:val="4000"/>
        </w:trPr>
        <w:tc>
          <w:tcPr>
            <w:tcW w:w="1368" w:type="dxa"/>
          </w:tcPr>
          <w:p w:rsidR="004B226C" w:rsidRDefault="004B226C">
            <w:bookmarkStart w:id="0" w:name="_GoBack"/>
            <w:bookmarkEnd w:id="0"/>
            <w:r>
              <w:t>Slide 1</w:t>
            </w:r>
          </w:p>
        </w:tc>
        <w:tc>
          <w:tcPr>
            <w:tcW w:w="3744" w:type="dxa"/>
          </w:tcPr>
          <w:p w:rsidR="004B226C" w:rsidRDefault="004B226C">
            <w: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75pt;height:121.5pt" o:ole="" o:bordertopcolor="this" o:borderleftcolor="this" o:borderbottomcolor="this" o:borderrightcolor="this">
                  <v:imagedata r:id="rId5" o:title=""/>
                  <w10:bordertop type="single" width="4" shadow="t"/>
                  <w10:borderleft type="single" width="4" shadow="t"/>
                  <w10:borderbottom type="single" width="4" shadow="t"/>
                  <w10:borderright type="single" width="4" shadow="t"/>
                </v:shape>
                <o:OLEObject Type="Embed" ProgID="PowerPoint.Slide.12" ShapeID="_x0000_i1025" DrawAspect="Content" ObjectID="_1461316658" r:id="rId6"/>
              </w:object>
            </w:r>
          </w:p>
        </w:tc>
        <w:tc>
          <w:tcPr>
            <w:tcW w:w="3744" w:type="dxa"/>
          </w:tcPr>
          <w:p w:rsidR="004B226C" w:rsidRDefault="004B226C"/>
        </w:tc>
      </w:tr>
      <w:tr w:rsidR="004B226C" w:rsidTr="004B226C">
        <w:tblPrEx>
          <w:tblCellMar>
            <w:top w:w="0" w:type="dxa"/>
            <w:bottom w:w="0" w:type="dxa"/>
          </w:tblCellMar>
        </w:tblPrEx>
        <w:trPr>
          <w:trHeight w:val="4000"/>
        </w:trPr>
        <w:tc>
          <w:tcPr>
            <w:tcW w:w="1368" w:type="dxa"/>
          </w:tcPr>
          <w:p w:rsidR="004B226C" w:rsidRDefault="004B226C">
            <w:r>
              <w:t>Slide 2</w:t>
            </w:r>
          </w:p>
        </w:tc>
        <w:tc>
          <w:tcPr>
            <w:tcW w:w="3744" w:type="dxa"/>
          </w:tcPr>
          <w:p w:rsidR="004B226C" w:rsidRDefault="004B226C">
            <w:r>
              <w:object w:dxaOrig="7191" w:dyaOrig="5399">
                <v:shape id="_x0000_i1030" type="#_x0000_t75" style="width:161.75pt;height:121.5pt" o:ole="" o:bordertopcolor="this" o:borderleftcolor="this" o:borderbottomcolor="this" o:borderrightcolor="this">
                  <v:imagedata r:id="rId7" o:title=""/>
                  <w10:bordertop type="single" width="4" shadow="t"/>
                  <w10:borderleft type="single" width="4" shadow="t"/>
                  <w10:borderbottom type="single" width="4" shadow="t"/>
                  <w10:borderright type="single" width="4" shadow="t"/>
                </v:shape>
                <o:OLEObject Type="Embed" ProgID="PowerPoint.Slide.12" ShapeID="_x0000_i1030" DrawAspect="Content" ObjectID="_1461316659" r:id="rId8"/>
              </w:object>
            </w:r>
          </w:p>
        </w:tc>
        <w:tc>
          <w:tcPr>
            <w:tcW w:w="3744" w:type="dxa"/>
          </w:tcPr>
          <w:p w:rsidR="004B226C" w:rsidRDefault="004B226C"/>
        </w:tc>
      </w:tr>
      <w:tr w:rsidR="004B226C" w:rsidTr="004B226C">
        <w:tblPrEx>
          <w:tblCellMar>
            <w:top w:w="0" w:type="dxa"/>
            <w:bottom w:w="0" w:type="dxa"/>
          </w:tblCellMar>
        </w:tblPrEx>
        <w:trPr>
          <w:trHeight w:val="4000"/>
        </w:trPr>
        <w:tc>
          <w:tcPr>
            <w:tcW w:w="1368" w:type="dxa"/>
          </w:tcPr>
          <w:p w:rsidR="004B226C" w:rsidRDefault="004B226C">
            <w:r>
              <w:t>Slide 3</w:t>
            </w:r>
          </w:p>
        </w:tc>
        <w:tc>
          <w:tcPr>
            <w:tcW w:w="3744" w:type="dxa"/>
          </w:tcPr>
          <w:p w:rsidR="004B226C" w:rsidRDefault="004B226C">
            <w:r>
              <w:object w:dxaOrig="7191" w:dyaOrig="5399">
                <v:shape id="_x0000_i1035" type="#_x0000_t75" style="width:161.75pt;height:121.5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35" DrawAspect="Content" ObjectID="_1461316660" r:id="rId10"/>
              </w:object>
            </w:r>
          </w:p>
        </w:tc>
        <w:tc>
          <w:tcPr>
            <w:tcW w:w="3744" w:type="dxa"/>
          </w:tcPr>
          <w:p w:rsidR="004B226C" w:rsidRDefault="004B226C"/>
        </w:tc>
      </w:tr>
      <w:tr w:rsidR="004B226C" w:rsidTr="004B226C">
        <w:tblPrEx>
          <w:tblCellMar>
            <w:top w:w="0" w:type="dxa"/>
            <w:bottom w:w="0" w:type="dxa"/>
          </w:tblCellMar>
        </w:tblPrEx>
        <w:trPr>
          <w:trHeight w:val="4000"/>
        </w:trPr>
        <w:tc>
          <w:tcPr>
            <w:tcW w:w="1368" w:type="dxa"/>
          </w:tcPr>
          <w:p w:rsidR="004B226C" w:rsidRDefault="004B226C">
            <w:r>
              <w:lastRenderedPageBreak/>
              <w:t>Slide 4</w:t>
            </w:r>
          </w:p>
        </w:tc>
        <w:tc>
          <w:tcPr>
            <w:tcW w:w="3744" w:type="dxa"/>
          </w:tcPr>
          <w:p w:rsidR="004B226C" w:rsidRDefault="004B226C">
            <w:r>
              <w:object w:dxaOrig="7191" w:dyaOrig="5399">
                <v:shape id="_x0000_i1040" type="#_x0000_t75" style="width:161.75pt;height:121.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40" DrawAspect="Content" ObjectID="_1461316661" r:id="rId12"/>
              </w:object>
            </w:r>
          </w:p>
        </w:tc>
        <w:tc>
          <w:tcPr>
            <w:tcW w:w="3744" w:type="dxa"/>
          </w:tcPr>
          <w:p w:rsidR="004B226C" w:rsidRDefault="004B226C" w:rsidP="004B226C">
            <w:pPr>
              <w:autoSpaceDE w:val="0"/>
              <w:autoSpaceDN w:val="0"/>
              <w:adjustRightInd w:val="0"/>
              <w:rPr>
                <w:rFonts w:ascii="Calibri" w:hAnsi="Calibri" w:cs="Calibri"/>
                <w:kern w:val="24"/>
              </w:rPr>
            </w:pPr>
            <w:r>
              <w:rPr>
                <w:rFonts w:ascii="Calibri" w:hAnsi="Calibri" w:cs="Calibri"/>
                <w:kern w:val="24"/>
              </w:rPr>
              <w:t>This will be measured by the district record’s clerk reporting to the MSIS the pre-test score and the post-test score.  It is VERY important that you enter it correctly under either Math MATTERS OR Math MASTERS depending on which curriculum you are using.  It is also VERY important to enter it as a raw number NOT A PERCENT (5 correct out of 11 total would be recorded as a “5”)</w:t>
            </w:r>
          </w:p>
          <w:p w:rsidR="004B226C" w:rsidRDefault="004B226C" w:rsidP="004B226C">
            <w:pPr>
              <w:autoSpaceDE w:val="0"/>
              <w:autoSpaceDN w:val="0"/>
              <w:adjustRightInd w:val="0"/>
              <w:rPr>
                <w:rFonts w:ascii="Arial" w:hAnsi="Arial" w:cs="Arial"/>
              </w:rPr>
            </w:pPr>
          </w:p>
          <w:p w:rsidR="004B226C" w:rsidRDefault="004B226C"/>
        </w:tc>
      </w:tr>
      <w:tr w:rsidR="004B226C" w:rsidTr="004B226C">
        <w:tblPrEx>
          <w:tblCellMar>
            <w:top w:w="0" w:type="dxa"/>
            <w:bottom w:w="0" w:type="dxa"/>
          </w:tblCellMar>
        </w:tblPrEx>
        <w:trPr>
          <w:trHeight w:val="4000"/>
        </w:trPr>
        <w:tc>
          <w:tcPr>
            <w:tcW w:w="1368" w:type="dxa"/>
          </w:tcPr>
          <w:p w:rsidR="004B226C" w:rsidRDefault="004B226C">
            <w:r>
              <w:t>Slide 5</w:t>
            </w:r>
          </w:p>
        </w:tc>
        <w:tc>
          <w:tcPr>
            <w:tcW w:w="3744" w:type="dxa"/>
          </w:tcPr>
          <w:p w:rsidR="004B226C" w:rsidRDefault="004B226C">
            <w:r>
              <w:object w:dxaOrig="7191" w:dyaOrig="5399">
                <v:shape id="_x0000_i1046" type="#_x0000_t75" style="width:161.75pt;height:121.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46" DrawAspect="Content" ObjectID="_1461316662" r:id="rId14"/>
              </w:object>
            </w:r>
          </w:p>
        </w:tc>
        <w:tc>
          <w:tcPr>
            <w:tcW w:w="3744" w:type="dxa"/>
          </w:tcPr>
          <w:p w:rsidR="004B226C" w:rsidRDefault="004B226C"/>
        </w:tc>
      </w:tr>
      <w:tr w:rsidR="004B226C" w:rsidTr="004B226C">
        <w:tblPrEx>
          <w:tblCellMar>
            <w:top w:w="0" w:type="dxa"/>
            <w:bottom w:w="0" w:type="dxa"/>
          </w:tblCellMar>
        </w:tblPrEx>
        <w:trPr>
          <w:trHeight w:val="4000"/>
        </w:trPr>
        <w:tc>
          <w:tcPr>
            <w:tcW w:w="1368" w:type="dxa"/>
          </w:tcPr>
          <w:p w:rsidR="004B226C" w:rsidRDefault="004B226C">
            <w:r>
              <w:t>Slide 6</w:t>
            </w:r>
          </w:p>
        </w:tc>
        <w:tc>
          <w:tcPr>
            <w:tcW w:w="3744" w:type="dxa"/>
          </w:tcPr>
          <w:p w:rsidR="004B226C" w:rsidRDefault="004B226C">
            <w:r>
              <w:object w:dxaOrig="7191" w:dyaOrig="5399">
                <v:shape id="_x0000_i1051" type="#_x0000_t75" style="width:161.75pt;height:121.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51" DrawAspect="Content" ObjectID="_1461316663" r:id="rId16"/>
              </w:object>
            </w:r>
          </w:p>
        </w:tc>
        <w:tc>
          <w:tcPr>
            <w:tcW w:w="3744" w:type="dxa"/>
          </w:tcPr>
          <w:p w:rsidR="004B226C" w:rsidRDefault="004B226C" w:rsidP="004B226C">
            <w:pPr>
              <w:autoSpaceDE w:val="0"/>
              <w:autoSpaceDN w:val="0"/>
              <w:adjustRightInd w:val="0"/>
              <w:rPr>
                <w:rFonts w:ascii="Calibri" w:hAnsi="Calibri" w:cs="Calibri"/>
                <w:kern w:val="24"/>
              </w:rPr>
            </w:pPr>
            <w:r>
              <w:rPr>
                <w:rFonts w:ascii="Calibri" w:hAnsi="Calibri" w:cs="Calibri"/>
                <w:kern w:val="24"/>
              </w:rPr>
              <w:t>This will be measured by the district record’s clerk reporting to the MSIS the pre-test score and the post-test score.  It is VERY important that you enter it correctly under either Math MATTERS OR Math MASTERS depending on which curriculum you are using.  It is also VERY important to enter it as a raw number NOT A PERCENT (5 correct out of 11 total would be recorded as a “5”)</w:t>
            </w:r>
          </w:p>
          <w:p w:rsidR="004B226C" w:rsidRDefault="004B226C" w:rsidP="004B226C">
            <w:pPr>
              <w:autoSpaceDE w:val="0"/>
              <w:autoSpaceDN w:val="0"/>
              <w:adjustRightInd w:val="0"/>
              <w:rPr>
                <w:rFonts w:ascii="Arial" w:hAnsi="Arial" w:cs="Arial"/>
              </w:rPr>
            </w:pPr>
          </w:p>
          <w:p w:rsidR="004B226C" w:rsidRDefault="004B226C"/>
        </w:tc>
      </w:tr>
      <w:tr w:rsidR="004B226C" w:rsidTr="004B226C">
        <w:tblPrEx>
          <w:tblCellMar>
            <w:top w:w="0" w:type="dxa"/>
            <w:bottom w:w="0" w:type="dxa"/>
          </w:tblCellMar>
        </w:tblPrEx>
        <w:trPr>
          <w:trHeight w:val="4000"/>
        </w:trPr>
        <w:tc>
          <w:tcPr>
            <w:tcW w:w="1368" w:type="dxa"/>
          </w:tcPr>
          <w:p w:rsidR="004B226C" w:rsidRDefault="004B226C">
            <w:r>
              <w:lastRenderedPageBreak/>
              <w:t>Slide 7</w:t>
            </w:r>
          </w:p>
        </w:tc>
        <w:tc>
          <w:tcPr>
            <w:tcW w:w="3744" w:type="dxa"/>
          </w:tcPr>
          <w:p w:rsidR="004B226C" w:rsidRDefault="004B226C">
            <w:r>
              <w:object w:dxaOrig="7191" w:dyaOrig="5399">
                <v:shape id="_x0000_i1057" type="#_x0000_t75" style="width:161.75pt;height:121.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57" DrawAspect="Content" ObjectID="_1461316664" r:id="rId18"/>
              </w:object>
            </w:r>
          </w:p>
        </w:tc>
        <w:tc>
          <w:tcPr>
            <w:tcW w:w="3744" w:type="dxa"/>
          </w:tcPr>
          <w:p w:rsidR="004B226C" w:rsidRDefault="004B226C" w:rsidP="004B226C">
            <w:pPr>
              <w:autoSpaceDE w:val="0"/>
              <w:autoSpaceDN w:val="0"/>
              <w:adjustRightInd w:val="0"/>
              <w:rPr>
                <w:rFonts w:ascii="Calibri" w:hAnsi="Calibri" w:cs="Calibri"/>
                <w:kern w:val="24"/>
              </w:rPr>
            </w:pPr>
            <w:r>
              <w:rPr>
                <w:rFonts w:ascii="Calibri" w:hAnsi="Calibri" w:cs="Calibri"/>
                <w:kern w:val="24"/>
              </w:rPr>
              <w:t>This will be measured by the district record’s clerk reporting to the MSIS the pre-test score and the post-test score.  It is VERY important that you enter it correctly under either Math MATTERS OR Math MASTERS depending on which curriculum you are using.  It is also VERY important to enter it as a raw number NOT A PERCENT (5 correct out of 11 total would be recorded as a “5”)</w:t>
            </w:r>
          </w:p>
          <w:p w:rsidR="004B226C" w:rsidRDefault="004B226C" w:rsidP="004B226C">
            <w:pPr>
              <w:autoSpaceDE w:val="0"/>
              <w:autoSpaceDN w:val="0"/>
              <w:adjustRightInd w:val="0"/>
              <w:rPr>
                <w:rFonts w:ascii="Arial" w:hAnsi="Arial" w:cs="Arial"/>
              </w:rPr>
            </w:pPr>
          </w:p>
          <w:p w:rsidR="004B226C" w:rsidRDefault="004B226C"/>
        </w:tc>
      </w:tr>
      <w:tr w:rsidR="004B226C" w:rsidTr="004B226C">
        <w:tblPrEx>
          <w:tblCellMar>
            <w:top w:w="0" w:type="dxa"/>
            <w:bottom w:w="0" w:type="dxa"/>
          </w:tblCellMar>
        </w:tblPrEx>
        <w:trPr>
          <w:trHeight w:val="4000"/>
        </w:trPr>
        <w:tc>
          <w:tcPr>
            <w:tcW w:w="1368" w:type="dxa"/>
          </w:tcPr>
          <w:p w:rsidR="004B226C" w:rsidRDefault="004B226C">
            <w:r>
              <w:t>Slide 8</w:t>
            </w:r>
          </w:p>
        </w:tc>
        <w:tc>
          <w:tcPr>
            <w:tcW w:w="3744" w:type="dxa"/>
          </w:tcPr>
          <w:p w:rsidR="004B226C" w:rsidRDefault="004B226C">
            <w:r>
              <w:object w:dxaOrig="7191" w:dyaOrig="5399">
                <v:shape id="_x0000_i1063" type="#_x0000_t75" style="width:161.75pt;height:121.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63" DrawAspect="Content" ObjectID="_1461316665" r:id="rId20"/>
              </w:object>
            </w:r>
          </w:p>
        </w:tc>
        <w:tc>
          <w:tcPr>
            <w:tcW w:w="3744" w:type="dxa"/>
          </w:tcPr>
          <w:p w:rsidR="004B226C" w:rsidRDefault="004B226C" w:rsidP="004B226C">
            <w:pPr>
              <w:autoSpaceDE w:val="0"/>
              <w:autoSpaceDN w:val="0"/>
              <w:adjustRightInd w:val="0"/>
              <w:rPr>
                <w:rFonts w:ascii="Calibri" w:hAnsi="Calibri" w:cs="Calibri"/>
                <w:kern w:val="24"/>
              </w:rPr>
            </w:pPr>
            <w:r>
              <w:rPr>
                <w:rFonts w:ascii="Calibri" w:hAnsi="Calibri" w:cs="Calibri"/>
                <w:kern w:val="24"/>
              </w:rPr>
              <w:t>This will be measured by the district record’s clerk reporting to the MSIS the pre-test score and the post-test score.  It is VERY important that you enter it correctly under either Math MATTERS OR Math MASTERS depending on which curriculum you are using.  It is also VERY important to enter it as a raw number NOT A PERCENT (5 correct out of 11 total would be recorded as a “5”)</w:t>
            </w:r>
          </w:p>
          <w:p w:rsidR="004B226C" w:rsidRDefault="004B226C" w:rsidP="004B226C">
            <w:pPr>
              <w:autoSpaceDE w:val="0"/>
              <w:autoSpaceDN w:val="0"/>
              <w:adjustRightInd w:val="0"/>
              <w:rPr>
                <w:rFonts w:ascii="Arial" w:hAnsi="Arial" w:cs="Arial"/>
              </w:rPr>
            </w:pPr>
          </w:p>
          <w:p w:rsidR="004B226C" w:rsidRDefault="004B226C"/>
        </w:tc>
      </w:tr>
      <w:tr w:rsidR="004B226C" w:rsidTr="004B226C">
        <w:tblPrEx>
          <w:tblCellMar>
            <w:top w:w="0" w:type="dxa"/>
            <w:bottom w:w="0" w:type="dxa"/>
          </w:tblCellMar>
        </w:tblPrEx>
        <w:trPr>
          <w:trHeight w:val="4000"/>
        </w:trPr>
        <w:tc>
          <w:tcPr>
            <w:tcW w:w="1368" w:type="dxa"/>
          </w:tcPr>
          <w:p w:rsidR="004B226C" w:rsidRDefault="004B226C">
            <w:r>
              <w:t>Slide 9</w:t>
            </w:r>
          </w:p>
        </w:tc>
        <w:tc>
          <w:tcPr>
            <w:tcW w:w="3744" w:type="dxa"/>
          </w:tcPr>
          <w:p w:rsidR="004B226C" w:rsidRDefault="004B226C">
            <w:r>
              <w:object w:dxaOrig="7191" w:dyaOrig="5399">
                <v:shape id="_x0000_i1069" type="#_x0000_t75" style="width:161.75pt;height:121.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69" DrawAspect="Content" ObjectID="_1461316666" r:id="rId22"/>
              </w:object>
            </w:r>
          </w:p>
        </w:tc>
        <w:tc>
          <w:tcPr>
            <w:tcW w:w="3744" w:type="dxa"/>
          </w:tcPr>
          <w:p w:rsidR="004B226C" w:rsidRDefault="004B226C" w:rsidP="004B226C">
            <w:pPr>
              <w:autoSpaceDE w:val="0"/>
              <w:autoSpaceDN w:val="0"/>
              <w:adjustRightInd w:val="0"/>
              <w:rPr>
                <w:rFonts w:ascii="Calibri" w:hAnsi="Calibri" w:cs="Calibri"/>
                <w:kern w:val="24"/>
              </w:rPr>
            </w:pPr>
            <w:r>
              <w:rPr>
                <w:rFonts w:ascii="Calibri" w:hAnsi="Calibri" w:cs="Calibri"/>
                <w:kern w:val="24"/>
              </w:rPr>
              <w:t>This will be measured by the district record’s clerk reporting to the MSIS the pre-test score and the post-test score.  It is VERY important that you enter it correctly under either Math MATTERS OR Math MASTERS depending on which curriculum you are using.  It is also VERY important to enter it as a raw number NOT A PERCENT (5 correct out of 11 total would be recorded as a “5”)</w:t>
            </w:r>
          </w:p>
          <w:p w:rsidR="004B226C" w:rsidRDefault="004B226C" w:rsidP="004B226C">
            <w:pPr>
              <w:autoSpaceDE w:val="0"/>
              <w:autoSpaceDN w:val="0"/>
              <w:adjustRightInd w:val="0"/>
              <w:rPr>
                <w:rFonts w:ascii="Arial" w:hAnsi="Arial" w:cs="Arial"/>
              </w:rPr>
            </w:pPr>
          </w:p>
          <w:p w:rsidR="004B226C" w:rsidRDefault="004B226C"/>
        </w:tc>
      </w:tr>
      <w:tr w:rsidR="004B226C" w:rsidTr="004B226C">
        <w:tblPrEx>
          <w:tblCellMar>
            <w:top w:w="0" w:type="dxa"/>
            <w:bottom w:w="0" w:type="dxa"/>
          </w:tblCellMar>
        </w:tblPrEx>
        <w:trPr>
          <w:trHeight w:val="4000"/>
        </w:trPr>
        <w:tc>
          <w:tcPr>
            <w:tcW w:w="1368" w:type="dxa"/>
          </w:tcPr>
          <w:p w:rsidR="004B226C" w:rsidRDefault="004B226C">
            <w:r>
              <w:lastRenderedPageBreak/>
              <w:t>Slide 10</w:t>
            </w:r>
          </w:p>
        </w:tc>
        <w:tc>
          <w:tcPr>
            <w:tcW w:w="3744" w:type="dxa"/>
          </w:tcPr>
          <w:p w:rsidR="004B226C" w:rsidRDefault="004B226C">
            <w:r>
              <w:object w:dxaOrig="7191" w:dyaOrig="5399">
                <v:shape id="_x0000_i1075" type="#_x0000_t75" style="width:161.75pt;height:121.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75" DrawAspect="Content" ObjectID="_1461316667" r:id="rId24"/>
              </w:object>
            </w:r>
          </w:p>
        </w:tc>
        <w:tc>
          <w:tcPr>
            <w:tcW w:w="3744" w:type="dxa"/>
          </w:tcPr>
          <w:p w:rsidR="004B226C" w:rsidRDefault="004B226C" w:rsidP="004B226C">
            <w:pPr>
              <w:autoSpaceDE w:val="0"/>
              <w:autoSpaceDN w:val="0"/>
              <w:adjustRightInd w:val="0"/>
              <w:rPr>
                <w:rFonts w:ascii="Calibri" w:hAnsi="Calibri" w:cs="Calibri"/>
                <w:kern w:val="24"/>
              </w:rPr>
            </w:pPr>
            <w:r>
              <w:rPr>
                <w:rFonts w:ascii="Calibri" w:hAnsi="Calibri" w:cs="Calibri"/>
                <w:kern w:val="24"/>
              </w:rPr>
              <w:t>This will be measured by the district record’s clerk reporting to the MSIS the pre-test score and the post-test score.  It is VERY important that you enter it correctly under either Math MATTERS OR Math MASTERS depending on which curriculum you are using.  It is also VERY important to enter it as a raw number NOT A PERCENT (5 correct out of 11 total would be recorded as a “5”)</w:t>
            </w:r>
          </w:p>
          <w:p w:rsidR="004B226C" w:rsidRDefault="004B226C" w:rsidP="004B226C">
            <w:pPr>
              <w:autoSpaceDE w:val="0"/>
              <w:autoSpaceDN w:val="0"/>
              <w:adjustRightInd w:val="0"/>
              <w:rPr>
                <w:rFonts w:ascii="Arial" w:hAnsi="Arial" w:cs="Arial"/>
              </w:rPr>
            </w:pPr>
          </w:p>
          <w:p w:rsidR="004B226C" w:rsidRDefault="004B226C"/>
        </w:tc>
      </w:tr>
      <w:tr w:rsidR="004B226C" w:rsidTr="004B226C">
        <w:tblPrEx>
          <w:tblCellMar>
            <w:top w:w="0" w:type="dxa"/>
            <w:bottom w:w="0" w:type="dxa"/>
          </w:tblCellMar>
        </w:tblPrEx>
        <w:trPr>
          <w:trHeight w:val="4000"/>
        </w:trPr>
        <w:tc>
          <w:tcPr>
            <w:tcW w:w="1368" w:type="dxa"/>
          </w:tcPr>
          <w:p w:rsidR="004B226C" w:rsidRDefault="004B226C">
            <w:r>
              <w:t>Slide 11</w:t>
            </w:r>
          </w:p>
        </w:tc>
        <w:tc>
          <w:tcPr>
            <w:tcW w:w="3744" w:type="dxa"/>
          </w:tcPr>
          <w:p w:rsidR="004B226C" w:rsidRDefault="004B226C">
            <w:r>
              <w:object w:dxaOrig="7191" w:dyaOrig="5399">
                <v:shape id="_x0000_i1081" type="#_x0000_t75" style="width:161.75pt;height:121.5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81" DrawAspect="Content" ObjectID="_1461316668" r:id="rId26"/>
              </w:object>
            </w:r>
          </w:p>
        </w:tc>
        <w:tc>
          <w:tcPr>
            <w:tcW w:w="3744" w:type="dxa"/>
          </w:tcPr>
          <w:p w:rsidR="004B226C" w:rsidRDefault="004B226C"/>
        </w:tc>
      </w:tr>
      <w:tr w:rsidR="004B226C" w:rsidTr="004B226C">
        <w:tblPrEx>
          <w:tblCellMar>
            <w:top w:w="0" w:type="dxa"/>
            <w:bottom w:w="0" w:type="dxa"/>
          </w:tblCellMar>
        </w:tblPrEx>
        <w:trPr>
          <w:trHeight w:val="4000"/>
        </w:trPr>
        <w:tc>
          <w:tcPr>
            <w:tcW w:w="1368" w:type="dxa"/>
          </w:tcPr>
          <w:p w:rsidR="004B226C" w:rsidRDefault="004B226C">
            <w:r>
              <w:t>Slide 12</w:t>
            </w:r>
          </w:p>
        </w:tc>
        <w:tc>
          <w:tcPr>
            <w:tcW w:w="3744" w:type="dxa"/>
          </w:tcPr>
          <w:p w:rsidR="004B226C" w:rsidRDefault="004B226C">
            <w:r>
              <w:object w:dxaOrig="7191" w:dyaOrig="5399">
                <v:shape id="_x0000_i1086" type="#_x0000_t75" style="width:161.75pt;height:121.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86" DrawAspect="Content" ObjectID="_1461316669" r:id="rId28"/>
              </w:object>
            </w:r>
          </w:p>
        </w:tc>
        <w:tc>
          <w:tcPr>
            <w:tcW w:w="3744" w:type="dxa"/>
          </w:tcPr>
          <w:p w:rsidR="004B226C" w:rsidRDefault="004B226C"/>
        </w:tc>
      </w:tr>
      <w:tr w:rsidR="004B226C" w:rsidTr="004B226C">
        <w:tblPrEx>
          <w:tblCellMar>
            <w:top w:w="0" w:type="dxa"/>
            <w:bottom w:w="0" w:type="dxa"/>
          </w:tblCellMar>
        </w:tblPrEx>
        <w:trPr>
          <w:trHeight w:val="4000"/>
        </w:trPr>
        <w:tc>
          <w:tcPr>
            <w:tcW w:w="1368" w:type="dxa"/>
          </w:tcPr>
          <w:p w:rsidR="004B226C" w:rsidRDefault="004B226C">
            <w:r>
              <w:lastRenderedPageBreak/>
              <w:t>Slide 13</w:t>
            </w:r>
          </w:p>
        </w:tc>
        <w:tc>
          <w:tcPr>
            <w:tcW w:w="3744" w:type="dxa"/>
          </w:tcPr>
          <w:p w:rsidR="004B226C" w:rsidRDefault="004B226C">
            <w:r>
              <w:object w:dxaOrig="7191" w:dyaOrig="5399">
                <v:shape id="_x0000_i1091" type="#_x0000_t75" style="width:161.75pt;height:121.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91" DrawAspect="Content" ObjectID="_1461316670" r:id="rId30"/>
              </w:object>
            </w:r>
          </w:p>
        </w:tc>
        <w:tc>
          <w:tcPr>
            <w:tcW w:w="3744" w:type="dxa"/>
          </w:tcPr>
          <w:p w:rsidR="004B226C" w:rsidRDefault="004B226C" w:rsidP="004B226C">
            <w:pPr>
              <w:autoSpaceDE w:val="0"/>
              <w:autoSpaceDN w:val="0"/>
              <w:adjustRightInd w:val="0"/>
              <w:rPr>
                <w:rFonts w:ascii="Calibri" w:hAnsi="Calibri" w:cs="Calibri"/>
                <w:kern w:val="24"/>
              </w:rPr>
            </w:pPr>
            <w:r>
              <w:rPr>
                <w:rFonts w:ascii="Calibri" w:hAnsi="Calibri" w:cs="Calibri"/>
                <w:kern w:val="24"/>
              </w:rPr>
              <w:t xml:space="preserve">If there are 50 students enrolled in summer school, then we would expect to see a return of at least 5 parent surveys.  You would give a survey to all the parents of the 50 kids, but if fewer than 5 are returned, follow up to obtain a higher return is expected. </w:t>
            </w:r>
          </w:p>
          <w:p w:rsidR="004B226C" w:rsidRDefault="004B226C" w:rsidP="004B226C">
            <w:pPr>
              <w:autoSpaceDE w:val="0"/>
              <w:autoSpaceDN w:val="0"/>
              <w:adjustRightInd w:val="0"/>
              <w:rPr>
                <w:rFonts w:ascii="Calibri" w:hAnsi="Calibri" w:cs="Calibri"/>
                <w:kern w:val="24"/>
              </w:rPr>
            </w:pPr>
            <w:r>
              <w:rPr>
                <w:rFonts w:ascii="Calibri" w:hAnsi="Calibri" w:cs="Calibri"/>
                <w:kern w:val="24"/>
              </w:rPr>
              <w:t>(Note: because there may be more than one child per household, the percent of return is really greater than 10% of the parents.)</w:t>
            </w:r>
          </w:p>
          <w:p w:rsidR="004B226C" w:rsidRDefault="004B226C" w:rsidP="004B226C">
            <w:pPr>
              <w:autoSpaceDE w:val="0"/>
              <w:autoSpaceDN w:val="0"/>
              <w:adjustRightInd w:val="0"/>
              <w:rPr>
                <w:rFonts w:ascii="Arial" w:hAnsi="Arial" w:cs="Arial"/>
              </w:rPr>
            </w:pPr>
          </w:p>
          <w:p w:rsidR="004B226C" w:rsidRDefault="004B226C"/>
        </w:tc>
      </w:tr>
      <w:tr w:rsidR="004B226C" w:rsidTr="004B226C">
        <w:tblPrEx>
          <w:tblCellMar>
            <w:top w:w="0" w:type="dxa"/>
            <w:bottom w:w="0" w:type="dxa"/>
          </w:tblCellMar>
        </w:tblPrEx>
        <w:trPr>
          <w:trHeight w:val="4000"/>
        </w:trPr>
        <w:tc>
          <w:tcPr>
            <w:tcW w:w="1368" w:type="dxa"/>
          </w:tcPr>
          <w:p w:rsidR="004B226C" w:rsidRDefault="004B226C">
            <w:r>
              <w:t>Slide 14</w:t>
            </w:r>
          </w:p>
        </w:tc>
        <w:tc>
          <w:tcPr>
            <w:tcW w:w="3744" w:type="dxa"/>
          </w:tcPr>
          <w:p w:rsidR="004B226C" w:rsidRDefault="004B226C">
            <w:r>
              <w:object w:dxaOrig="7191" w:dyaOrig="5399">
                <v:shape id="_x0000_i1097" type="#_x0000_t75" style="width:161.75pt;height:121.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97" DrawAspect="Content" ObjectID="_1461316671" r:id="rId32"/>
              </w:object>
            </w:r>
          </w:p>
        </w:tc>
        <w:tc>
          <w:tcPr>
            <w:tcW w:w="3744" w:type="dxa"/>
          </w:tcPr>
          <w:p w:rsidR="004B226C" w:rsidRDefault="004B226C"/>
        </w:tc>
      </w:tr>
      <w:tr w:rsidR="004B226C" w:rsidTr="004B226C">
        <w:tblPrEx>
          <w:tblCellMar>
            <w:top w:w="0" w:type="dxa"/>
            <w:bottom w:w="0" w:type="dxa"/>
          </w:tblCellMar>
        </w:tblPrEx>
        <w:trPr>
          <w:trHeight w:val="4000"/>
        </w:trPr>
        <w:tc>
          <w:tcPr>
            <w:tcW w:w="1368" w:type="dxa"/>
          </w:tcPr>
          <w:p w:rsidR="004B226C" w:rsidRDefault="004B226C">
            <w:r>
              <w:t>Slide 15</w:t>
            </w:r>
          </w:p>
        </w:tc>
        <w:tc>
          <w:tcPr>
            <w:tcW w:w="3744" w:type="dxa"/>
          </w:tcPr>
          <w:p w:rsidR="004B226C" w:rsidRDefault="004B226C">
            <w:r>
              <w:object w:dxaOrig="7191" w:dyaOrig="5399">
                <v:shape id="_x0000_i1102" type="#_x0000_t75" style="width:161.75pt;height:121.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102" DrawAspect="Content" ObjectID="_1461316672" r:id="rId34"/>
              </w:object>
            </w:r>
          </w:p>
        </w:tc>
        <w:tc>
          <w:tcPr>
            <w:tcW w:w="3744" w:type="dxa"/>
          </w:tcPr>
          <w:p w:rsidR="004B226C" w:rsidRDefault="004B226C"/>
        </w:tc>
      </w:tr>
      <w:tr w:rsidR="004B226C" w:rsidTr="004B226C">
        <w:tblPrEx>
          <w:tblCellMar>
            <w:top w:w="0" w:type="dxa"/>
            <w:bottom w:w="0" w:type="dxa"/>
          </w:tblCellMar>
        </w:tblPrEx>
        <w:trPr>
          <w:trHeight w:val="4000"/>
        </w:trPr>
        <w:tc>
          <w:tcPr>
            <w:tcW w:w="1368" w:type="dxa"/>
          </w:tcPr>
          <w:p w:rsidR="004B226C" w:rsidRDefault="004B226C">
            <w:r>
              <w:lastRenderedPageBreak/>
              <w:t>Slide 16</w:t>
            </w:r>
          </w:p>
        </w:tc>
        <w:tc>
          <w:tcPr>
            <w:tcW w:w="3744" w:type="dxa"/>
          </w:tcPr>
          <w:p w:rsidR="004B226C" w:rsidRDefault="004B226C">
            <w:r>
              <w:object w:dxaOrig="7191" w:dyaOrig="5399">
                <v:shape id="_x0000_i1107" type="#_x0000_t75" style="width:161.75pt;height:121.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107" DrawAspect="Content" ObjectID="_1461316673" r:id="rId36"/>
              </w:object>
            </w:r>
          </w:p>
        </w:tc>
        <w:tc>
          <w:tcPr>
            <w:tcW w:w="3744" w:type="dxa"/>
          </w:tcPr>
          <w:p w:rsidR="004B226C" w:rsidRDefault="004B226C"/>
        </w:tc>
      </w:tr>
      <w:tr w:rsidR="004B226C" w:rsidTr="004B226C">
        <w:tblPrEx>
          <w:tblCellMar>
            <w:top w:w="0" w:type="dxa"/>
            <w:bottom w:w="0" w:type="dxa"/>
          </w:tblCellMar>
        </w:tblPrEx>
        <w:trPr>
          <w:trHeight w:val="4000"/>
        </w:trPr>
        <w:tc>
          <w:tcPr>
            <w:tcW w:w="1368" w:type="dxa"/>
          </w:tcPr>
          <w:p w:rsidR="004B226C" w:rsidRDefault="004B226C">
            <w:r>
              <w:t>Slide 17</w:t>
            </w:r>
          </w:p>
        </w:tc>
        <w:tc>
          <w:tcPr>
            <w:tcW w:w="3744" w:type="dxa"/>
          </w:tcPr>
          <w:p w:rsidR="004B226C" w:rsidRDefault="004B226C">
            <w:r>
              <w:object w:dxaOrig="7191" w:dyaOrig="5399">
                <v:shape id="_x0000_i1112" type="#_x0000_t75" style="width:161.75pt;height:121.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112" DrawAspect="Content" ObjectID="_1461316674" r:id="rId38"/>
              </w:object>
            </w:r>
          </w:p>
        </w:tc>
        <w:tc>
          <w:tcPr>
            <w:tcW w:w="3744" w:type="dxa"/>
          </w:tcPr>
          <w:p w:rsidR="004B226C" w:rsidRDefault="004B226C"/>
        </w:tc>
      </w:tr>
    </w:tbl>
    <w:p w:rsidR="00AC364F" w:rsidRDefault="00AC364F"/>
    <w:sectPr w:rsidR="00AC364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26C"/>
    <w:rsid w:val="004B226C"/>
    <w:rsid w:val="00AC3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4B226C"/>
    <w:rPr>
      <w:rFonts w:ascii="Tahoma" w:hAnsi="Tahoma" w:cs="Tahoma"/>
      <w:sz w:val="16"/>
      <w:szCs w:val="16"/>
    </w:rPr>
  </w:style>
  <w:style w:type="character" w:customStyle="1" w:styleId="BalloonTextChar">
    <w:name w:val="Balloon Text Char"/>
    <w:basedOn w:val="DefaultParagraphFont"/>
    <w:link w:val="BalloonText"/>
    <w:rsid w:val="004B22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4B226C"/>
    <w:rPr>
      <w:rFonts w:ascii="Tahoma" w:hAnsi="Tahoma" w:cs="Tahoma"/>
      <w:sz w:val="16"/>
      <w:szCs w:val="16"/>
    </w:rPr>
  </w:style>
  <w:style w:type="character" w:customStyle="1" w:styleId="BalloonTextChar">
    <w:name w:val="Balloon Text Char"/>
    <w:basedOn w:val="DefaultParagraphFont"/>
    <w:link w:val="BalloonText"/>
    <w:rsid w:val="004B22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2.sldx"/><Relationship Id="rId13" Type="http://schemas.openxmlformats.org/officeDocument/2006/relationships/image" Target="media/image5.emf"/><Relationship Id="rId18" Type="http://schemas.openxmlformats.org/officeDocument/2006/relationships/package" Target="embeddings/Microsoft_PowerPoint_Slide7.sldx"/><Relationship Id="rId26" Type="http://schemas.openxmlformats.org/officeDocument/2006/relationships/package" Target="embeddings/Microsoft_PowerPoint_Slide11.sldx"/><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package" Target="embeddings/Microsoft_PowerPoint_Slide15.sldx"/><Relationship Id="rId7" Type="http://schemas.openxmlformats.org/officeDocument/2006/relationships/image" Target="media/image2.emf"/><Relationship Id="rId12" Type="http://schemas.openxmlformats.org/officeDocument/2006/relationships/package" Target="embeddings/Microsoft_PowerPoint_Slide4.sld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package" Target="embeddings/Microsoft_PowerPoint_Slide17.sldx"/><Relationship Id="rId2" Type="http://schemas.microsoft.com/office/2007/relationships/stylesWithEffects" Target="stylesWithEffects.xml"/><Relationship Id="rId16" Type="http://schemas.openxmlformats.org/officeDocument/2006/relationships/package" Target="embeddings/Microsoft_PowerPoint_Slide6.sldx"/><Relationship Id="rId20" Type="http://schemas.openxmlformats.org/officeDocument/2006/relationships/package" Target="embeddings/Microsoft_PowerPoint_Slide8.sldx"/><Relationship Id="rId29" Type="http://schemas.openxmlformats.org/officeDocument/2006/relationships/image" Target="media/image13.emf"/><Relationship Id="rId1" Type="http://schemas.openxmlformats.org/officeDocument/2006/relationships/styles" Target="styles.xml"/><Relationship Id="rId6" Type="http://schemas.openxmlformats.org/officeDocument/2006/relationships/package" Target="embeddings/Microsoft_PowerPoint_Slide1.sldx"/><Relationship Id="rId11" Type="http://schemas.openxmlformats.org/officeDocument/2006/relationships/image" Target="media/image4.emf"/><Relationship Id="rId24" Type="http://schemas.openxmlformats.org/officeDocument/2006/relationships/package" Target="embeddings/Microsoft_PowerPoint_Slide10.sldx"/><Relationship Id="rId32" Type="http://schemas.openxmlformats.org/officeDocument/2006/relationships/package" Target="embeddings/Microsoft_PowerPoint_Slide14.sldx"/><Relationship Id="rId37" Type="http://schemas.openxmlformats.org/officeDocument/2006/relationships/image" Target="media/image17.emf"/><Relationship Id="rId40"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PowerPoint_Slide12.sldx"/><Relationship Id="rId36" Type="http://schemas.openxmlformats.org/officeDocument/2006/relationships/package" Target="embeddings/Microsoft_PowerPoint_Slide16.sldx"/><Relationship Id="rId10" Type="http://schemas.openxmlformats.org/officeDocument/2006/relationships/package" Target="embeddings/Microsoft_PowerPoint_Slide3.sldx"/><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PowerPoint_Slide5.sldx"/><Relationship Id="rId22" Type="http://schemas.openxmlformats.org/officeDocument/2006/relationships/package" Target="embeddings/Microsoft_PowerPoint_Slide9.sldx"/><Relationship Id="rId27" Type="http://schemas.openxmlformats.org/officeDocument/2006/relationships/image" Target="media/image12.emf"/><Relationship Id="rId30" Type="http://schemas.openxmlformats.org/officeDocument/2006/relationships/package" Target="embeddings/Microsoft_PowerPoint_Slide13.sldx"/><Relationship Id="rId35"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5399961F</Template>
  <TotalTime>3</TotalTime>
  <Pages>6</Pages>
  <Words>510</Words>
  <Characters>2909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NWESD</Company>
  <LinksUpToDate>false</LinksUpToDate>
  <CharactersWithSpaces>3413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Kernel</dc:creator>
  <cp:lastModifiedBy>Mary Kernel</cp:lastModifiedBy>
  <cp:revision>1</cp:revision>
  <cp:lastPrinted>2014-05-11T19:27:00Z</cp:lastPrinted>
  <dcterms:created xsi:type="dcterms:W3CDTF">2014-05-11T19:26:00Z</dcterms:created>
  <dcterms:modified xsi:type="dcterms:W3CDTF">2014-05-11T19:30:00Z</dcterms:modified>
</cp:coreProperties>
</file>