
<file path=[Content_Types].xml><?xml version="1.0" encoding="utf-8"?>
<Types xmlns="http://schemas.openxmlformats.org/package/2006/content-types">
  <Default Extension="xml" ContentType="application/xml"/>
  <Default Extension="bin" ContentType="application/vnd.openxmlformats-officedocument.oleObject"/>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tblpY="1"/>
        <w:tblOverlap w:val="never"/>
        <w:tblW w:w="14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8"/>
        <w:gridCol w:w="2970"/>
        <w:gridCol w:w="6840"/>
        <w:gridCol w:w="3240"/>
      </w:tblGrid>
      <w:tr w:rsidR="007C73D5" w14:paraId="6FE2A40B" w14:textId="77777777" w:rsidTr="0042370B">
        <w:trPr>
          <w:trHeight w:val="530"/>
          <w:tblHeader/>
        </w:trPr>
        <w:tc>
          <w:tcPr>
            <w:tcW w:w="1098" w:type="dxa"/>
            <w:shd w:val="clear" w:color="auto" w:fill="EEECE1" w:themeFill="background2"/>
            <w:vAlign w:val="center"/>
          </w:tcPr>
          <w:p w14:paraId="1B2E45C7" w14:textId="77777777" w:rsidR="007C73D5" w:rsidRPr="007C73D5" w:rsidRDefault="007C73D5" w:rsidP="007F3F06">
            <w:pPr>
              <w:jc w:val="center"/>
              <w:rPr>
                <w:b/>
                <w:i/>
                <w:color w:val="17365D" w:themeColor="text2" w:themeShade="BF"/>
                <w:sz w:val="18"/>
                <w:szCs w:val="18"/>
              </w:rPr>
            </w:pPr>
            <w:r w:rsidRPr="007C73D5">
              <w:rPr>
                <w:b/>
                <w:i/>
                <w:color w:val="17365D" w:themeColor="text2" w:themeShade="BF"/>
                <w:sz w:val="18"/>
                <w:szCs w:val="18"/>
              </w:rPr>
              <w:t>Time and Duration</w:t>
            </w:r>
          </w:p>
        </w:tc>
        <w:tc>
          <w:tcPr>
            <w:tcW w:w="2970" w:type="dxa"/>
            <w:shd w:val="clear" w:color="auto" w:fill="EEECE1" w:themeFill="background2"/>
            <w:vAlign w:val="center"/>
          </w:tcPr>
          <w:p w14:paraId="59379C2A" w14:textId="77777777" w:rsidR="007C73D5" w:rsidRPr="007C73D5" w:rsidRDefault="007C73D5" w:rsidP="007F3F06">
            <w:pPr>
              <w:jc w:val="center"/>
              <w:rPr>
                <w:b/>
                <w:i/>
                <w:color w:val="17365D" w:themeColor="text2" w:themeShade="BF"/>
                <w:sz w:val="20"/>
                <w:szCs w:val="20"/>
              </w:rPr>
            </w:pPr>
            <w:r w:rsidRPr="007C73D5">
              <w:rPr>
                <w:b/>
                <w:i/>
                <w:color w:val="17365D" w:themeColor="text2" w:themeShade="BF"/>
                <w:sz w:val="20"/>
                <w:szCs w:val="20"/>
              </w:rPr>
              <w:t>Agenda/Topic</w:t>
            </w:r>
          </w:p>
        </w:tc>
        <w:tc>
          <w:tcPr>
            <w:tcW w:w="6840" w:type="dxa"/>
            <w:shd w:val="clear" w:color="auto" w:fill="EEECE1" w:themeFill="background2"/>
            <w:vAlign w:val="center"/>
          </w:tcPr>
          <w:p w14:paraId="456ECBED" w14:textId="77777777" w:rsidR="007C73D5" w:rsidRPr="007C73D5" w:rsidRDefault="007C73D5" w:rsidP="007F3F06">
            <w:pPr>
              <w:autoSpaceDE w:val="0"/>
              <w:autoSpaceDN w:val="0"/>
              <w:adjustRightInd w:val="0"/>
              <w:spacing w:after="0" w:line="240" w:lineRule="auto"/>
              <w:jc w:val="center"/>
              <w:rPr>
                <w:rFonts w:ascii="Calibri" w:hAnsi="Calibri" w:cs="Calibri"/>
                <w:b/>
                <w:bCs/>
                <w:i/>
                <w:color w:val="17365D" w:themeColor="text2" w:themeShade="BF"/>
                <w:kern w:val="24"/>
                <w:sz w:val="20"/>
                <w:szCs w:val="20"/>
              </w:rPr>
            </w:pPr>
            <w:r w:rsidRPr="007C73D5">
              <w:rPr>
                <w:rFonts w:ascii="Calibri" w:hAnsi="Calibri" w:cs="Calibri"/>
                <w:b/>
                <w:bCs/>
                <w:i/>
                <w:color w:val="17365D" w:themeColor="text2" w:themeShade="BF"/>
                <w:kern w:val="24"/>
                <w:sz w:val="20"/>
                <w:szCs w:val="20"/>
              </w:rPr>
              <w:t>Description/Notes/Process</w:t>
            </w:r>
          </w:p>
        </w:tc>
        <w:tc>
          <w:tcPr>
            <w:tcW w:w="3240" w:type="dxa"/>
            <w:shd w:val="clear" w:color="auto" w:fill="EEECE1" w:themeFill="background2"/>
            <w:vAlign w:val="center"/>
          </w:tcPr>
          <w:p w14:paraId="469226AD" w14:textId="77777777" w:rsidR="007C73D5" w:rsidRPr="00E50306" w:rsidRDefault="007C73D5" w:rsidP="007F3F06">
            <w:pPr>
              <w:autoSpaceDE w:val="0"/>
              <w:autoSpaceDN w:val="0"/>
              <w:adjustRightInd w:val="0"/>
              <w:spacing w:after="0" w:line="240" w:lineRule="auto"/>
              <w:jc w:val="center"/>
              <w:rPr>
                <w:rFonts w:ascii="Calibri" w:hAnsi="Calibri" w:cs="Calibri"/>
                <w:b/>
                <w:bCs/>
                <w:i/>
                <w:color w:val="17365D" w:themeColor="text2" w:themeShade="BF"/>
                <w:kern w:val="24"/>
                <w:sz w:val="20"/>
                <w:szCs w:val="20"/>
              </w:rPr>
            </w:pPr>
            <w:r w:rsidRPr="00E50306">
              <w:rPr>
                <w:rFonts w:ascii="Calibri" w:hAnsi="Calibri" w:cs="Calibri"/>
                <w:b/>
                <w:bCs/>
                <w:i/>
                <w:color w:val="17365D" w:themeColor="text2" w:themeShade="BF"/>
                <w:kern w:val="24"/>
                <w:sz w:val="20"/>
                <w:szCs w:val="20"/>
              </w:rPr>
              <w:t>Materials/Logistics</w:t>
            </w:r>
          </w:p>
        </w:tc>
      </w:tr>
      <w:tr w:rsidR="00E50306" w14:paraId="7B54A8EB" w14:textId="77777777" w:rsidTr="0042370B">
        <w:trPr>
          <w:trHeight w:val="890"/>
        </w:trPr>
        <w:tc>
          <w:tcPr>
            <w:tcW w:w="1098" w:type="dxa"/>
          </w:tcPr>
          <w:p w14:paraId="64BC3B18" w14:textId="77777777" w:rsidR="00E50306" w:rsidRDefault="00E50306" w:rsidP="007F3F06"/>
        </w:tc>
        <w:tc>
          <w:tcPr>
            <w:tcW w:w="2970" w:type="dxa"/>
            <w:vAlign w:val="center"/>
          </w:tcPr>
          <w:p w14:paraId="243406B9" w14:textId="77777777" w:rsidR="00E50306" w:rsidRPr="00E50306" w:rsidRDefault="00E50306" w:rsidP="007F3F06">
            <w:pPr>
              <w:jc w:val="center"/>
              <w:rPr>
                <w:b/>
              </w:rPr>
            </w:pPr>
            <w:r w:rsidRPr="00E50306">
              <w:rPr>
                <w:b/>
              </w:rPr>
              <w:t>Preparation</w:t>
            </w:r>
          </w:p>
        </w:tc>
        <w:tc>
          <w:tcPr>
            <w:tcW w:w="6840" w:type="dxa"/>
          </w:tcPr>
          <w:p w14:paraId="7AF2BC79" w14:textId="77777777" w:rsidR="00E50306" w:rsidRDefault="00E50306" w:rsidP="007F3F06">
            <w:pPr>
              <w:autoSpaceDE w:val="0"/>
              <w:autoSpaceDN w:val="0"/>
              <w:adjustRightInd w:val="0"/>
              <w:spacing w:after="0" w:line="240" w:lineRule="auto"/>
              <w:rPr>
                <w:rFonts w:ascii="Calibri" w:hAnsi="Calibri" w:cs="Calibri"/>
                <w:b/>
                <w:bCs/>
                <w:kern w:val="24"/>
                <w:sz w:val="24"/>
                <w:szCs w:val="24"/>
              </w:rPr>
            </w:pPr>
          </w:p>
          <w:p w14:paraId="4D3562EB" w14:textId="77777777" w:rsidR="00E50306" w:rsidRPr="00E50306" w:rsidRDefault="00E50306" w:rsidP="007F3F06">
            <w:pPr>
              <w:pStyle w:val="ListParagraph"/>
              <w:numPr>
                <w:ilvl w:val="0"/>
                <w:numId w:val="8"/>
              </w:numPr>
              <w:autoSpaceDE w:val="0"/>
              <w:autoSpaceDN w:val="0"/>
              <w:adjustRightInd w:val="0"/>
              <w:spacing w:after="0" w:line="240" w:lineRule="auto"/>
              <w:rPr>
                <w:rFonts w:ascii="Calibri" w:hAnsi="Calibri" w:cs="Calibri"/>
                <w:bCs/>
                <w:kern w:val="24"/>
                <w:sz w:val="24"/>
                <w:szCs w:val="24"/>
              </w:rPr>
            </w:pPr>
            <w:r w:rsidRPr="00E50306">
              <w:rPr>
                <w:rFonts w:ascii="Calibri" w:hAnsi="Calibri" w:cs="Calibri"/>
                <w:bCs/>
                <w:kern w:val="24"/>
                <w:sz w:val="24"/>
                <w:szCs w:val="24"/>
              </w:rPr>
              <w:t>Set up presentation technology &amp; music</w:t>
            </w:r>
          </w:p>
          <w:p w14:paraId="1420C00B" w14:textId="77777777" w:rsidR="00E50306" w:rsidRPr="00E50306" w:rsidRDefault="00E50306" w:rsidP="007F3F06">
            <w:pPr>
              <w:pStyle w:val="ListParagraph"/>
              <w:numPr>
                <w:ilvl w:val="0"/>
                <w:numId w:val="8"/>
              </w:numPr>
              <w:autoSpaceDE w:val="0"/>
              <w:autoSpaceDN w:val="0"/>
              <w:adjustRightInd w:val="0"/>
              <w:spacing w:after="0" w:line="240" w:lineRule="auto"/>
              <w:rPr>
                <w:rFonts w:ascii="Calibri" w:hAnsi="Calibri" w:cs="Calibri"/>
                <w:bCs/>
                <w:kern w:val="24"/>
                <w:sz w:val="24"/>
                <w:szCs w:val="24"/>
              </w:rPr>
            </w:pPr>
            <w:r w:rsidRPr="00E50306">
              <w:rPr>
                <w:rFonts w:ascii="Calibri" w:hAnsi="Calibri" w:cs="Calibri"/>
                <w:bCs/>
                <w:kern w:val="24"/>
                <w:sz w:val="24"/>
                <w:szCs w:val="24"/>
              </w:rPr>
              <w:t>Put up Parking Lot Poster</w:t>
            </w:r>
          </w:p>
          <w:p w14:paraId="47742456" w14:textId="77777777" w:rsidR="00E50306" w:rsidRPr="00E50306" w:rsidRDefault="00E50306" w:rsidP="007F3F06">
            <w:pPr>
              <w:pStyle w:val="ListParagraph"/>
              <w:numPr>
                <w:ilvl w:val="0"/>
                <w:numId w:val="8"/>
              </w:numPr>
              <w:autoSpaceDE w:val="0"/>
              <w:autoSpaceDN w:val="0"/>
              <w:adjustRightInd w:val="0"/>
              <w:spacing w:after="0" w:line="240" w:lineRule="auto"/>
              <w:rPr>
                <w:rFonts w:ascii="Calibri" w:hAnsi="Calibri" w:cs="Calibri"/>
                <w:bCs/>
                <w:kern w:val="24"/>
                <w:sz w:val="24"/>
                <w:szCs w:val="24"/>
              </w:rPr>
            </w:pPr>
            <w:r w:rsidRPr="00E50306">
              <w:rPr>
                <w:rFonts w:ascii="Calibri" w:hAnsi="Calibri" w:cs="Calibri"/>
                <w:bCs/>
                <w:kern w:val="24"/>
                <w:sz w:val="24"/>
                <w:szCs w:val="24"/>
              </w:rPr>
              <w:t xml:space="preserve"> Put up Feedback Poster</w:t>
            </w:r>
          </w:p>
          <w:p w14:paraId="4DA2D5E0" w14:textId="77777777" w:rsidR="00E50306" w:rsidRPr="00E50306" w:rsidRDefault="00E50306" w:rsidP="007F3F06">
            <w:pPr>
              <w:pStyle w:val="ListParagraph"/>
              <w:numPr>
                <w:ilvl w:val="0"/>
                <w:numId w:val="8"/>
              </w:numPr>
              <w:autoSpaceDE w:val="0"/>
              <w:autoSpaceDN w:val="0"/>
              <w:adjustRightInd w:val="0"/>
              <w:spacing w:after="0" w:line="240" w:lineRule="auto"/>
              <w:rPr>
                <w:rFonts w:ascii="Calibri" w:hAnsi="Calibri" w:cs="Calibri"/>
                <w:bCs/>
                <w:kern w:val="24"/>
                <w:sz w:val="24"/>
                <w:szCs w:val="24"/>
              </w:rPr>
            </w:pPr>
            <w:r w:rsidRPr="00E50306">
              <w:rPr>
                <w:rFonts w:ascii="Calibri" w:hAnsi="Calibri" w:cs="Calibri"/>
                <w:bCs/>
                <w:kern w:val="24"/>
                <w:sz w:val="24"/>
                <w:szCs w:val="24"/>
              </w:rPr>
              <w:t xml:space="preserve">Stage handouts </w:t>
            </w:r>
          </w:p>
          <w:p w14:paraId="7AF3DC05" w14:textId="77777777" w:rsidR="00E50306" w:rsidRPr="00E50306" w:rsidRDefault="00E50306" w:rsidP="007F3F06">
            <w:pPr>
              <w:pStyle w:val="ListParagraph"/>
              <w:numPr>
                <w:ilvl w:val="0"/>
                <w:numId w:val="8"/>
              </w:numPr>
              <w:autoSpaceDE w:val="0"/>
              <w:autoSpaceDN w:val="0"/>
              <w:adjustRightInd w:val="0"/>
              <w:spacing w:after="0" w:line="240" w:lineRule="auto"/>
              <w:rPr>
                <w:rFonts w:ascii="Calibri" w:hAnsi="Calibri" w:cs="Calibri"/>
                <w:bCs/>
                <w:kern w:val="24"/>
                <w:sz w:val="24"/>
                <w:szCs w:val="24"/>
              </w:rPr>
            </w:pPr>
            <w:r w:rsidRPr="00E50306">
              <w:rPr>
                <w:rFonts w:ascii="Calibri" w:hAnsi="Calibri" w:cs="Calibri"/>
                <w:bCs/>
                <w:kern w:val="24"/>
                <w:sz w:val="24"/>
                <w:szCs w:val="24"/>
              </w:rPr>
              <w:t>Set up tables</w:t>
            </w:r>
          </w:p>
          <w:p w14:paraId="784CB05D" w14:textId="77777777" w:rsidR="00E50306" w:rsidRDefault="00E50306" w:rsidP="007F3F06">
            <w:pPr>
              <w:autoSpaceDE w:val="0"/>
              <w:autoSpaceDN w:val="0"/>
              <w:adjustRightInd w:val="0"/>
              <w:spacing w:after="0" w:line="240" w:lineRule="auto"/>
              <w:rPr>
                <w:rFonts w:ascii="Calibri" w:hAnsi="Calibri" w:cs="Calibri"/>
                <w:b/>
                <w:bCs/>
                <w:kern w:val="24"/>
                <w:sz w:val="24"/>
                <w:szCs w:val="24"/>
              </w:rPr>
            </w:pPr>
          </w:p>
        </w:tc>
        <w:tc>
          <w:tcPr>
            <w:tcW w:w="3240" w:type="dxa"/>
            <w:vAlign w:val="center"/>
          </w:tcPr>
          <w:p w14:paraId="3116C610" w14:textId="77777777" w:rsidR="00E50306" w:rsidRPr="00E50306" w:rsidRDefault="00E50306" w:rsidP="007F3F06">
            <w:pPr>
              <w:pStyle w:val="ListParagraph"/>
              <w:numPr>
                <w:ilvl w:val="0"/>
                <w:numId w:val="8"/>
              </w:numPr>
              <w:autoSpaceDE w:val="0"/>
              <w:autoSpaceDN w:val="0"/>
              <w:adjustRightInd w:val="0"/>
              <w:spacing w:after="0" w:line="240" w:lineRule="auto"/>
              <w:rPr>
                <w:rFonts w:ascii="Calibri" w:hAnsi="Calibri" w:cs="Calibri"/>
                <w:bCs/>
                <w:kern w:val="24"/>
                <w:sz w:val="24"/>
                <w:szCs w:val="24"/>
              </w:rPr>
            </w:pPr>
            <w:r w:rsidRPr="00E50306">
              <w:rPr>
                <w:rFonts w:ascii="Calibri" w:hAnsi="Calibri" w:cs="Calibri"/>
                <w:bCs/>
                <w:kern w:val="24"/>
                <w:sz w:val="24"/>
                <w:szCs w:val="24"/>
              </w:rPr>
              <w:t>Sound set up for video</w:t>
            </w:r>
          </w:p>
          <w:p w14:paraId="51B92B67" w14:textId="77777777" w:rsidR="00E50306" w:rsidRPr="00E50306" w:rsidRDefault="00E50306" w:rsidP="007F3F06">
            <w:pPr>
              <w:pStyle w:val="ListParagraph"/>
              <w:numPr>
                <w:ilvl w:val="0"/>
                <w:numId w:val="8"/>
              </w:numPr>
              <w:autoSpaceDE w:val="0"/>
              <w:autoSpaceDN w:val="0"/>
              <w:adjustRightInd w:val="0"/>
              <w:spacing w:after="0" w:line="240" w:lineRule="auto"/>
              <w:rPr>
                <w:rFonts w:ascii="Calibri" w:hAnsi="Calibri" w:cs="Calibri"/>
                <w:bCs/>
                <w:kern w:val="24"/>
                <w:sz w:val="24"/>
                <w:szCs w:val="24"/>
              </w:rPr>
            </w:pPr>
            <w:r w:rsidRPr="00E50306">
              <w:rPr>
                <w:rFonts w:ascii="Calibri" w:hAnsi="Calibri" w:cs="Calibri"/>
                <w:bCs/>
                <w:kern w:val="24"/>
                <w:sz w:val="24"/>
                <w:szCs w:val="24"/>
              </w:rPr>
              <w:t>Preload video to prevent buffering</w:t>
            </w:r>
          </w:p>
          <w:p w14:paraId="47C2F538" w14:textId="77777777" w:rsidR="00E50306" w:rsidRPr="00E50306" w:rsidRDefault="00E50306" w:rsidP="007F3F06">
            <w:pPr>
              <w:pStyle w:val="ListParagraph"/>
              <w:numPr>
                <w:ilvl w:val="0"/>
                <w:numId w:val="8"/>
              </w:numPr>
              <w:autoSpaceDE w:val="0"/>
              <w:autoSpaceDN w:val="0"/>
              <w:adjustRightInd w:val="0"/>
              <w:spacing w:after="0" w:line="240" w:lineRule="auto"/>
              <w:rPr>
                <w:rFonts w:ascii="Calibri" w:hAnsi="Calibri" w:cs="Calibri"/>
                <w:bCs/>
                <w:kern w:val="24"/>
                <w:sz w:val="24"/>
                <w:szCs w:val="24"/>
              </w:rPr>
            </w:pPr>
            <w:r w:rsidRPr="00E50306">
              <w:rPr>
                <w:rFonts w:ascii="Calibri" w:hAnsi="Calibri" w:cs="Calibri"/>
                <w:bCs/>
                <w:kern w:val="24"/>
                <w:sz w:val="24"/>
                <w:szCs w:val="24"/>
              </w:rPr>
              <w:t>Parking Lot Poster</w:t>
            </w:r>
          </w:p>
          <w:p w14:paraId="1D464747" w14:textId="77777777" w:rsidR="00E50306" w:rsidRPr="00E50306" w:rsidRDefault="00E50306" w:rsidP="007F3F06">
            <w:pPr>
              <w:pStyle w:val="ListParagraph"/>
              <w:numPr>
                <w:ilvl w:val="0"/>
                <w:numId w:val="8"/>
              </w:numPr>
              <w:autoSpaceDE w:val="0"/>
              <w:autoSpaceDN w:val="0"/>
              <w:adjustRightInd w:val="0"/>
              <w:spacing w:after="0" w:line="240" w:lineRule="auto"/>
              <w:rPr>
                <w:rFonts w:ascii="Calibri" w:hAnsi="Calibri" w:cs="Calibri"/>
                <w:bCs/>
                <w:kern w:val="24"/>
                <w:sz w:val="24"/>
                <w:szCs w:val="24"/>
              </w:rPr>
            </w:pPr>
            <w:r w:rsidRPr="00E50306">
              <w:rPr>
                <w:rFonts w:ascii="Calibri" w:hAnsi="Calibri" w:cs="Calibri"/>
                <w:bCs/>
                <w:kern w:val="24"/>
                <w:sz w:val="24"/>
                <w:szCs w:val="24"/>
              </w:rPr>
              <w:t>Table boxes</w:t>
            </w:r>
          </w:p>
          <w:p w14:paraId="2C2931C8" w14:textId="77777777" w:rsidR="00E50306" w:rsidRPr="00E50306" w:rsidRDefault="00E50306" w:rsidP="007F3F06">
            <w:pPr>
              <w:pStyle w:val="ListParagraph"/>
              <w:numPr>
                <w:ilvl w:val="0"/>
                <w:numId w:val="8"/>
              </w:numPr>
              <w:autoSpaceDE w:val="0"/>
              <w:autoSpaceDN w:val="0"/>
              <w:adjustRightInd w:val="0"/>
              <w:spacing w:after="0" w:line="240" w:lineRule="auto"/>
              <w:rPr>
                <w:rFonts w:ascii="Calibri" w:hAnsi="Calibri" w:cs="Calibri"/>
                <w:bCs/>
                <w:kern w:val="24"/>
                <w:sz w:val="24"/>
                <w:szCs w:val="24"/>
              </w:rPr>
            </w:pPr>
            <w:r w:rsidRPr="00E50306">
              <w:rPr>
                <w:rFonts w:ascii="Calibri" w:hAnsi="Calibri" w:cs="Calibri"/>
                <w:bCs/>
                <w:kern w:val="24"/>
                <w:sz w:val="24"/>
                <w:szCs w:val="24"/>
              </w:rPr>
              <w:t>Table Signs</w:t>
            </w:r>
          </w:p>
          <w:p w14:paraId="436787F8" w14:textId="77777777" w:rsidR="00E50306" w:rsidRDefault="00E50306" w:rsidP="007F3F06">
            <w:pPr>
              <w:pStyle w:val="ListParagraph"/>
              <w:numPr>
                <w:ilvl w:val="0"/>
                <w:numId w:val="8"/>
              </w:numPr>
              <w:autoSpaceDE w:val="0"/>
              <w:autoSpaceDN w:val="0"/>
              <w:adjustRightInd w:val="0"/>
              <w:spacing w:after="0" w:line="240" w:lineRule="auto"/>
              <w:rPr>
                <w:rFonts w:ascii="Calibri" w:hAnsi="Calibri" w:cs="Calibri"/>
                <w:bCs/>
                <w:kern w:val="24"/>
                <w:sz w:val="24"/>
                <w:szCs w:val="24"/>
              </w:rPr>
            </w:pPr>
            <w:r w:rsidRPr="00E50306">
              <w:rPr>
                <w:rFonts w:ascii="Calibri" w:hAnsi="Calibri" w:cs="Calibri"/>
                <w:bCs/>
                <w:kern w:val="24"/>
                <w:sz w:val="24"/>
                <w:szCs w:val="24"/>
              </w:rPr>
              <w:t>Box of handouts</w:t>
            </w:r>
          </w:p>
          <w:p w14:paraId="75D8056A" w14:textId="77777777" w:rsidR="001839BE" w:rsidRPr="00E50306" w:rsidRDefault="001839BE" w:rsidP="007F3F06">
            <w:pPr>
              <w:pStyle w:val="ListParagraph"/>
              <w:numPr>
                <w:ilvl w:val="0"/>
                <w:numId w:val="8"/>
              </w:num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Copy and cut Equity Strategies Cards</w:t>
            </w:r>
          </w:p>
        </w:tc>
      </w:tr>
      <w:tr w:rsidR="007C73D5" w14:paraId="7BF9B628" w14:textId="77777777" w:rsidTr="0042370B">
        <w:trPr>
          <w:trHeight w:val="2060"/>
        </w:trPr>
        <w:tc>
          <w:tcPr>
            <w:tcW w:w="1098" w:type="dxa"/>
          </w:tcPr>
          <w:p w14:paraId="79E1317C" w14:textId="77777777" w:rsidR="00264F1D" w:rsidRPr="00264F1D" w:rsidRDefault="00264F1D" w:rsidP="007F3F06">
            <w:pPr>
              <w:autoSpaceDE w:val="0"/>
              <w:autoSpaceDN w:val="0"/>
              <w:adjustRightInd w:val="0"/>
              <w:spacing w:after="0" w:line="240" w:lineRule="auto"/>
              <w:rPr>
                <w:rFonts w:ascii="Calibri" w:hAnsi="Calibri" w:cs="Calibri"/>
                <w:bCs/>
                <w:kern w:val="24"/>
                <w:sz w:val="24"/>
                <w:szCs w:val="24"/>
              </w:rPr>
            </w:pPr>
            <w:r w:rsidRPr="00264F1D">
              <w:rPr>
                <w:rFonts w:ascii="Calibri" w:hAnsi="Calibri" w:cs="Calibri"/>
                <w:bCs/>
                <w:kern w:val="24"/>
                <w:sz w:val="24"/>
                <w:szCs w:val="24"/>
              </w:rPr>
              <w:t xml:space="preserve">Slide </w:t>
            </w:r>
            <w:r>
              <w:rPr>
                <w:rFonts w:ascii="Calibri" w:hAnsi="Calibri" w:cs="Calibri"/>
                <w:bCs/>
                <w:kern w:val="24"/>
                <w:sz w:val="24"/>
                <w:szCs w:val="24"/>
              </w:rPr>
              <w:t>1</w:t>
            </w:r>
          </w:p>
          <w:p w14:paraId="4F345476" w14:textId="77777777" w:rsidR="00E50306" w:rsidRDefault="00E50306" w:rsidP="007F3F06">
            <w:pPr>
              <w:autoSpaceDE w:val="0"/>
              <w:autoSpaceDN w:val="0"/>
              <w:adjustRightInd w:val="0"/>
              <w:spacing w:after="0" w:line="240" w:lineRule="auto"/>
              <w:rPr>
                <w:rFonts w:ascii="Calibri" w:hAnsi="Calibri" w:cs="Calibri"/>
                <w:b/>
                <w:bCs/>
                <w:kern w:val="24"/>
                <w:sz w:val="24"/>
                <w:szCs w:val="24"/>
              </w:rPr>
            </w:pPr>
          </w:p>
          <w:p w14:paraId="25991ACB" w14:textId="77777777" w:rsidR="00E50306" w:rsidRDefault="00E50306" w:rsidP="007F3F06">
            <w:pPr>
              <w:autoSpaceDE w:val="0"/>
              <w:autoSpaceDN w:val="0"/>
              <w:adjustRightInd w:val="0"/>
              <w:spacing w:after="0" w:line="240" w:lineRule="auto"/>
              <w:rPr>
                <w:rFonts w:ascii="Calibri" w:hAnsi="Calibri" w:cs="Calibri"/>
                <w:b/>
                <w:bCs/>
                <w:kern w:val="24"/>
                <w:sz w:val="24"/>
                <w:szCs w:val="24"/>
              </w:rPr>
            </w:pPr>
          </w:p>
          <w:p w14:paraId="7DA5B51C" w14:textId="77777777" w:rsidR="00E50306" w:rsidRDefault="00E50306" w:rsidP="007F3F0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 1-6 (7-10 min)</w:t>
            </w:r>
          </w:p>
          <w:p w14:paraId="5921EB6E" w14:textId="77777777" w:rsidR="007C73D5" w:rsidRDefault="007C73D5" w:rsidP="007F3F06"/>
        </w:tc>
        <w:tc>
          <w:tcPr>
            <w:tcW w:w="2970" w:type="dxa"/>
          </w:tcPr>
          <w:p w14:paraId="0551C956" w14:textId="77777777" w:rsidR="007C73D5" w:rsidRDefault="007C73D5" w:rsidP="007F3F06">
            <w:r>
              <w:object w:dxaOrig="7183" w:dyaOrig="5399" w14:anchorId="01FF15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24" type="#_x0000_t75" style="width:130.4pt;height:98.4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824" DrawAspect="Content" ObjectID="_1353762763" r:id="rId10"/>
              </w:object>
            </w:r>
          </w:p>
        </w:tc>
        <w:tc>
          <w:tcPr>
            <w:tcW w:w="6840" w:type="dxa"/>
          </w:tcPr>
          <w:p w14:paraId="2DA58AB6" w14:textId="77777777" w:rsidR="007C73D5" w:rsidRDefault="007C73D5" w:rsidP="007F3F0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Welcome Participants</w:t>
            </w:r>
          </w:p>
          <w:p w14:paraId="42C730DF" w14:textId="77777777" w:rsidR="007C73D5" w:rsidRDefault="007C73D5" w:rsidP="007F3F06">
            <w:pPr>
              <w:autoSpaceDE w:val="0"/>
              <w:autoSpaceDN w:val="0"/>
              <w:adjustRightInd w:val="0"/>
              <w:spacing w:after="0" w:line="240" w:lineRule="auto"/>
              <w:rPr>
                <w:rFonts w:ascii="Calibri" w:hAnsi="Calibri" w:cs="Calibri"/>
                <w:b/>
                <w:bCs/>
                <w:kern w:val="24"/>
                <w:sz w:val="24"/>
                <w:szCs w:val="24"/>
              </w:rPr>
            </w:pPr>
          </w:p>
          <w:p w14:paraId="6EAAC329" w14:textId="77777777" w:rsidR="007C73D5" w:rsidRDefault="007C73D5" w:rsidP="007F3F06">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Logistics</w:t>
            </w:r>
          </w:p>
          <w:p w14:paraId="280DE82B" w14:textId="77777777" w:rsidR="007C73D5" w:rsidRDefault="007C73D5" w:rsidP="007F3F06">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Rest Room location</w:t>
            </w:r>
          </w:p>
          <w:p w14:paraId="38907F3B" w14:textId="77777777" w:rsidR="007C73D5" w:rsidRDefault="007C73D5" w:rsidP="007F3F06">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Locate the Parking Lot Poster or another similar tool.</w:t>
            </w:r>
          </w:p>
          <w:p w14:paraId="1A6DCA76" w14:textId="77777777" w:rsidR="007C73D5" w:rsidRDefault="007C73D5" w:rsidP="007F3F06"/>
        </w:tc>
        <w:tc>
          <w:tcPr>
            <w:tcW w:w="3240" w:type="dxa"/>
          </w:tcPr>
          <w:p w14:paraId="00FCC40C" w14:textId="77777777" w:rsidR="007C73D5" w:rsidRPr="00E50306" w:rsidRDefault="007C73D5" w:rsidP="007F3F06">
            <w:pPr>
              <w:autoSpaceDE w:val="0"/>
              <w:autoSpaceDN w:val="0"/>
              <w:adjustRightInd w:val="0"/>
              <w:spacing w:after="0" w:line="240" w:lineRule="auto"/>
              <w:rPr>
                <w:rFonts w:ascii="Calibri" w:hAnsi="Calibri" w:cs="Calibri"/>
                <w:bCs/>
                <w:kern w:val="24"/>
                <w:sz w:val="24"/>
                <w:szCs w:val="24"/>
              </w:rPr>
            </w:pPr>
          </w:p>
        </w:tc>
      </w:tr>
      <w:tr w:rsidR="007C73D5" w14:paraId="4A511917" w14:textId="77777777" w:rsidTr="0042370B">
        <w:trPr>
          <w:trHeight w:val="4072"/>
        </w:trPr>
        <w:tc>
          <w:tcPr>
            <w:tcW w:w="1098" w:type="dxa"/>
          </w:tcPr>
          <w:p w14:paraId="35CE0668" w14:textId="77777777" w:rsidR="00264F1D" w:rsidRPr="00264F1D" w:rsidRDefault="00264F1D" w:rsidP="007F3F06">
            <w:pPr>
              <w:autoSpaceDE w:val="0"/>
              <w:autoSpaceDN w:val="0"/>
              <w:adjustRightInd w:val="0"/>
              <w:spacing w:after="0" w:line="240" w:lineRule="auto"/>
              <w:rPr>
                <w:rFonts w:ascii="Calibri" w:hAnsi="Calibri" w:cs="Calibri"/>
                <w:bCs/>
                <w:kern w:val="24"/>
                <w:sz w:val="24"/>
                <w:szCs w:val="24"/>
              </w:rPr>
            </w:pPr>
            <w:r w:rsidRPr="00264F1D">
              <w:rPr>
                <w:rFonts w:ascii="Calibri" w:hAnsi="Calibri" w:cs="Calibri"/>
                <w:bCs/>
                <w:kern w:val="24"/>
                <w:sz w:val="24"/>
                <w:szCs w:val="24"/>
              </w:rPr>
              <w:t xml:space="preserve">Slide </w:t>
            </w:r>
            <w:r>
              <w:rPr>
                <w:rFonts w:ascii="Calibri" w:hAnsi="Calibri" w:cs="Calibri"/>
                <w:bCs/>
                <w:kern w:val="24"/>
                <w:sz w:val="24"/>
                <w:szCs w:val="24"/>
              </w:rPr>
              <w:t>2</w:t>
            </w:r>
          </w:p>
          <w:p w14:paraId="3BD89C1F" w14:textId="77777777" w:rsidR="00E50306" w:rsidRDefault="00E50306" w:rsidP="007F3F06">
            <w:pPr>
              <w:autoSpaceDE w:val="0"/>
              <w:autoSpaceDN w:val="0"/>
              <w:adjustRightInd w:val="0"/>
              <w:spacing w:after="0" w:line="240" w:lineRule="auto"/>
              <w:rPr>
                <w:rFonts w:ascii="Calibri" w:hAnsi="Calibri" w:cs="Calibri"/>
                <w:b/>
                <w:bCs/>
                <w:kern w:val="24"/>
                <w:sz w:val="24"/>
                <w:szCs w:val="24"/>
              </w:rPr>
            </w:pPr>
          </w:p>
          <w:p w14:paraId="7FEA3104" w14:textId="77777777" w:rsidR="00E50306" w:rsidRDefault="00E50306" w:rsidP="007F3F06">
            <w:pPr>
              <w:autoSpaceDE w:val="0"/>
              <w:autoSpaceDN w:val="0"/>
              <w:adjustRightInd w:val="0"/>
              <w:spacing w:after="0" w:line="240" w:lineRule="auto"/>
              <w:rPr>
                <w:rFonts w:ascii="Calibri" w:hAnsi="Calibri" w:cs="Calibri"/>
                <w:b/>
                <w:bCs/>
                <w:kern w:val="24"/>
                <w:sz w:val="24"/>
                <w:szCs w:val="24"/>
              </w:rPr>
            </w:pPr>
          </w:p>
          <w:p w14:paraId="56676BE6" w14:textId="77777777" w:rsidR="00E50306" w:rsidRDefault="00E50306" w:rsidP="007F3F0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 1-6 (7-10 min)</w:t>
            </w:r>
          </w:p>
          <w:p w14:paraId="58A343B9" w14:textId="77777777" w:rsidR="007C73D5" w:rsidRDefault="007C73D5" w:rsidP="007F3F06"/>
        </w:tc>
        <w:tc>
          <w:tcPr>
            <w:tcW w:w="2970" w:type="dxa"/>
          </w:tcPr>
          <w:p w14:paraId="0A6A0300" w14:textId="77777777" w:rsidR="007C73D5" w:rsidRDefault="007C73D5" w:rsidP="007F3F06">
            <w:r>
              <w:object w:dxaOrig="7183" w:dyaOrig="5399" w14:anchorId="31F78A2B">
                <v:shape id="_x0000_i1825" type="#_x0000_t75" style="width:135.2pt;height:102.4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825" DrawAspect="Content" ObjectID="_1353762764" r:id="rId12"/>
              </w:object>
            </w:r>
          </w:p>
        </w:tc>
        <w:tc>
          <w:tcPr>
            <w:tcW w:w="6840" w:type="dxa"/>
          </w:tcPr>
          <w:p w14:paraId="2001D4F8" w14:textId="77777777" w:rsidR="007C73D5" w:rsidRDefault="007C73D5"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Display goals</w:t>
            </w:r>
          </w:p>
          <w:p w14:paraId="0153E9E4" w14:textId="77777777" w:rsidR="007C73D5" w:rsidRDefault="007C73D5" w:rsidP="007F3F06">
            <w:pPr>
              <w:autoSpaceDE w:val="0"/>
              <w:autoSpaceDN w:val="0"/>
              <w:adjustRightInd w:val="0"/>
              <w:spacing w:after="0" w:line="240" w:lineRule="auto"/>
              <w:rPr>
                <w:rFonts w:ascii="Calibri" w:hAnsi="Calibri" w:cs="Calibri"/>
                <w:kern w:val="24"/>
                <w:sz w:val="24"/>
                <w:szCs w:val="24"/>
              </w:rPr>
            </w:pPr>
          </w:p>
          <w:p w14:paraId="0B40815C" w14:textId="77777777" w:rsidR="007C73D5" w:rsidRDefault="007C73D5"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Designed to support teachers K-12, this 3-session series will focus on strategies for improving student performance on </w:t>
            </w:r>
            <w:r>
              <w:rPr>
                <w:rFonts w:ascii="Calibri" w:hAnsi="Calibri" w:cs="Calibri"/>
                <w:i/>
                <w:iCs/>
                <w:kern w:val="24"/>
                <w:sz w:val="24"/>
                <w:szCs w:val="24"/>
              </w:rPr>
              <w:t>Conclusion Writing</w:t>
            </w:r>
            <w:r>
              <w:rPr>
                <w:rFonts w:ascii="Calibri" w:hAnsi="Calibri" w:cs="Calibri"/>
                <w:kern w:val="24"/>
                <w:sz w:val="24"/>
                <w:szCs w:val="24"/>
              </w:rPr>
              <w:t xml:space="preserve"> in science as measured on the MSP and EOC.</w:t>
            </w:r>
          </w:p>
          <w:p w14:paraId="44AF5C5F" w14:textId="77777777" w:rsidR="007C73D5" w:rsidRDefault="007C73D5" w:rsidP="007F3F06">
            <w:pPr>
              <w:autoSpaceDE w:val="0"/>
              <w:autoSpaceDN w:val="0"/>
              <w:adjustRightInd w:val="0"/>
              <w:spacing w:after="0" w:line="240" w:lineRule="auto"/>
              <w:rPr>
                <w:rFonts w:ascii="Calibri" w:hAnsi="Calibri" w:cs="Calibri"/>
                <w:kern w:val="24"/>
                <w:sz w:val="24"/>
                <w:szCs w:val="24"/>
              </w:rPr>
            </w:pPr>
          </w:p>
          <w:p w14:paraId="16778577" w14:textId="77777777" w:rsidR="007C73D5" w:rsidRDefault="007C73D5"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addition, this series will lay the foundation for moving from conclusion writing to the NGSS Science &amp; Engineering Practice of </w:t>
            </w:r>
            <w:r>
              <w:rPr>
                <w:rFonts w:ascii="Calibri" w:hAnsi="Calibri" w:cs="Calibri"/>
                <w:i/>
                <w:iCs/>
                <w:kern w:val="24"/>
                <w:sz w:val="24"/>
                <w:szCs w:val="24"/>
              </w:rPr>
              <w:t>Arguing from Evidence</w:t>
            </w:r>
            <w:r>
              <w:rPr>
                <w:rFonts w:ascii="Calibri" w:hAnsi="Calibri" w:cs="Calibri"/>
                <w:kern w:val="24"/>
                <w:sz w:val="24"/>
                <w:szCs w:val="24"/>
              </w:rPr>
              <w:t>.</w:t>
            </w:r>
          </w:p>
          <w:p w14:paraId="0247D30B" w14:textId="77777777" w:rsidR="007C73D5" w:rsidRDefault="007C73D5" w:rsidP="007F3F06">
            <w:pPr>
              <w:autoSpaceDE w:val="0"/>
              <w:autoSpaceDN w:val="0"/>
              <w:adjustRightInd w:val="0"/>
              <w:spacing w:after="0" w:line="240" w:lineRule="auto"/>
              <w:rPr>
                <w:rFonts w:ascii="Calibri" w:hAnsi="Calibri" w:cs="Calibri"/>
                <w:kern w:val="24"/>
                <w:sz w:val="24"/>
                <w:szCs w:val="24"/>
              </w:rPr>
            </w:pPr>
          </w:p>
          <w:p w14:paraId="1877F1F0" w14:textId="77777777" w:rsidR="007C73D5" w:rsidRPr="00E50306" w:rsidRDefault="007C73D5"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As a result of this series, participants will develop and administer Washington State science assessment-like items and analyze their students’ performance. </w:t>
            </w:r>
          </w:p>
        </w:tc>
        <w:tc>
          <w:tcPr>
            <w:tcW w:w="3240" w:type="dxa"/>
          </w:tcPr>
          <w:p w14:paraId="4C894CB8" w14:textId="77777777" w:rsidR="007C73D5" w:rsidRPr="00E50306" w:rsidRDefault="007C73D5" w:rsidP="007F3F06">
            <w:pPr>
              <w:autoSpaceDE w:val="0"/>
              <w:autoSpaceDN w:val="0"/>
              <w:adjustRightInd w:val="0"/>
              <w:spacing w:after="0" w:line="240" w:lineRule="auto"/>
              <w:rPr>
                <w:rFonts w:ascii="Calibri" w:hAnsi="Calibri" w:cs="Calibri"/>
                <w:bCs/>
                <w:kern w:val="24"/>
                <w:sz w:val="24"/>
                <w:szCs w:val="24"/>
              </w:rPr>
            </w:pPr>
          </w:p>
        </w:tc>
      </w:tr>
      <w:tr w:rsidR="007C73D5" w14:paraId="1BA4663E" w14:textId="77777777" w:rsidTr="0042370B">
        <w:trPr>
          <w:trHeight w:val="2240"/>
        </w:trPr>
        <w:tc>
          <w:tcPr>
            <w:tcW w:w="1098" w:type="dxa"/>
          </w:tcPr>
          <w:p w14:paraId="243C76ED" w14:textId="77777777" w:rsidR="00264F1D" w:rsidRPr="00264F1D" w:rsidRDefault="00264F1D" w:rsidP="007F3F06">
            <w:pPr>
              <w:autoSpaceDE w:val="0"/>
              <w:autoSpaceDN w:val="0"/>
              <w:adjustRightInd w:val="0"/>
              <w:spacing w:after="0" w:line="240" w:lineRule="auto"/>
              <w:rPr>
                <w:rFonts w:ascii="Calibri" w:hAnsi="Calibri" w:cs="Calibri"/>
                <w:bCs/>
                <w:kern w:val="24"/>
                <w:sz w:val="24"/>
                <w:szCs w:val="24"/>
              </w:rPr>
            </w:pPr>
            <w:r w:rsidRPr="00264F1D">
              <w:rPr>
                <w:rFonts w:ascii="Calibri" w:hAnsi="Calibri" w:cs="Calibri"/>
                <w:bCs/>
                <w:kern w:val="24"/>
                <w:sz w:val="24"/>
                <w:szCs w:val="24"/>
              </w:rPr>
              <w:lastRenderedPageBreak/>
              <w:t xml:space="preserve">Slide </w:t>
            </w:r>
            <w:r>
              <w:rPr>
                <w:rFonts w:ascii="Calibri" w:hAnsi="Calibri" w:cs="Calibri"/>
                <w:bCs/>
                <w:kern w:val="24"/>
                <w:sz w:val="24"/>
                <w:szCs w:val="24"/>
              </w:rPr>
              <w:t>3</w:t>
            </w:r>
          </w:p>
          <w:p w14:paraId="3EAB2755" w14:textId="77777777" w:rsidR="007C73D5" w:rsidRDefault="007C73D5" w:rsidP="007F3F06"/>
          <w:p w14:paraId="4710BB6D" w14:textId="77777777" w:rsidR="00E50306" w:rsidRDefault="00E50306" w:rsidP="007F3F06"/>
          <w:p w14:paraId="67F30C60" w14:textId="77777777" w:rsidR="00E50306" w:rsidRDefault="00E50306" w:rsidP="007F3F0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 1-6 (7-10 min)</w:t>
            </w:r>
          </w:p>
          <w:p w14:paraId="722EBF86" w14:textId="77777777" w:rsidR="00E50306" w:rsidRDefault="00E50306" w:rsidP="007F3F06"/>
        </w:tc>
        <w:tc>
          <w:tcPr>
            <w:tcW w:w="2970" w:type="dxa"/>
          </w:tcPr>
          <w:p w14:paraId="0676732A" w14:textId="77777777" w:rsidR="007C73D5" w:rsidRDefault="00E50306" w:rsidP="007F3F06">
            <w:r>
              <w:object w:dxaOrig="7183" w:dyaOrig="5399" w14:anchorId="007C7243">
                <v:shape id="_x0000_i1826" type="#_x0000_t75" style="width:135.2pt;height:102.4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826" DrawAspect="Content" ObjectID="_1353762765" r:id="rId14"/>
              </w:object>
            </w:r>
          </w:p>
        </w:tc>
        <w:tc>
          <w:tcPr>
            <w:tcW w:w="6840" w:type="dxa"/>
          </w:tcPr>
          <w:p w14:paraId="092CD2ED" w14:textId="77777777" w:rsidR="007C73D5" w:rsidRPr="00E50306" w:rsidRDefault="007C73D5"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This 3-session series will focus on strategies for improving student performance on </w:t>
            </w:r>
            <w:r>
              <w:rPr>
                <w:rFonts w:ascii="Calibri" w:hAnsi="Calibri" w:cs="Calibri"/>
                <w:i/>
                <w:iCs/>
                <w:kern w:val="24"/>
                <w:sz w:val="24"/>
                <w:szCs w:val="24"/>
              </w:rPr>
              <w:t>Conclusion Writing</w:t>
            </w:r>
            <w:r>
              <w:rPr>
                <w:rFonts w:ascii="Calibri" w:hAnsi="Calibri" w:cs="Calibri"/>
                <w:kern w:val="24"/>
                <w:sz w:val="24"/>
                <w:szCs w:val="24"/>
              </w:rPr>
              <w:t xml:space="preserve"> in science as measured on the MSP and EOC. In addition, the series will lay the foundation for moving from conclusion writing to the NGSS Science &amp; Engineering Practice of </w:t>
            </w:r>
            <w:r>
              <w:rPr>
                <w:rFonts w:ascii="Calibri" w:hAnsi="Calibri" w:cs="Calibri"/>
                <w:i/>
                <w:iCs/>
                <w:kern w:val="24"/>
                <w:sz w:val="24"/>
                <w:szCs w:val="24"/>
              </w:rPr>
              <w:t>Arguing from Evidence</w:t>
            </w:r>
            <w:r>
              <w:rPr>
                <w:rFonts w:ascii="Calibri" w:hAnsi="Calibri" w:cs="Calibri"/>
                <w:kern w:val="24"/>
                <w:sz w:val="24"/>
                <w:szCs w:val="24"/>
              </w:rPr>
              <w:t>. Participants will develop and administer Washington State science assessment-like items and analy</w:t>
            </w:r>
            <w:r w:rsidR="00E50306">
              <w:rPr>
                <w:rFonts w:ascii="Calibri" w:hAnsi="Calibri" w:cs="Calibri"/>
                <w:kern w:val="24"/>
                <w:sz w:val="24"/>
                <w:szCs w:val="24"/>
              </w:rPr>
              <w:t>ze their students’ performance.</w:t>
            </w:r>
          </w:p>
        </w:tc>
        <w:tc>
          <w:tcPr>
            <w:tcW w:w="3240" w:type="dxa"/>
          </w:tcPr>
          <w:p w14:paraId="17A47836" w14:textId="77777777" w:rsidR="007C73D5" w:rsidRPr="00E50306" w:rsidRDefault="007C73D5" w:rsidP="007F3F06">
            <w:pPr>
              <w:autoSpaceDE w:val="0"/>
              <w:autoSpaceDN w:val="0"/>
              <w:adjustRightInd w:val="0"/>
              <w:spacing w:after="0" w:line="240" w:lineRule="auto"/>
              <w:rPr>
                <w:rFonts w:ascii="Calibri" w:hAnsi="Calibri" w:cs="Calibri"/>
                <w:bCs/>
                <w:kern w:val="24"/>
                <w:sz w:val="24"/>
                <w:szCs w:val="24"/>
              </w:rPr>
            </w:pPr>
          </w:p>
        </w:tc>
      </w:tr>
      <w:tr w:rsidR="007C73D5" w14:paraId="5E9BBCF2" w14:textId="77777777" w:rsidTr="0042370B">
        <w:trPr>
          <w:trHeight w:val="2069"/>
        </w:trPr>
        <w:tc>
          <w:tcPr>
            <w:tcW w:w="1098" w:type="dxa"/>
          </w:tcPr>
          <w:p w14:paraId="0CF31BF6" w14:textId="77777777" w:rsidR="00264F1D" w:rsidRPr="00264F1D" w:rsidRDefault="00264F1D" w:rsidP="007F3F06">
            <w:pPr>
              <w:autoSpaceDE w:val="0"/>
              <w:autoSpaceDN w:val="0"/>
              <w:adjustRightInd w:val="0"/>
              <w:spacing w:after="0" w:line="240" w:lineRule="auto"/>
              <w:rPr>
                <w:rFonts w:ascii="Calibri" w:hAnsi="Calibri" w:cs="Calibri"/>
                <w:bCs/>
                <w:kern w:val="24"/>
                <w:sz w:val="24"/>
                <w:szCs w:val="24"/>
              </w:rPr>
            </w:pPr>
            <w:r w:rsidRPr="00264F1D">
              <w:rPr>
                <w:rFonts w:ascii="Calibri" w:hAnsi="Calibri" w:cs="Calibri"/>
                <w:bCs/>
                <w:kern w:val="24"/>
                <w:sz w:val="24"/>
                <w:szCs w:val="24"/>
              </w:rPr>
              <w:t xml:space="preserve">Slide </w:t>
            </w:r>
            <w:r>
              <w:rPr>
                <w:rFonts w:ascii="Calibri" w:hAnsi="Calibri" w:cs="Calibri"/>
                <w:bCs/>
                <w:kern w:val="24"/>
                <w:sz w:val="24"/>
                <w:szCs w:val="24"/>
              </w:rPr>
              <w:t>4</w:t>
            </w:r>
          </w:p>
          <w:p w14:paraId="65847220" w14:textId="77777777" w:rsidR="007C73D5" w:rsidRDefault="007C73D5" w:rsidP="007F3F06"/>
          <w:p w14:paraId="251B1396" w14:textId="77777777" w:rsidR="00E50306" w:rsidRDefault="00E50306" w:rsidP="007F3F06"/>
          <w:p w14:paraId="1ACB32CB" w14:textId="77777777" w:rsidR="00E50306" w:rsidRDefault="00E50306" w:rsidP="007F3F0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 1-6 (7-10 min)</w:t>
            </w:r>
          </w:p>
          <w:p w14:paraId="00684C4C" w14:textId="77777777" w:rsidR="00E50306" w:rsidRDefault="00E50306" w:rsidP="007F3F06"/>
        </w:tc>
        <w:tc>
          <w:tcPr>
            <w:tcW w:w="2970" w:type="dxa"/>
          </w:tcPr>
          <w:p w14:paraId="3C43BC14" w14:textId="77777777" w:rsidR="007C73D5" w:rsidRDefault="00E50306" w:rsidP="007F3F06">
            <w:r>
              <w:object w:dxaOrig="7183" w:dyaOrig="5399" w14:anchorId="41382844">
                <v:shape id="_x0000_i1827" type="#_x0000_t75" style="width:128.8pt;height:97.6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827" DrawAspect="Content" ObjectID="_1353762766" r:id="rId16"/>
              </w:object>
            </w:r>
          </w:p>
        </w:tc>
        <w:tc>
          <w:tcPr>
            <w:tcW w:w="6840" w:type="dxa"/>
          </w:tcPr>
          <w:p w14:paraId="0D931526" w14:textId="77777777" w:rsidR="007C73D5" w:rsidRDefault="007C73D5" w:rsidP="007F3F06">
            <w:pPr>
              <w:autoSpaceDE w:val="0"/>
              <w:autoSpaceDN w:val="0"/>
              <w:adjustRightInd w:val="0"/>
              <w:spacing w:after="0" w:line="240" w:lineRule="auto"/>
              <w:rPr>
                <w:rFonts w:ascii="Arial" w:hAnsi="Arial" w:cs="Arial"/>
                <w:sz w:val="24"/>
                <w:szCs w:val="24"/>
              </w:rPr>
            </w:pPr>
          </w:p>
          <w:p w14:paraId="5E9F1869" w14:textId="77777777" w:rsidR="007C73D5" w:rsidRDefault="007C73D5" w:rsidP="007F3F06"/>
        </w:tc>
        <w:tc>
          <w:tcPr>
            <w:tcW w:w="3240" w:type="dxa"/>
          </w:tcPr>
          <w:p w14:paraId="18786A89" w14:textId="77777777" w:rsidR="007C73D5" w:rsidRPr="00E50306" w:rsidRDefault="007C73D5" w:rsidP="007F3F06">
            <w:pPr>
              <w:autoSpaceDE w:val="0"/>
              <w:autoSpaceDN w:val="0"/>
              <w:adjustRightInd w:val="0"/>
              <w:spacing w:after="0" w:line="240" w:lineRule="auto"/>
              <w:rPr>
                <w:rFonts w:ascii="Calibri" w:hAnsi="Calibri" w:cs="Calibri"/>
                <w:bCs/>
                <w:kern w:val="24"/>
                <w:sz w:val="24"/>
                <w:szCs w:val="24"/>
              </w:rPr>
            </w:pPr>
          </w:p>
        </w:tc>
      </w:tr>
      <w:tr w:rsidR="007C73D5" w14:paraId="1C9F08B6" w14:textId="77777777" w:rsidTr="0042370B">
        <w:trPr>
          <w:trHeight w:val="2177"/>
        </w:trPr>
        <w:tc>
          <w:tcPr>
            <w:tcW w:w="1098" w:type="dxa"/>
          </w:tcPr>
          <w:p w14:paraId="17AC6C14" w14:textId="77777777" w:rsidR="00264F1D" w:rsidRPr="00264F1D" w:rsidRDefault="00264F1D" w:rsidP="007F3F06">
            <w:pPr>
              <w:autoSpaceDE w:val="0"/>
              <w:autoSpaceDN w:val="0"/>
              <w:adjustRightInd w:val="0"/>
              <w:spacing w:after="0" w:line="240" w:lineRule="auto"/>
              <w:rPr>
                <w:rFonts w:ascii="Calibri" w:hAnsi="Calibri" w:cs="Calibri"/>
                <w:bCs/>
                <w:kern w:val="24"/>
                <w:sz w:val="24"/>
                <w:szCs w:val="24"/>
              </w:rPr>
            </w:pPr>
            <w:r w:rsidRPr="00264F1D">
              <w:rPr>
                <w:rFonts w:ascii="Calibri" w:hAnsi="Calibri" w:cs="Calibri"/>
                <w:bCs/>
                <w:kern w:val="24"/>
                <w:sz w:val="24"/>
                <w:szCs w:val="24"/>
              </w:rPr>
              <w:t xml:space="preserve">Slide </w:t>
            </w:r>
            <w:r>
              <w:rPr>
                <w:rFonts w:ascii="Calibri" w:hAnsi="Calibri" w:cs="Calibri"/>
                <w:bCs/>
                <w:kern w:val="24"/>
                <w:sz w:val="24"/>
                <w:szCs w:val="24"/>
              </w:rPr>
              <w:t>5</w:t>
            </w:r>
          </w:p>
          <w:p w14:paraId="4CBAFEC7" w14:textId="77777777" w:rsidR="007C73D5" w:rsidRDefault="007C73D5" w:rsidP="007F3F06"/>
          <w:p w14:paraId="3CCCE505" w14:textId="77777777" w:rsidR="00E50306" w:rsidRDefault="00E50306" w:rsidP="007F3F06"/>
          <w:p w14:paraId="1B7ACAA8" w14:textId="77777777" w:rsidR="00E50306" w:rsidRDefault="00E50306" w:rsidP="007F3F0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 1-6 (7-10 min)</w:t>
            </w:r>
          </w:p>
          <w:p w14:paraId="50BD60B4" w14:textId="77777777" w:rsidR="00E50306" w:rsidRDefault="00E50306" w:rsidP="007F3F06"/>
        </w:tc>
        <w:tc>
          <w:tcPr>
            <w:tcW w:w="2970" w:type="dxa"/>
          </w:tcPr>
          <w:p w14:paraId="0C33B2C9" w14:textId="77777777" w:rsidR="007C73D5" w:rsidRDefault="00E50306" w:rsidP="007F3F06">
            <w:r>
              <w:object w:dxaOrig="7183" w:dyaOrig="5399" w14:anchorId="226D8DD3">
                <v:shape id="_x0000_i1828" type="#_x0000_t75" style="width:128.8pt;height:97.6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828" DrawAspect="Content" ObjectID="_1353762767" r:id="rId18"/>
              </w:object>
            </w:r>
          </w:p>
        </w:tc>
        <w:tc>
          <w:tcPr>
            <w:tcW w:w="6840" w:type="dxa"/>
          </w:tcPr>
          <w:p w14:paraId="365E70E2" w14:textId="77777777" w:rsidR="007C73D5" w:rsidRDefault="007C73D5"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Photo is hyperlinked to you tube video</w:t>
            </w:r>
          </w:p>
          <w:p w14:paraId="601D59DA" w14:textId="77777777" w:rsidR="007C73D5" w:rsidRDefault="007C73D5" w:rsidP="007F3F06">
            <w:pPr>
              <w:autoSpaceDE w:val="0"/>
              <w:autoSpaceDN w:val="0"/>
              <w:adjustRightInd w:val="0"/>
              <w:spacing w:after="0" w:line="240" w:lineRule="auto"/>
              <w:rPr>
                <w:rFonts w:ascii="Arial" w:hAnsi="Arial" w:cs="Arial"/>
                <w:sz w:val="24"/>
                <w:szCs w:val="24"/>
              </w:rPr>
            </w:pPr>
          </w:p>
          <w:p w14:paraId="20F8C395" w14:textId="77777777" w:rsidR="007C73D5" w:rsidRDefault="007C73D5" w:rsidP="007F3F06"/>
          <w:p w14:paraId="0273F636" w14:textId="77777777" w:rsidR="009D2157" w:rsidRDefault="009D2157" w:rsidP="007F3F06"/>
          <w:p w14:paraId="35B9293E" w14:textId="77777777" w:rsidR="009D2157" w:rsidRDefault="009D2157" w:rsidP="007F3F06"/>
          <w:p w14:paraId="1B700F23" w14:textId="77777777" w:rsidR="009D2157" w:rsidRDefault="009D2157" w:rsidP="007F3F06"/>
          <w:p w14:paraId="35017381" w14:textId="77777777" w:rsidR="009D2157" w:rsidRDefault="009D2157" w:rsidP="007F3F06"/>
          <w:p w14:paraId="610CF289" w14:textId="77777777" w:rsidR="009D2157" w:rsidRDefault="009D2157" w:rsidP="007F3F06"/>
        </w:tc>
        <w:tc>
          <w:tcPr>
            <w:tcW w:w="3240" w:type="dxa"/>
          </w:tcPr>
          <w:p w14:paraId="48C152A7" w14:textId="77777777" w:rsidR="007C73D5" w:rsidRDefault="00E50306" w:rsidP="007F3F06">
            <w:pPr>
              <w:autoSpaceDE w:val="0"/>
              <w:autoSpaceDN w:val="0"/>
              <w:adjustRightInd w:val="0"/>
              <w:spacing w:after="0" w:line="240" w:lineRule="auto"/>
              <w:rPr>
                <w:rFonts w:ascii="Calibri" w:hAnsi="Calibri" w:cs="Calibri"/>
                <w:bCs/>
                <w:kern w:val="24"/>
                <w:sz w:val="24"/>
                <w:szCs w:val="24"/>
              </w:rPr>
            </w:pPr>
            <w:r w:rsidRPr="00E50306">
              <w:rPr>
                <w:rFonts w:ascii="Calibri" w:hAnsi="Calibri" w:cs="Calibri"/>
                <w:bCs/>
                <w:kern w:val="24"/>
                <w:sz w:val="24"/>
                <w:szCs w:val="24"/>
              </w:rPr>
              <w:t>Video</w:t>
            </w:r>
            <w:r>
              <w:rPr>
                <w:rFonts w:ascii="Calibri" w:hAnsi="Calibri" w:cs="Calibri"/>
                <w:bCs/>
                <w:kern w:val="24"/>
                <w:sz w:val="24"/>
                <w:szCs w:val="24"/>
              </w:rPr>
              <w:t>:  You Poked My Heart from You Tube</w:t>
            </w:r>
          </w:p>
          <w:p w14:paraId="3B8CA530" w14:textId="77777777" w:rsidR="00E50306" w:rsidRDefault="00504D36" w:rsidP="007F3F06">
            <w:pPr>
              <w:autoSpaceDE w:val="0"/>
              <w:autoSpaceDN w:val="0"/>
              <w:adjustRightInd w:val="0"/>
              <w:spacing w:after="0" w:line="240" w:lineRule="auto"/>
              <w:rPr>
                <w:rFonts w:ascii="Calibri" w:hAnsi="Calibri" w:cs="Calibri"/>
                <w:kern w:val="24"/>
                <w:sz w:val="24"/>
                <w:szCs w:val="24"/>
              </w:rPr>
            </w:pPr>
            <w:hyperlink r:id="rId19" w:history="1">
              <w:r w:rsidR="00E50306" w:rsidRPr="00D31DBD">
                <w:rPr>
                  <w:rStyle w:val="Hyperlink"/>
                  <w:rFonts w:ascii="Calibri" w:hAnsi="Calibri" w:cs="Calibri"/>
                  <w:kern w:val="24"/>
                  <w:sz w:val="24"/>
                  <w:szCs w:val="24"/>
                </w:rPr>
                <w:t>www.youtube.com/watch?v=3sKdDyyanGk</w:t>
              </w:r>
            </w:hyperlink>
            <w:r w:rsidR="00E50306">
              <w:rPr>
                <w:rFonts w:ascii="Calibri" w:hAnsi="Calibri" w:cs="Calibri"/>
                <w:kern w:val="24"/>
                <w:sz w:val="24"/>
                <w:szCs w:val="24"/>
              </w:rPr>
              <w:t xml:space="preserve"> </w:t>
            </w:r>
          </w:p>
          <w:p w14:paraId="1DA9F815" w14:textId="77777777" w:rsidR="00E50306" w:rsidRPr="00E50306" w:rsidRDefault="00E50306" w:rsidP="007F3F06">
            <w:pPr>
              <w:autoSpaceDE w:val="0"/>
              <w:autoSpaceDN w:val="0"/>
              <w:adjustRightInd w:val="0"/>
              <w:spacing w:after="0" w:line="240" w:lineRule="auto"/>
              <w:rPr>
                <w:rFonts w:ascii="Calibri" w:hAnsi="Calibri" w:cs="Calibri"/>
                <w:bCs/>
                <w:kern w:val="24"/>
                <w:sz w:val="24"/>
                <w:szCs w:val="24"/>
              </w:rPr>
            </w:pPr>
          </w:p>
        </w:tc>
      </w:tr>
      <w:tr w:rsidR="0042370B" w14:paraId="68117FB0" w14:textId="77777777" w:rsidTr="0042370B">
        <w:trPr>
          <w:trHeight w:val="887"/>
        </w:trPr>
        <w:tc>
          <w:tcPr>
            <w:tcW w:w="1098" w:type="dxa"/>
          </w:tcPr>
          <w:p w14:paraId="23C04365" w14:textId="77777777" w:rsidR="0042370B" w:rsidRPr="00264F1D" w:rsidRDefault="0042370B" w:rsidP="007F3F06">
            <w:pPr>
              <w:autoSpaceDE w:val="0"/>
              <w:autoSpaceDN w:val="0"/>
              <w:adjustRightInd w:val="0"/>
              <w:spacing w:after="0" w:line="240" w:lineRule="auto"/>
              <w:rPr>
                <w:rFonts w:ascii="Calibri" w:hAnsi="Calibri" w:cs="Calibri"/>
                <w:bCs/>
                <w:kern w:val="24"/>
                <w:sz w:val="24"/>
                <w:szCs w:val="24"/>
              </w:rPr>
            </w:pPr>
            <w:r w:rsidRPr="00264F1D">
              <w:rPr>
                <w:rFonts w:ascii="Calibri" w:hAnsi="Calibri" w:cs="Calibri"/>
                <w:bCs/>
                <w:kern w:val="24"/>
                <w:sz w:val="24"/>
                <w:szCs w:val="24"/>
              </w:rPr>
              <w:lastRenderedPageBreak/>
              <w:t xml:space="preserve">Slide </w:t>
            </w:r>
            <w:r>
              <w:rPr>
                <w:rFonts w:ascii="Calibri" w:hAnsi="Calibri" w:cs="Calibri"/>
                <w:bCs/>
                <w:kern w:val="24"/>
                <w:sz w:val="24"/>
                <w:szCs w:val="24"/>
              </w:rPr>
              <w:t>6</w:t>
            </w:r>
          </w:p>
          <w:p w14:paraId="21E63676" w14:textId="77777777" w:rsidR="0042370B" w:rsidRDefault="0042370B" w:rsidP="007F3F06"/>
          <w:p w14:paraId="17C40C42" w14:textId="77777777" w:rsidR="0042370B" w:rsidRDefault="0042370B" w:rsidP="007F3F06"/>
          <w:p w14:paraId="57170D14" w14:textId="77777777" w:rsidR="0042370B" w:rsidRDefault="0042370B" w:rsidP="007F3F0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 1-6 (7-10 min)</w:t>
            </w:r>
          </w:p>
          <w:p w14:paraId="43DF6E4F" w14:textId="32EC0673" w:rsidR="0042370B" w:rsidRPr="00264F1D" w:rsidRDefault="0042370B" w:rsidP="009D2157">
            <w:pPr>
              <w:autoSpaceDE w:val="0"/>
              <w:autoSpaceDN w:val="0"/>
              <w:adjustRightInd w:val="0"/>
              <w:spacing w:after="0" w:line="240" w:lineRule="auto"/>
              <w:jc w:val="center"/>
              <w:rPr>
                <w:rFonts w:ascii="Calibri" w:hAnsi="Calibri" w:cs="Calibri"/>
                <w:bCs/>
                <w:kern w:val="24"/>
                <w:sz w:val="24"/>
                <w:szCs w:val="24"/>
              </w:rPr>
            </w:pPr>
          </w:p>
        </w:tc>
        <w:tc>
          <w:tcPr>
            <w:tcW w:w="2970" w:type="dxa"/>
          </w:tcPr>
          <w:p w14:paraId="6D97A7CF" w14:textId="7861C235" w:rsidR="0042370B" w:rsidRDefault="0042370B" w:rsidP="009D2157">
            <w:pPr>
              <w:jc w:val="center"/>
            </w:pPr>
            <w:r>
              <w:object w:dxaOrig="7183" w:dyaOrig="5399" w14:anchorId="6233CD8F">
                <v:shape id="_x0000_i2311" type="#_x0000_t75" style="width:132pt;height:99.2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2311" DrawAspect="Content" ObjectID="_1353762768" r:id="rId21"/>
              </w:object>
            </w:r>
          </w:p>
        </w:tc>
        <w:tc>
          <w:tcPr>
            <w:tcW w:w="6840" w:type="dxa"/>
          </w:tcPr>
          <w:p w14:paraId="7DD9E978" w14:textId="77777777" w:rsidR="0042370B" w:rsidRDefault="0042370B" w:rsidP="007F3F06">
            <w:pPr>
              <w:autoSpaceDE w:val="0"/>
              <w:autoSpaceDN w:val="0"/>
              <w:adjustRightInd w:val="0"/>
              <w:spacing w:after="0" w:line="240" w:lineRule="auto"/>
              <w:rPr>
                <w:rFonts w:ascii="Calibri" w:hAnsi="Calibri" w:cs="Calibri"/>
                <w:kern w:val="24"/>
                <w:sz w:val="24"/>
                <w:szCs w:val="24"/>
              </w:rPr>
            </w:pPr>
          </w:p>
          <w:p w14:paraId="2BDEA345" w14:textId="77777777" w:rsidR="0042370B" w:rsidRDefault="0042370B"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Provide background and context to for participants to understand SEP #7 by briefly reviewing the dimensions and an NGSS standard.</w:t>
            </w:r>
          </w:p>
          <w:p w14:paraId="172A5F84" w14:textId="77777777" w:rsidR="0042370B" w:rsidRDefault="0042370B" w:rsidP="007F3F06">
            <w:pPr>
              <w:autoSpaceDE w:val="0"/>
              <w:autoSpaceDN w:val="0"/>
              <w:adjustRightInd w:val="0"/>
              <w:spacing w:after="0" w:line="240" w:lineRule="auto"/>
              <w:rPr>
                <w:rFonts w:ascii="Calibri" w:hAnsi="Calibri" w:cs="Calibri"/>
                <w:kern w:val="24"/>
                <w:sz w:val="24"/>
                <w:szCs w:val="24"/>
              </w:rPr>
            </w:pPr>
          </w:p>
          <w:p w14:paraId="4F9F0F70" w14:textId="77777777" w:rsidR="0042370B" w:rsidRDefault="0042370B"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Remember that Argument from Evidence is one of the essential Science and Engineering practices that works in tandem with Crosscutting concepts to deepen our understanding of the Disciplinary Core Ideas.  </w:t>
            </w:r>
          </w:p>
          <w:p w14:paraId="24201647" w14:textId="77777777" w:rsidR="0042370B" w:rsidRDefault="0042370B"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Transition:</w:t>
            </w:r>
          </w:p>
          <w:p w14:paraId="6E0DAB9B" w14:textId="7E036C6B" w:rsidR="0042370B" w:rsidRDefault="0042370B" w:rsidP="009D2157">
            <w:pPr>
              <w:autoSpaceDE w:val="0"/>
              <w:autoSpaceDN w:val="0"/>
              <w:adjustRightInd w:val="0"/>
              <w:spacing w:after="0" w:line="240" w:lineRule="auto"/>
              <w:jc w:val="center"/>
              <w:rPr>
                <w:rFonts w:ascii="Calibri" w:hAnsi="Calibri" w:cs="Calibri"/>
                <w:kern w:val="24"/>
                <w:sz w:val="24"/>
                <w:szCs w:val="24"/>
              </w:rPr>
            </w:pPr>
            <w:r>
              <w:rPr>
                <w:rFonts w:ascii="Calibri" w:hAnsi="Calibri" w:cs="Calibri"/>
                <w:kern w:val="24"/>
                <w:sz w:val="24"/>
                <w:szCs w:val="24"/>
              </w:rPr>
              <w:t>Now that you have a sense of the “big picture”, of the NGSS, let’s look deeper at the Science and Engineering Practices.</w:t>
            </w:r>
          </w:p>
        </w:tc>
        <w:tc>
          <w:tcPr>
            <w:tcW w:w="3240" w:type="dxa"/>
          </w:tcPr>
          <w:p w14:paraId="1D7D3972" w14:textId="646341C6" w:rsidR="0042370B" w:rsidRPr="00E50306" w:rsidRDefault="0042370B" w:rsidP="009D2157">
            <w:pPr>
              <w:autoSpaceDE w:val="0"/>
              <w:autoSpaceDN w:val="0"/>
              <w:adjustRightInd w:val="0"/>
              <w:spacing w:after="0" w:line="240" w:lineRule="auto"/>
              <w:jc w:val="center"/>
              <w:rPr>
                <w:rFonts w:ascii="Calibri" w:hAnsi="Calibri" w:cs="Calibri"/>
                <w:bCs/>
                <w:kern w:val="24"/>
                <w:sz w:val="24"/>
                <w:szCs w:val="24"/>
              </w:rPr>
            </w:pPr>
          </w:p>
        </w:tc>
      </w:tr>
      <w:tr w:rsidR="0042370B" w14:paraId="63D091F1" w14:textId="77777777" w:rsidTr="0042370B">
        <w:trPr>
          <w:trHeight w:val="3230"/>
        </w:trPr>
        <w:tc>
          <w:tcPr>
            <w:tcW w:w="1098" w:type="dxa"/>
          </w:tcPr>
          <w:p w14:paraId="4EDF4157" w14:textId="77777777" w:rsidR="0042370B" w:rsidRPr="00264F1D" w:rsidRDefault="0042370B" w:rsidP="007F3F06">
            <w:pPr>
              <w:autoSpaceDE w:val="0"/>
              <w:autoSpaceDN w:val="0"/>
              <w:adjustRightInd w:val="0"/>
              <w:spacing w:after="0" w:line="240" w:lineRule="auto"/>
              <w:rPr>
                <w:rFonts w:ascii="Calibri" w:hAnsi="Calibri" w:cs="Calibri"/>
                <w:bCs/>
                <w:kern w:val="24"/>
                <w:sz w:val="24"/>
                <w:szCs w:val="24"/>
              </w:rPr>
            </w:pPr>
            <w:r w:rsidRPr="00264F1D">
              <w:rPr>
                <w:rFonts w:ascii="Calibri" w:hAnsi="Calibri" w:cs="Calibri"/>
                <w:bCs/>
                <w:kern w:val="24"/>
                <w:sz w:val="24"/>
                <w:szCs w:val="24"/>
              </w:rPr>
              <w:t xml:space="preserve">Slide </w:t>
            </w:r>
            <w:r>
              <w:rPr>
                <w:rFonts w:ascii="Calibri" w:hAnsi="Calibri" w:cs="Calibri"/>
                <w:bCs/>
                <w:kern w:val="24"/>
                <w:sz w:val="24"/>
                <w:szCs w:val="24"/>
              </w:rPr>
              <w:t>7</w:t>
            </w:r>
          </w:p>
          <w:p w14:paraId="65DA7C79" w14:textId="77777777" w:rsidR="0042370B" w:rsidRDefault="0042370B" w:rsidP="007F3F06"/>
          <w:p w14:paraId="09E60DF2" w14:textId="77777777" w:rsidR="0042370B" w:rsidRDefault="0042370B" w:rsidP="007F3F06"/>
          <w:p w14:paraId="59B1A42D" w14:textId="77777777" w:rsidR="0042370B" w:rsidRDefault="0042370B" w:rsidP="007F3F0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7-10 (70-75 min.)</w:t>
            </w:r>
          </w:p>
          <w:p w14:paraId="66BF5287" w14:textId="77777777" w:rsidR="0042370B" w:rsidRDefault="0042370B" w:rsidP="007F3F06"/>
        </w:tc>
        <w:tc>
          <w:tcPr>
            <w:tcW w:w="2970" w:type="dxa"/>
          </w:tcPr>
          <w:p w14:paraId="54CDF489" w14:textId="6148BC80" w:rsidR="0042370B" w:rsidRDefault="0042370B" w:rsidP="007F3F06">
            <w:r>
              <w:object w:dxaOrig="7183" w:dyaOrig="5399" w14:anchorId="49587336">
                <v:shape id="_x0000_i2312" type="#_x0000_t75" style="width:135.2pt;height:102.4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2312" DrawAspect="Content" ObjectID="_1353762769" r:id="rId23"/>
              </w:object>
            </w:r>
          </w:p>
        </w:tc>
        <w:tc>
          <w:tcPr>
            <w:tcW w:w="6840" w:type="dxa"/>
          </w:tcPr>
          <w:p w14:paraId="134117D6" w14:textId="77777777" w:rsidR="0042370B" w:rsidRDefault="0042370B" w:rsidP="007F3F06">
            <w:pPr>
              <w:autoSpaceDE w:val="0"/>
              <w:autoSpaceDN w:val="0"/>
              <w:adjustRightInd w:val="0"/>
              <w:spacing w:after="0" w:line="240" w:lineRule="auto"/>
              <w:ind w:left="360" w:hanging="360"/>
              <w:rPr>
                <w:rFonts w:ascii="Calibri" w:hAnsi="Calibri" w:cs="Calibri"/>
                <w:kern w:val="24"/>
                <w:sz w:val="24"/>
                <w:szCs w:val="24"/>
              </w:rPr>
            </w:pPr>
          </w:p>
          <w:p w14:paraId="433C28D6" w14:textId="77777777" w:rsidR="0042370B" w:rsidRDefault="0042370B" w:rsidP="007F3F06">
            <w:pPr>
              <w:numPr>
                <w:ilvl w:val="0"/>
                <w:numId w:val="2"/>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Participants select the grade level item that is closest to their teaching assignment (5, 8, EOC)</w:t>
            </w:r>
          </w:p>
          <w:p w14:paraId="1574F95D" w14:textId="75F76724" w:rsidR="0042370B" w:rsidRPr="00E50306" w:rsidRDefault="0042370B"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Participants respond to the conclusion item prompt</w:t>
            </w:r>
          </w:p>
        </w:tc>
        <w:tc>
          <w:tcPr>
            <w:tcW w:w="3240" w:type="dxa"/>
          </w:tcPr>
          <w:p w14:paraId="2F3CC245" w14:textId="77777777" w:rsidR="0042370B" w:rsidRDefault="0042370B" w:rsidP="007F3F0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 xml:space="preserve">HO: </w:t>
            </w:r>
          </w:p>
          <w:p w14:paraId="48F5A403" w14:textId="77777777" w:rsidR="0042370B" w:rsidRDefault="0042370B" w:rsidP="007F3F06">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Grade 5 Conclusion Item </w:t>
            </w:r>
            <w:proofErr w:type="spellStart"/>
            <w:r>
              <w:rPr>
                <w:rFonts w:ascii="Calibri" w:hAnsi="Calibri" w:cs="Calibri"/>
                <w:kern w:val="24"/>
                <w:sz w:val="24"/>
                <w:szCs w:val="24"/>
              </w:rPr>
              <w:t>pdf</w:t>
            </w:r>
            <w:proofErr w:type="spellEnd"/>
          </w:p>
          <w:p w14:paraId="12A1E3DB" w14:textId="77777777" w:rsidR="0042370B" w:rsidRDefault="0042370B" w:rsidP="007F3F06">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Grade 8 Conclusion Item </w:t>
            </w:r>
            <w:proofErr w:type="spellStart"/>
            <w:r>
              <w:rPr>
                <w:rFonts w:ascii="Calibri" w:hAnsi="Calibri" w:cs="Calibri"/>
                <w:kern w:val="24"/>
                <w:sz w:val="24"/>
                <w:szCs w:val="24"/>
              </w:rPr>
              <w:t>pdf</w:t>
            </w:r>
            <w:proofErr w:type="spellEnd"/>
          </w:p>
          <w:p w14:paraId="67AEF716" w14:textId="77777777" w:rsidR="0042370B" w:rsidRDefault="0042370B" w:rsidP="007F3F06">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EOC Conclusion Item </w:t>
            </w:r>
            <w:proofErr w:type="spellStart"/>
            <w:r>
              <w:rPr>
                <w:rFonts w:ascii="Calibri" w:hAnsi="Calibri" w:cs="Calibri"/>
                <w:kern w:val="24"/>
                <w:sz w:val="24"/>
                <w:szCs w:val="24"/>
              </w:rPr>
              <w:t>pdf</w:t>
            </w:r>
            <w:proofErr w:type="spellEnd"/>
          </w:p>
          <w:p w14:paraId="438F1976" w14:textId="77777777" w:rsidR="0042370B" w:rsidRPr="00E50306" w:rsidRDefault="0042370B" w:rsidP="007F3F06">
            <w:pPr>
              <w:autoSpaceDE w:val="0"/>
              <w:autoSpaceDN w:val="0"/>
              <w:adjustRightInd w:val="0"/>
              <w:spacing w:after="0" w:line="240" w:lineRule="auto"/>
              <w:rPr>
                <w:rFonts w:ascii="Calibri" w:hAnsi="Calibri" w:cs="Calibri"/>
                <w:bCs/>
                <w:kern w:val="24"/>
                <w:sz w:val="24"/>
                <w:szCs w:val="24"/>
              </w:rPr>
            </w:pPr>
          </w:p>
        </w:tc>
      </w:tr>
      <w:tr w:rsidR="0042370B" w14:paraId="7AE7C6B5" w14:textId="77777777" w:rsidTr="0042370B">
        <w:trPr>
          <w:trHeight w:val="2420"/>
        </w:trPr>
        <w:tc>
          <w:tcPr>
            <w:tcW w:w="1098" w:type="dxa"/>
          </w:tcPr>
          <w:p w14:paraId="3E49FF7A" w14:textId="77777777" w:rsidR="0042370B" w:rsidRPr="00264F1D" w:rsidRDefault="0042370B" w:rsidP="007F3F06">
            <w:pPr>
              <w:autoSpaceDE w:val="0"/>
              <w:autoSpaceDN w:val="0"/>
              <w:adjustRightInd w:val="0"/>
              <w:spacing w:after="0" w:line="240" w:lineRule="auto"/>
              <w:rPr>
                <w:rFonts w:ascii="Calibri" w:hAnsi="Calibri" w:cs="Calibri"/>
                <w:bCs/>
                <w:kern w:val="24"/>
                <w:sz w:val="24"/>
                <w:szCs w:val="24"/>
              </w:rPr>
            </w:pPr>
            <w:r w:rsidRPr="00264F1D">
              <w:rPr>
                <w:rFonts w:ascii="Calibri" w:hAnsi="Calibri" w:cs="Calibri"/>
                <w:bCs/>
                <w:kern w:val="24"/>
                <w:sz w:val="24"/>
                <w:szCs w:val="24"/>
              </w:rPr>
              <w:t xml:space="preserve">Slide </w:t>
            </w:r>
            <w:r>
              <w:rPr>
                <w:rFonts w:ascii="Calibri" w:hAnsi="Calibri" w:cs="Calibri"/>
                <w:bCs/>
                <w:kern w:val="24"/>
                <w:sz w:val="24"/>
                <w:szCs w:val="24"/>
              </w:rPr>
              <w:t>8</w:t>
            </w:r>
          </w:p>
          <w:p w14:paraId="37DAC828" w14:textId="77777777" w:rsidR="0042370B" w:rsidRDefault="0042370B" w:rsidP="007F3F06"/>
          <w:p w14:paraId="5F3D8264" w14:textId="77777777" w:rsidR="0042370B" w:rsidRDefault="0042370B" w:rsidP="007F3F06"/>
          <w:p w14:paraId="389DD943" w14:textId="55C02AB1" w:rsidR="0042370B" w:rsidRDefault="0042370B" w:rsidP="007F3F06">
            <w:r>
              <w:rPr>
                <w:rFonts w:ascii="Calibri" w:hAnsi="Calibri" w:cs="Calibri"/>
                <w:b/>
                <w:bCs/>
                <w:kern w:val="24"/>
                <w:sz w:val="24"/>
                <w:szCs w:val="24"/>
              </w:rPr>
              <w:t>Slides 7-10 (70 min.)</w:t>
            </w:r>
          </w:p>
        </w:tc>
        <w:tc>
          <w:tcPr>
            <w:tcW w:w="2970" w:type="dxa"/>
          </w:tcPr>
          <w:p w14:paraId="1AA4A6AD" w14:textId="76870C37" w:rsidR="0042370B" w:rsidRDefault="0042370B" w:rsidP="007F3F06">
            <w:r>
              <w:object w:dxaOrig="7183" w:dyaOrig="5399" w14:anchorId="5A046AEE">
                <v:shape id="_x0000_i2313" type="#_x0000_t75" style="width:135.2pt;height:102.4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2313" DrawAspect="Content" ObjectID="_1353762770" r:id="rId25"/>
              </w:object>
            </w:r>
          </w:p>
        </w:tc>
        <w:tc>
          <w:tcPr>
            <w:tcW w:w="6840" w:type="dxa"/>
          </w:tcPr>
          <w:p w14:paraId="51AD05C4" w14:textId="77777777" w:rsidR="0042370B" w:rsidRDefault="0042370B" w:rsidP="007F3F06">
            <w:pPr>
              <w:autoSpaceDE w:val="0"/>
              <w:autoSpaceDN w:val="0"/>
              <w:adjustRightInd w:val="0"/>
              <w:spacing w:after="0" w:line="240" w:lineRule="auto"/>
              <w:rPr>
                <w:rFonts w:ascii="Calibri" w:hAnsi="Calibri" w:cs="Calibri"/>
                <w:b/>
                <w:bCs/>
                <w:kern w:val="24"/>
                <w:sz w:val="24"/>
                <w:szCs w:val="24"/>
              </w:rPr>
            </w:pPr>
          </w:p>
          <w:p w14:paraId="75C322FE" w14:textId="77777777" w:rsidR="0042370B" w:rsidRDefault="0042370B"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Participants collect the rubric and determine their attribute points</w:t>
            </w:r>
          </w:p>
          <w:p w14:paraId="5A224E9A" w14:textId="77777777" w:rsidR="0042370B" w:rsidRDefault="0042370B" w:rsidP="007F3F06">
            <w:pPr>
              <w:autoSpaceDE w:val="0"/>
              <w:autoSpaceDN w:val="0"/>
              <w:adjustRightInd w:val="0"/>
              <w:spacing w:after="0" w:line="240" w:lineRule="auto"/>
              <w:rPr>
                <w:rFonts w:ascii="Calibri" w:hAnsi="Calibri" w:cs="Calibri"/>
                <w:kern w:val="24"/>
                <w:sz w:val="24"/>
                <w:szCs w:val="24"/>
              </w:rPr>
            </w:pPr>
          </w:p>
          <w:p w14:paraId="712E4C2C" w14:textId="77777777" w:rsidR="0042370B" w:rsidRDefault="0042370B" w:rsidP="007F3F06">
            <w:pPr>
              <w:autoSpaceDE w:val="0"/>
              <w:autoSpaceDN w:val="0"/>
              <w:adjustRightInd w:val="0"/>
              <w:spacing w:after="0" w:line="240" w:lineRule="auto"/>
              <w:rPr>
                <w:rFonts w:ascii="Arial" w:hAnsi="Arial" w:cs="Arial"/>
                <w:sz w:val="24"/>
                <w:szCs w:val="24"/>
              </w:rPr>
            </w:pPr>
          </w:p>
          <w:p w14:paraId="2659676B" w14:textId="35EC9F6E" w:rsidR="0042370B" w:rsidRPr="005B1156" w:rsidRDefault="0042370B" w:rsidP="007F3F06">
            <w:pPr>
              <w:numPr>
                <w:ilvl w:val="0"/>
                <w:numId w:val="2"/>
              </w:numPr>
              <w:autoSpaceDE w:val="0"/>
              <w:autoSpaceDN w:val="0"/>
              <w:adjustRightInd w:val="0"/>
              <w:spacing w:after="0" w:line="240" w:lineRule="auto"/>
              <w:ind w:left="360" w:hanging="360"/>
              <w:rPr>
                <w:rFonts w:ascii="Calibri" w:hAnsi="Calibri" w:cs="Calibri"/>
                <w:kern w:val="24"/>
                <w:sz w:val="24"/>
                <w:szCs w:val="24"/>
              </w:rPr>
            </w:pPr>
          </w:p>
        </w:tc>
        <w:tc>
          <w:tcPr>
            <w:tcW w:w="3240" w:type="dxa"/>
          </w:tcPr>
          <w:p w14:paraId="182D3936" w14:textId="77777777" w:rsidR="0042370B" w:rsidRDefault="0042370B" w:rsidP="007F3F0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HO:</w:t>
            </w:r>
          </w:p>
          <w:p w14:paraId="19F87E99" w14:textId="77777777" w:rsidR="0042370B" w:rsidRDefault="0042370B" w:rsidP="007F3F06">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Grade 5 Conclusion Teacher </w:t>
            </w:r>
            <w:proofErr w:type="spellStart"/>
            <w:r>
              <w:rPr>
                <w:rFonts w:ascii="Calibri" w:hAnsi="Calibri" w:cs="Calibri"/>
                <w:kern w:val="24"/>
                <w:sz w:val="24"/>
                <w:szCs w:val="24"/>
              </w:rPr>
              <w:t>pdf</w:t>
            </w:r>
            <w:proofErr w:type="spellEnd"/>
          </w:p>
          <w:p w14:paraId="6D1D6CFA" w14:textId="77777777" w:rsidR="0042370B" w:rsidRDefault="0042370B" w:rsidP="007F3F06">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Grade 8 Conclusion Teacher </w:t>
            </w:r>
            <w:proofErr w:type="spellStart"/>
            <w:r>
              <w:rPr>
                <w:rFonts w:ascii="Calibri" w:hAnsi="Calibri" w:cs="Calibri"/>
                <w:kern w:val="24"/>
                <w:sz w:val="24"/>
                <w:szCs w:val="24"/>
              </w:rPr>
              <w:t>pdf</w:t>
            </w:r>
            <w:proofErr w:type="spellEnd"/>
          </w:p>
          <w:p w14:paraId="1CEA91E8" w14:textId="77777777" w:rsidR="0042370B" w:rsidRDefault="0042370B" w:rsidP="007F3F06">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EOC Conclusion Teacher </w:t>
            </w:r>
            <w:proofErr w:type="spellStart"/>
            <w:r>
              <w:rPr>
                <w:rFonts w:ascii="Calibri" w:hAnsi="Calibri" w:cs="Calibri"/>
                <w:kern w:val="24"/>
                <w:sz w:val="24"/>
                <w:szCs w:val="24"/>
              </w:rPr>
              <w:t>pdf</w:t>
            </w:r>
            <w:proofErr w:type="spellEnd"/>
          </w:p>
          <w:p w14:paraId="1D3E524B" w14:textId="77777777" w:rsidR="0042370B" w:rsidRPr="00E50306" w:rsidRDefault="0042370B" w:rsidP="007F3F06">
            <w:pPr>
              <w:autoSpaceDE w:val="0"/>
              <w:autoSpaceDN w:val="0"/>
              <w:adjustRightInd w:val="0"/>
              <w:spacing w:after="0" w:line="240" w:lineRule="auto"/>
              <w:rPr>
                <w:rFonts w:ascii="Calibri" w:hAnsi="Calibri" w:cs="Calibri"/>
                <w:bCs/>
                <w:kern w:val="24"/>
                <w:sz w:val="24"/>
                <w:szCs w:val="24"/>
              </w:rPr>
            </w:pPr>
          </w:p>
        </w:tc>
      </w:tr>
      <w:tr w:rsidR="0042370B" w14:paraId="73B5DC35" w14:textId="77777777" w:rsidTr="0042370B">
        <w:trPr>
          <w:trHeight w:val="2330"/>
        </w:trPr>
        <w:tc>
          <w:tcPr>
            <w:tcW w:w="1098" w:type="dxa"/>
          </w:tcPr>
          <w:p w14:paraId="1A3096C9" w14:textId="77777777" w:rsidR="0042370B" w:rsidRPr="00264F1D" w:rsidRDefault="0042370B" w:rsidP="007F3F06">
            <w:pPr>
              <w:autoSpaceDE w:val="0"/>
              <w:autoSpaceDN w:val="0"/>
              <w:adjustRightInd w:val="0"/>
              <w:spacing w:after="0" w:line="240" w:lineRule="auto"/>
              <w:rPr>
                <w:rFonts w:ascii="Calibri" w:hAnsi="Calibri" w:cs="Calibri"/>
                <w:bCs/>
                <w:kern w:val="24"/>
                <w:sz w:val="24"/>
                <w:szCs w:val="24"/>
              </w:rPr>
            </w:pPr>
            <w:r w:rsidRPr="00264F1D">
              <w:rPr>
                <w:rFonts w:ascii="Calibri" w:hAnsi="Calibri" w:cs="Calibri"/>
                <w:bCs/>
                <w:kern w:val="24"/>
                <w:sz w:val="24"/>
                <w:szCs w:val="24"/>
              </w:rPr>
              <w:lastRenderedPageBreak/>
              <w:t xml:space="preserve">Slide </w:t>
            </w:r>
            <w:r>
              <w:rPr>
                <w:rFonts w:ascii="Calibri" w:hAnsi="Calibri" w:cs="Calibri"/>
                <w:bCs/>
                <w:kern w:val="24"/>
                <w:sz w:val="24"/>
                <w:szCs w:val="24"/>
              </w:rPr>
              <w:t>9</w:t>
            </w:r>
          </w:p>
          <w:p w14:paraId="55155AFC" w14:textId="77777777" w:rsidR="0042370B" w:rsidRDefault="0042370B" w:rsidP="007F3F06"/>
          <w:p w14:paraId="2F5057B4" w14:textId="77777777" w:rsidR="0042370B" w:rsidRDefault="0042370B" w:rsidP="007F3F06"/>
          <w:p w14:paraId="38416C48" w14:textId="77777777" w:rsidR="0042370B" w:rsidRDefault="0042370B" w:rsidP="007F3F0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7-10 (70 min.)</w:t>
            </w:r>
          </w:p>
          <w:p w14:paraId="40579D8E" w14:textId="6DEC3816" w:rsidR="0042370B" w:rsidRDefault="0042370B" w:rsidP="007F3F06"/>
        </w:tc>
        <w:tc>
          <w:tcPr>
            <w:tcW w:w="2970" w:type="dxa"/>
          </w:tcPr>
          <w:p w14:paraId="7C441FB5" w14:textId="5673557B" w:rsidR="0042370B" w:rsidRDefault="0042370B" w:rsidP="007F3F06">
            <w:r>
              <w:object w:dxaOrig="7183" w:dyaOrig="5399" w14:anchorId="0173E70C">
                <v:shape id="_x0000_i2314" type="#_x0000_t75" style="width:135.2pt;height:102.4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2314" DrawAspect="Content" ObjectID="_1353762771" r:id="rId27"/>
              </w:object>
            </w:r>
          </w:p>
        </w:tc>
        <w:tc>
          <w:tcPr>
            <w:tcW w:w="6840" w:type="dxa"/>
          </w:tcPr>
          <w:p w14:paraId="21A32A46" w14:textId="77777777" w:rsidR="0042370B" w:rsidRDefault="0042370B"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Participants are given student responses. They are asked independently to assign each student attribute points. Next they share with a partner to see if they agree and why. If needed they can get a third opinion.</w:t>
            </w:r>
          </w:p>
          <w:p w14:paraId="0B999587" w14:textId="77777777" w:rsidR="0042370B" w:rsidRDefault="0042370B" w:rsidP="007F3F06">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Grade 5 Conclusion Student Answers (A=1; B=0; C=2; http://www.k12.wa.us/science/pubdocs/Grade5Update2014.pdf)</w:t>
            </w:r>
          </w:p>
          <w:p w14:paraId="1E0A0435" w14:textId="77777777" w:rsidR="0042370B" w:rsidRDefault="0042370B" w:rsidP="007F3F06">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Grade 8 Conclusion Student Answers (A=2; B=0; C=1; http://www.k12.wa.us/science/pubdocs/Scienceg8Update2013.pdf)</w:t>
            </w:r>
          </w:p>
          <w:p w14:paraId="0CE23880" w14:textId="01502685" w:rsidR="0042370B" w:rsidRDefault="0042370B" w:rsidP="007F3F06">
            <w:r>
              <w:rPr>
                <w:rFonts w:ascii="Calibri" w:hAnsi="Calibri" w:cs="Calibri"/>
                <w:kern w:val="24"/>
                <w:sz w:val="24"/>
                <w:szCs w:val="24"/>
              </w:rPr>
              <w:t>EOC Conclusion Student Answers (A=2; B=0; C=1; D=2; http://www.k12.wa.us/science/pubdocs/ScienceBioEOCUpdate2012.pdf)</w:t>
            </w:r>
          </w:p>
        </w:tc>
        <w:tc>
          <w:tcPr>
            <w:tcW w:w="3240" w:type="dxa"/>
          </w:tcPr>
          <w:p w14:paraId="57445676" w14:textId="77777777" w:rsidR="0042370B" w:rsidRPr="00E50306" w:rsidRDefault="0042370B" w:rsidP="007F3F06">
            <w:pPr>
              <w:autoSpaceDE w:val="0"/>
              <w:autoSpaceDN w:val="0"/>
              <w:adjustRightInd w:val="0"/>
              <w:spacing w:after="0" w:line="240" w:lineRule="auto"/>
              <w:rPr>
                <w:rFonts w:ascii="Calibri" w:hAnsi="Calibri" w:cs="Calibri"/>
                <w:bCs/>
                <w:kern w:val="24"/>
                <w:sz w:val="24"/>
                <w:szCs w:val="24"/>
              </w:rPr>
            </w:pPr>
          </w:p>
        </w:tc>
      </w:tr>
      <w:tr w:rsidR="0042370B" w14:paraId="4BBD4446" w14:textId="77777777" w:rsidTr="0042370B">
        <w:trPr>
          <w:trHeight w:val="4127"/>
        </w:trPr>
        <w:tc>
          <w:tcPr>
            <w:tcW w:w="1098" w:type="dxa"/>
          </w:tcPr>
          <w:p w14:paraId="7AE277CE" w14:textId="77777777" w:rsidR="0042370B" w:rsidRPr="00264F1D" w:rsidRDefault="0042370B" w:rsidP="007F3F06">
            <w:pPr>
              <w:autoSpaceDE w:val="0"/>
              <w:autoSpaceDN w:val="0"/>
              <w:adjustRightInd w:val="0"/>
              <w:spacing w:after="0" w:line="240" w:lineRule="auto"/>
              <w:rPr>
                <w:rFonts w:ascii="Calibri" w:hAnsi="Calibri" w:cs="Calibri"/>
                <w:bCs/>
                <w:kern w:val="24"/>
                <w:sz w:val="24"/>
                <w:szCs w:val="24"/>
              </w:rPr>
            </w:pPr>
            <w:r w:rsidRPr="00264F1D">
              <w:rPr>
                <w:rFonts w:ascii="Calibri" w:hAnsi="Calibri" w:cs="Calibri"/>
                <w:bCs/>
                <w:kern w:val="24"/>
                <w:sz w:val="24"/>
                <w:szCs w:val="24"/>
              </w:rPr>
              <w:t xml:space="preserve">Slide </w:t>
            </w:r>
            <w:r>
              <w:rPr>
                <w:rFonts w:ascii="Calibri" w:hAnsi="Calibri" w:cs="Calibri"/>
                <w:bCs/>
                <w:kern w:val="24"/>
                <w:sz w:val="24"/>
                <w:szCs w:val="24"/>
              </w:rPr>
              <w:t>10</w:t>
            </w:r>
          </w:p>
          <w:p w14:paraId="5D1B2294" w14:textId="77777777" w:rsidR="0042370B" w:rsidRDefault="0042370B" w:rsidP="007F3F06">
            <w:pPr>
              <w:autoSpaceDE w:val="0"/>
              <w:autoSpaceDN w:val="0"/>
              <w:adjustRightInd w:val="0"/>
              <w:spacing w:after="0" w:line="240" w:lineRule="auto"/>
              <w:rPr>
                <w:rFonts w:ascii="Calibri" w:hAnsi="Calibri" w:cs="Calibri"/>
                <w:b/>
                <w:bCs/>
                <w:kern w:val="24"/>
                <w:sz w:val="24"/>
                <w:szCs w:val="24"/>
              </w:rPr>
            </w:pPr>
          </w:p>
          <w:p w14:paraId="750A802C" w14:textId="77777777" w:rsidR="0042370B" w:rsidRDefault="0042370B" w:rsidP="007F3F06">
            <w:pPr>
              <w:autoSpaceDE w:val="0"/>
              <w:autoSpaceDN w:val="0"/>
              <w:adjustRightInd w:val="0"/>
              <w:spacing w:after="0" w:line="240" w:lineRule="auto"/>
              <w:rPr>
                <w:rFonts w:ascii="Calibri" w:hAnsi="Calibri" w:cs="Calibri"/>
                <w:b/>
                <w:bCs/>
                <w:kern w:val="24"/>
                <w:sz w:val="24"/>
                <w:szCs w:val="24"/>
              </w:rPr>
            </w:pPr>
          </w:p>
          <w:p w14:paraId="2EE41438" w14:textId="77777777" w:rsidR="0042370B" w:rsidRDefault="0042370B" w:rsidP="007F3F0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7-10 (70 min.)</w:t>
            </w:r>
          </w:p>
          <w:p w14:paraId="32908A80" w14:textId="27A7929A" w:rsidR="0042370B" w:rsidRPr="00264F1D" w:rsidRDefault="0042370B" w:rsidP="009D2157">
            <w:pPr>
              <w:autoSpaceDE w:val="0"/>
              <w:autoSpaceDN w:val="0"/>
              <w:adjustRightInd w:val="0"/>
              <w:spacing w:after="0" w:line="240" w:lineRule="auto"/>
              <w:jc w:val="center"/>
              <w:rPr>
                <w:rFonts w:ascii="Calibri" w:hAnsi="Calibri" w:cs="Calibri"/>
                <w:bCs/>
                <w:kern w:val="24"/>
                <w:sz w:val="24"/>
                <w:szCs w:val="24"/>
              </w:rPr>
            </w:pPr>
          </w:p>
        </w:tc>
        <w:tc>
          <w:tcPr>
            <w:tcW w:w="2970" w:type="dxa"/>
          </w:tcPr>
          <w:p w14:paraId="6E1E1788" w14:textId="50D76DB9" w:rsidR="0042370B" w:rsidRDefault="0042370B" w:rsidP="009D2157">
            <w:pPr>
              <w:jc w:val="center"/>
            </w:pPr>
            <w:r>
              <w:object w:dxaOrig="7183" w:dyaOrig="5399" w14:anchorId="3408CE19">
                <v:shape id="_x0000_i2315" type="#_x0000_t75" style="width:133.6pt;height:100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2315" DrawAspect="Content" ObjectID="_1353762772" r:id="rId29"/>
              </w:object>
            </w:r>
          </w:p>
        </w:tc>
        <w:tc>
          <w:tcPr>
            <w:tcW w:w="6840" w:type="dxa"/>
          </w:tcPr>
          <w:p w14:paraId="558C41EB" w14:textId="77777777" w:rsidR="0042370B" w:rsidRDefault="0042370B"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Participants score their students’ papers and record the attribute point. HS has up to 5 attribute points whereas 5</w:t>
            </w:r>
            <w:r>
              <w:rPr>
                <w:rFonts w:ascii="Calibri" w:hAnsi="Calibri" w:cs="Calibri"/>
                <w:kern w:val="24"/>
                <w:sz w:val="24"/>
                <w:szCs w:val="24"/>
                <w:vertAlign w:val="superscript"/>
              </w:rPr>
              <w:t>th</w:t>
            </w:r>
            <w:r>
              <w:rPr>
                <w:rFonts w:ascii="Calibri" w:hAnsi="Calibri" w:cs="Calibri"/>
                <w:kern w:val="24"/>
                <w:sz w:val="24"/>
                <w:szCs w:val="24"/>
              </w:rPr>
              <w:t xml:space="preserve"> and 8</w:t>
            </w:r>
            <w:r>
              <w:rPr>
                <w:rFonts w:ascii="Calibri" w:hAnsi="Calibri" w:cs="Calibri"/>
                <w:kern w:val="24"/>
                <w:sz w:val="24"/>
                <w:szCs w:val="24"/>
                <w:vertAlign w:val="superscript"/>
              </w:rPr>
              <w:t>th</w:t>
            </w:r>
            <w:r>
              <w:rPr>
                <w:rFonts w:ascii="Calibri" w:hAnsi="Calibri" w:cs="Calibri"/>
                <w:kern w:val="24"/>
                <w:sz w:val="24"/>
                <w:szCs w:val="24"/>
              </w:rPr>
              <w:t xml:space="preserve"> have 4.</w:t>
            </w:r>
          </w:p>
          <w:p w14:paraId="00C9C30B" w14:textId="77777777" w:rsidR="0042370B" w:rsidRDefault="0042370B" w:rsidP="007F3F06">
            <w:pPr>
              <w:autoSpaceDE w:val="0"/>
              <w:autoSpaceDN w:val="0"/>
              <w:adjustRightInd w:val="0"/>
              <w:spacing w:after="0" w:line="240" w:lineRule="auto"/>
              <w:rPr>
                <w:rFonts w:ascii="Calibri" w:hAnsi="Calibri" w:cs="Calibri"/>
                <w:kern w:val="24"/>
                <w:sz w:val="24"/>
                <w:szCs w:val="24"/>
              </w:rPr>
            </w:pPr>
          </w:p>
          <w:p w14:paraId="574C3B56" w14:textId="77777777" w:rsidR="0042370B" w:rsidRDefault="0042370B"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must collect and/or make copies of “Class record sheet Conclusion Item”</w:t>
            </w:r>
          </w:p>
          <w:p w14:paraId="228D30E1" w14:textId="77777777" w:rsidR="0042370B" w:rsidRDefault="0042370B" w:rsidP="007F3F06">
            <w:pPr>
              <w:autoSpaceDE w:val="0"/>
              <w:autoSpaceDN w:val="0"/>
              <w:adjustRightInd w:val="0"/>
              <w:spacing w:after="0" w:line="240" w:lineRule="auto"/>
              <w:rPr>
                <w:rFonts w:ascii="Calibri" w:hAnsi="Calibri" w:cs="Calibri"/>
                <w:kern w:val="24"/>
                <w:sz w:val="24"/>
                <w:szCs w:val="24"/>
              </w:rPr>
            </w:pPr>
          </w:p>
          <w:p w14:paraId="1D98F67E" w14:textId="77777777" w:rsidR="0042370B" w:rsidRDefault="0042370B"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Participants should have brought their own completed rubric created from the short answer template. If not, you can share the blank template to help guide them.</w:t>
            </w:r>
          </w:p>
          <w:p w14:paraId="1034EF95" w14:textId="77777777" w:rsidR="0042370B" w:rsidRDefault="0042370B" w:rsidP="007F3F06">
            <w:pPr>
              <w:autoSpaceDE w:val="0"/>
              <w:autoSpaceDN w:val="0"/>
              <w:adjustRightInd w:val="0"/>
              <w:spacing w:after="0" w:line="240" w:lineRule="auto"/>
              <w:rPr>
                <w:rFonts w:ascii="Calibri" w:hAnsi="Calibri" w:cs="Calibri"/>
                <w:kern w:val="24"/>
                <w:sz w:val="24"/>
                <w:szCs w:val="24"/>
              </w:rPr>
            </w:pPr>
          </w:p>
          <w:p w14:paraId="59D7D642" w14:textId="77777777" w:rsidR="0042370B" w:rsidRDefault="0042370B" w:rsidP="007F3F06">
            <w:pPr>
              <w:autoSpaceDE w:val="0"/>
              <w:autoSpaceDN w:val="0"/>
              <w:adjustRightInd w:val="0"/>
              <w:spacing w:after="0" w:line="240" w:lineRule="auto"/>
              <w:rPr>
                <w:rFonts w:ascii="Calibri" w:hAnsi="Calibri" w:cs="Calibri"/>
                <w:kern w:val="24"/>
                <w:sz w:val="24"/>
                <w:szCs w:val="24"/>
              </w:rPr>
            </w:pPr>
          </w:p>
          <w:p w14:paraId="13799DBE" w14:textId="73992779" w:rsidR="0042370B" w:rsidRPr="0042370B" w:rsidRDefault="0042370B" w:rsidP="0042370B">
            <w:pPr>
              <w:numPr>
                <w:ilvl w:val="0"/>
                <w:numId w:val="1"/>
              </w:numPr>
              <w:autoSpaceDE w:val="0"/>
              <w:autoSpaceDN w:val="0"/>
              <w:adjustRightInd w:val="0"/>
              <w:spacing w:after="0" w:line="240" w:lineRule="auto"/>
              <w:ind w:left="270" w:hanging="270"/>
              <w:rPr>
                <w:rFonts w:ascii="Calibri" w:hAnsi="Calibri" w:cs="Calibri"/>
                <w:kern w:val="24"/>
                <w:sz w:val="24"/>
                <w:szCs w:val="24"/>
              </w:rPr>
            </w:pPr>
          </w:p>
        </w:tc>
        <w:tc>
          <w:tcPr>
            <w:tcW w:w="3240" w:type="dxa"/>
          </w:tcPr>
          <w:p w14:paraId="4843857B" w14:textId="77777777" w:rsidR="0042370B" w:rsidRDefault="0042370B" w:rsidP="007F3F0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Class record sheet conclusion item</w:t>
            </w:r>
          </w:p>
          <w:p w14:paraId="6164A1EA" w14:textId="77777777" w:rsidR="0042370B" w:rsidRDefault="0042370B" w:rsidP="007F3F06">
            <w:pPr>
              <w:autoSpaceDE w:val="0"/>
              <w:autoSpaceDN w:val="0"/>
              <w:adjustRightInd w:val="0"/>
              <w:spacing w:after="0" w:line="240" w:lineRule="auto"/>
              <w:rPr>
                <w:rFonts w:ascii="Calibri" w:hAnsi="Calibri" w:cs="Calibri"/>
                <w:bCs/>
                <w:kern w:val="24"/>
                <w:sz w:val="24"/>
                <w:szCs w:val="24"/>
              </w:rPr>
            </w:pPr>
          </w:p>
          <w:p w14:paraId="6CA46CDD" w14:textId="77777777" w:rsidR="0042370B" w:rsidRDefault="0042370B" w:rsidP="007F3F0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HO:</w:t>
            </w:r>
          </w:p>
          <w:p w14:paraId="7AF158D6" w14:textId="77777777" w:rsidR="0042370B" w:rsidRDefault="0042370B" w:rsidP="007F3F0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 xml:space="preserve">Rubrics Templates </w:t>
            </w:r>
          </w:p>
          <w:p w14:paraId="17EA0201" w14:textId="77777777" w:rsidR="0042370B" w:rsidRDefault="0042370B" w:rsidP="007F3F06">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g5Conclusion</w:t>
            </w:r>
          </w:p>
          <w:p w14:paraId="075BA860" w14:textId="77777777" w:rsidR="0042370B" w:rsidRDefault="0042370B" w:rsidP="007F3F06">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g8Conlusion</w:t>
            </w:r>
          </w:p>
          <w:p w14:paraId="62570D57" w14:textId="77777777" w:rsidR="0042370B" w:rsidRDefault="0042370B" w:rsidP="007F3F06">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EOC-Conclusion/Update</w:t>
            </w:r>
          </w:p>
          <w:p w14:paraId="3BA533B4" w14:textId="5C78D517" w:rsidR="0042370B" w:rsidRPr="00E50306" w:rsidRDefault="0042370B" w:rsidP="009D2157">
            <w:pPr>
              <w:autoSpaceDE w:val="0"/>
              <w:autoSpaceDN w:val="0"/>
              <w:adjustRightInd w:val="0"/>
              <w:spacing w:after="0" w:line="240" w:lineRule="auto"/>
              <w:jc w:val="center"/>
              <w:rPr>
                <w:rFonts w:ascii="Calibri" w:hAnsi="Calibri" w:cs="Calibri"/>
                <w:bCs/>
                <w:kern w:val="24"/>
                <w:sz w:val="24"/>
                <w:szCs w:val="24"/>
              </w:rPr>
            </w:pPr>
          </w:p>
        </w:tc>
      </w:tr>
      <w:tr w:rsidR="0042370B" w14:paraId="06CFD6F9" w14:textId="77777777" w:rsidTr="0042370B">
        <w:trPr>
          <w:trHeight w:val="4072"/>
        </w:trPr>
        <w:tc>
          <w:tcPr>
            <w:tcW w:w="1098" w:type="dxa"/>
          </w:tcPr>
          <w:p w14:paraId="40A7B1B9" w14:textId="77777777" w:rsidR="0042370B" w:rsidRPr="00264F1D" w:rsidRDefault="0042370B" w:rsidP="007F3F06">
            <w:pPr>
              <w:autoSpaceDE w:val="0"/>
              <w:autoSpaceDN w:val="0"/>
              <w:adjustRightInd w:val="0"/>
              <w:spacing w:after="0" w:line="240" w:lineRule="auto"/>
              <w:rPr>
                <w:rFonts w:ascii="Calibri" w:hAnsi="Calibri" w:cs="Calibri"/>
                <w:bCs/>
                <w:kern w:val="24"/>
                <w:sz w:val="24"/>
                <w:szCs w:val="24"/>
              </w:rPr>
            </w:pPr>
            <w:r w:rsidRPr="00264F1D">
              <w:rPr>
                <w:rFonts w:ascii="Calibri" w:hAnsi="Calibri" w:cs="Calibri"/>
                <w:bCs/>
                <w:kern w:val="24"/>
                <w:sz w:val="24"/>
                <w:szCs w:val="24"/>
              </w:rPr>
              <w:lastRenderedPageBreak/>
              <w:t xml:space="preserve">Slide </w:t>
            </w:r>
            <w:r>
              <w:rPr>
                <w:rFonts w:ascii="Calibri" w:hAnsi="Calibri" w:cs="Calibri"/>
                <w:bCs/>
                <w:kern w:val="24"/>
                <w:sz w:val="24"/>
                <w:szCs w:val="24"/>
              </w:rPr>
              <w:t>11</w:t>
            </w:r>
          </w:p>
          <w:p w14:paraId="7C59EE5B" w14:textId="77777777" w:rsidR="0042370B" w:rsidRDefault="0042370B" w:rsidP="007F3F06"/>
          <w:p w14:paraId="211A0555" w14:textId="77777777" w:rsidR="0042370B" w:rsidRDefault="0042370B" w:rsidP="007F3F0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 11 (10 minute Break)</w:t>
            </w:r>
          </w:p>
          <w:p w14:paraId="25F630A9" w14:textId="77777777" w:rsidR="0042370B" w:rsidRDefault="0042370B" w:rsidP="007F3F06"/>
        </w:tc>
        <w:tc>
          <w:tcPr>
            <w:tcW w:w="2970" w:type="dxa"/>
          </w:tcPr>
          <w:p w14:paraId="70B5778B" w14:textId="56A025DD" w:rsidR="0042370B" w:rsidRDefault="0042370B" w:rsidP="007F3F06">
            <w:r>
              <w:object w:dxaOrig="7183" w:dyaOrig="5399" w14:anchorId="2ACEB26F">
                <v:shape id="_x0000_i2316" type="#_x0000_t75" style="width:133.6pt;height:100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2316" DrawAspect="Content" ObjectID="_1353762773" r:id="rId31"/>
              </w:object>
            </w:r>
          </w:p>
        </w:tc>
        <w:tc>
          <w:tcPr>
            <w:tcW w:w="6840" w:type="dxa"/>
          </w:tcPr>
          <w:p w14:paraId="58D96B72" w14:textId="77777777" w:rsidR="0042370B" w:rsidRDefault="0042370B" w:rsidP="007F3F0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 11 (10 minute Break)</w:t>
            </w:r>
          </w:p>
          <w:p w14:paraId="27FBDE4A" w14:textId="77777777" w:rsidR="0042370B" w:rsidRDefault="0042370B" w:rsidP="007F3F06">
            <w:pPr>
              <w:autoSpaceDE w:val="0"/>
              <w:autoSpaceDN w:val="0"/>
              <w:adjustRightInd w:val="0"/>
              <w:spacing w:after="0" w:line="240" w:lineRule="auto"/>
              <w:rPr>
                <w:rFonts w:ascii="Arial" w:hAnsi="Arial" w:cs="Arial"/>
                <w:sz w:val="24"/>
                <w:szCs w:val="24"/>
              </w:rPr>
            </w:pPr>
          </w:p>
          <w:p w14:paraId="5FBCC5FC" w14:textId="77777777" w:rsidR="0042370B" w:rsidRDefault="0042370B" w:rsidP="007F3F06"/>
        </w:tc>
        <w:tc>
          <w:tcPr>
            <w:tcW w:w="3240" w:type="dxa"/>
          </w:tcPr>
          <w:p w14:paraId="680444CA" w14:textId="77777777" w:rsidR="0042370B" w:rsidRPr="00E50306" w:rsidRDefault="0042370B" w:rsidP="007F3F06">
            <w:pPr>
              <w:autoSpaceDE w:val="0"/>
              <w:autoSpaceDN w:val="0"/>
              <w:adjustRightInd w:val="0"/>
              <w:spacing w:after="0" w:line="240" w:lineRule="auto"/>
              <w:rPr>
                <w:rFonts w:ascii="Calibri" w:hAnsi="Calibri" w:cs="Calibri"/>
                <w:bCs/>
                <w:kern w:val="24"/>
                <w:sz w:val="24"/>
                <w:szCs w:val="24"/>
              </w:rPr>
            </w:pPr>
          </w:p>
        </w:tc>
      </w:tr>
      <w:tr w:rsidR="0042370B" w14:paraId="1531FF08" w14:textId="77777777" w:rsidTr="0042370B">
        <w:trPr>
          <w:trHeight w:val="2780"/>
        </w:trPr>
        <w:tc>
          <w:tcPr>
            <w:tcW w:w="1098" w:type="dxa"/>
          </w:tcPr>
          <w:p w14:paraId="048B899D" w14:textId="77777777" w:rsidR="0042370B" w:rsidRPr="00264F1D" w:rsidRDefault="0042370B" w:rsidP="007F3F06">
            <w:pPr>
              <w:autoSpaceDE w:val="0"/>
              <w:autoSpaceDN w:val="0"/>
              <w:adjustRightInd w:val="0"/>
              <w:spacing w:after="0" w:line="240" w:lineRule="auto"/>
              <w:rPr>
                <w:rFonts w:ascii="Calibri" w:hAnsi="Calibri" w:cs="Calibri"/>
                <w:bCs/>
                <w:kern w:val="24"/>
                <w:sz w:val="24"/>
                <w:szCs w:val="24"/>
              </w:rPr>
            </w:pPr>
            <w:r w:rsidRPr="00264F1D">
              <w:rPr>
                <w:rFonts w:ascii="Calibri" w:hAnsi="Calibri" w:cs="Calibri"/>
                <w:bCs/>
                <w:kern w:val="24"/>
                <w:sz w:val="24"/>
                <w:szCs w:val="24"/>
              </w:rPr>
              <w:t>Slide</w:t>
            </w:r>
            <w:r>
              <w:rPr>
                <w:rFonts w:ascii="Calibri" w:hAnsi="Calibri" w:cs="Calibri"/>
                <w:bCs/>
                <w:kern w:val="24"/>
                <w:sz w:val="24"/>
                <w:szCs w:val="24"/>
              </w:rPr>
              <w:t>12</w:t>
            </w:r>
          </w:p>
          <w:p w14:paraId="782AFF82" w14:textId="77777777" w:rsidR="0042370B" w:rsidRDefault="0042370B" w:rsidP="007F3F06"/>
          <w:p w14:paraId="24991644" w14:textId="77777777" w:rsidR="0042370B" w:rsidRDefault="0042370B" w:rsidP="007F3F06"/>
          <w:p w14:paraId="1FF7E1E2" w14:textId="77777777" w:rsidR="0042370B" w:rsidRDefault="0042370B" w:rsidP="007F3F0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Slide 12 </w:t>
            </w:r>
            <w:proofErr w:type="gramStart"/>
            <w:r>
              <w:rPr>
                <w:rFonts w:ascii="Calibri" w:hAnsi="Calibri" w:cs="Calibri"/>
                <w:b/>
                <w:bCs/>
                <w:kern w:val="24"/>
                <w:sz w:val="24"/>
                <w:szCs w:val="24"/>
              </w:rPr>
              <w:t>( 15</w:t>
            </w:r>
            <w:proofErr w:type="gramEnd"/>
            <w:r>
              <w:rPr>
                <w:rFonts w:ascii="Calibri" w:hAnsi="Calibri" w:cs="Calibri"/>
                <w:b/>
                <w:bCs/>
                <w:kern w:val="24"/>
                <w:sz w:val="24"/>
                <w:szCs w:val="24"/>
              </w:rPr>
              <w:t xml:space="preserve"> -20 min).</w:t>
            </w:r>
          </w:p>
          <w:p w14:paraId="66DDD7FC" w14:textId="77777777" w:rsidR="0042370B" w:rsidRDefault="0042370B" w:rsidP="007F3F06"/>
        </w:tc>
        <w:tc>
          <w:tcPr>
            <w:tcW w:w="2970" w:type="dxa"/>
          </w:tcPr>
          <w:p w14:paraId="67B3D0CF" w14:textId="257155B1" w:rsidR="0042370B" w:rsidRDefault="0042370B" w:rsidP="007F3F06">
            <w:r>
              <w:object w:dxaOrig="7183" w:dyaOrig="5399" w14:anchorId="5EA9716D">
                <v:shape id="_x0000_i2317" type="#_x0000_t75" style="width:129.6pt;height:97.6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2317" DrawAspect="Content" ObjectID="_1353762774" r:id="rId33"/>
              </w:object>
            </w:r>
          </w:p>
        </w:tc>
        <w:tc>
          <w:tcPr>
            <w:tcW w:w="6840" w:type="dxa"/>
          </w:tcPr>
          <w:p w14:paraId="07F11AC8" w14:textId="77777777" w:rsidR="0042370B" w:rsidRDefault="0042370B"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CER for rubric you would use</w:t>
            </w:r>
          </w:p>
          <w:p w14:paraId="479D15F7" w14:textId="77777777" w:rsidR="0042370B" w:rsidRDefault="0042370B" w:rsidP="007F3F06">
            <w:pPr>
              <w:autoSpaceDE w:val="0"/>
              <w:autoSpaceDN w:val="0"/>
              <w:adjustRightInd w:val="0"/>
              <w:spacing w:after="0" w:line="240" w:lineRule="auto"/>
              <w:rPr>
                <w:rFonts w:ascii="Calibri" w:hAnsi="Calibri" w:cs="Calibri"/>
                <w:kern w:val="24"/>
                <w:sz w:val="24"/>
                <w:szCs w:val="24"/>
              </w:rPr>
            </w:pPr>
          </w:p>
          <w:p w14:paraId="70607E1E" w14:textId="77777777" w:rsidR="0042370B" w:rsidRDefault="0042370B"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Now that you have looked at the state’s rubric, you may be thinking that you would like something more. Here are some examples of CER rubrics.</w:t>
            </w:r>
          </w:p>
          <w:p w14:paraId="40D3397D" w14:textId="77777777" w:rsidR="0042370B" w:rsidRDefault="0042370B"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Give participants time to go through and choose which one they like. Have them share why they chose the one they did.</w:t>
            </w:r>
          </w:p>
          <w:p w14:paraId="02513C2B" w14:textId="77777777" w:rsidR="0042370B" w:rsidRDefault="0042370B" w:rsidP="007F3F0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last rubric is a rubric to help guide them as they develop their own. Share it with the participants and ask how they can include students in the process.</w:t>
            </w:r>
          </w:p>
          <w:p w14:paraId="017DE33D" w14:textId="77777777" w:rsidR="0042370B" w:rsidRDefault="0042370B" w:rsidP="007F3F06">
            <w:pPr>
              <w:autoSpaceDE w:val="0"/>
              <w:autoSpaceDN w:val="0"/>
              <w:adjustRightInd w:val="0"/>
              <w:spacing w:after="0" w:line="240" w:lineRule="auto"/>
              <w:rPr>
                <w:rFonts w:ascii="Calibri" w:hAnsi="Calibri" w:cs="Calibri"/>
                <w:kern w:val="24"/>
                <w:sz w:val="24"/>
                <w:szCs w:val="24"/>
              </w:rPr>
            </w:pPr>
          </w:p>
          <w:p w14:paraId="558355AE" w14:textId="77777777" w:rsidR="0042370B" w:rsidRDefault="0042370B" w:rsidP="007F3F06">
            <w:pPr>
              <w:autoSpaceDE w:val="0"/>
              <w:autoSpaceDN w:val="0"/>
              <w:adjustRightInd w:val="0"/>
              <w:spacing w:after="0" w:line="240" w:lineRule="auto"/>
              <w:rPr>
                <w:rFonts w:ascii="Calibri" w:hAnsi="Calibri" w:cs="Calibri"/>
                <w:kern w:val="24"/>
                <w:sz w:val="24"/>
                <w:szCs w:val="24"/>
              </w:rPr>
            </w:pPr>
          </w:p>
          <w:p w14:paraId="2A7ADFBB" w14:textId="77777777" w:rsidR="0042370B" w:rsidRDefault="0042370B" w:rsidP="007F3F06">
            <w:pPr>
              <w:autoSpaceDE w:val="0"/>
              <w:autoSpaceDN w:val="0"/>
              <w:adjustRightInd w:val="0"/>
              <w:spacing w:after="0" w:line="240" w:lineRule="auto"/>
              <w:rPr>
                <w:rFonts w:ascii="Calibri" w:hAnsi="Calibri" w:cs="Calibri"/>
                <w:kern w:val="24"/>
                <w:sz w:val="24"/>
                <w:szCs w:val="24"/>
              </w:rPr>
            </w:pPr>
          </w:p>
          <w:p w14:paraId="46E5C267" w14:textId="77777777" w:rsidR="0042370B" w:rsidRDefault="0042370B" w:rsidP="007F3F06">
            <w:pPr>
              <w:autoSpaceDE w:val="0"/>
              <w:autoSpaceDN w:val="0"/>
              <w:adjustRightInd w:val="0"/>
              <w:spacing w:after="0" w:line="240" w:lineRule="auto"/>
              <w:rPr>
                <w:rFonts w:ascii="Arial" w:hAnsi="Arial" w:cs="Arial"/>
                <w:sz w:val="24"/>
                <w:szCs w:val="24"/>
              </w:rPr>
            </w:pPr>
          </w:p>
          <w:p w14:paraId="70EFFA0B" w14:textId="77777777" w:rsidR="0042370B" w:rsidRPr="005B1156" w:rsidRDefault="0042370B" w:rsidP="007F3F06">
            <w:pPr>
              <w:autoSpaceDE w:val="0"/>
              <w:autoSpaceDN w:val="0"/>
              <w:adjustRightInd w:val="0"/>
              <w:spacing w:after="0" w:line="240" w:lineRule="auto"/>
              <w:rPr>
                <w:rFonts w:ascii="Calibri" w:hAnsi="Calibri" w:cs="Calibri"/>
                <w:kern w:val="24"/>
                <w:sz w:val="24"/>
                <w:szCs w:val="24"/>
              </w:rPr>
            </w:pPr>
          </w:p>
        </w:tc>
        <w:tc>
          <w:tcPr>
            <w:tcW w:w="3240" w:type="dxa"/>
          </w:tcPr>
          <w:p w14:paraId="775FCF78" w14:textId="77777777" w:rsidR="0042370B" w:rsidRDefault="0042370B" w:rsidP="007F3F0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HO:</w:t>
            </w:r>
          </w:p>
          <w:p w14:paraId="31A71792" w14:textId="77777777" w:rsidR="0042370B" w:rsidRDefault="0042370B" w:rsidP="007F3F06">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Developing-Scientific-Explanations pp. 7 &amp; 12 downloaded from http://lizastark.com/portfolio/wp-content/uploads/2011/08/Developing-Scientific-Explanations.pdf</w:t>
            </w:r>
          </w:p>
          <w:p w14:paraId="724001F2" w14:textId="77777777" w:rsidR="0042370B" w:rsidRDefault="0042370B" w:rsidP="007F3F06">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201104Claims </w:t>
            </w:r>
            <w:proofErr w:type="spellStart"/>
            <w:r>
              <w:rPr>
                <w:rFonts w:ascii="Calibri" w:hAnsi="Calibri" w:cs="Calibri"/>
                <w:kern w:val="24"/>
                <w:sz w:val="24"/>
                <w:szCs w:val="24"/>
              </w:rPr>
              <w:t>EvidenceRubric</w:t>
            </w:r>
            <w:proofErr w:type="spellEnd"/>
            <w:r>
              <w:rPr>
                <w:rFonts w:ascii="Calibri" w:hAnsi="Calibri" w:cs="Calibri"/>
                <w:kern w:val="24"/>
                <w:sz w:val="24"/>
                <w:szCs w:val="24"/>
              </w:rPr>
              <w:t xml:space="preserve"> downloaded from http://www.nsta.org/elementaryschool/connections.aspx </w:t>
            </w:r>
          </w:p>
          <w:p w14:paraId="1C978CD0" w14:textId="77777777" w:rsidR="0042370B" w:rsidRDefault="0042370B" w:rsidP="007F3F06">
            <w:pPr>
              <w:numPr>
                <w:ilvl w:val="0"/>
                <w:numId w:val="1"/>
              </w:numPr>
              <w:autoSpaceDE w:val="0"/>
              <w:autoSpaceDN w:val="0"/>
              <w:adjustRightInd w:val="0"/>
              <w:spacing w:after="0" w:line="240" w:lineRule="auto"/>
              <w:ind w:left="270" w:hanging="270"/>
              <w:rPr>
                <w:rFonts w:ascii="Calibri" w:hAnsi="Calibri" w:cs="Calibri"/>
                <w:kern w:val="24"/>
                <w:sz w:val="24"/>
                <w:szCs w:val="24"/>
              </w:rPr>
            </w:pPr>
            <w:proofErr w:type="spellStart"/>
            <w:r>
              <w:rPr>
                <w:rFonts w:ascii="Calibri" w:hAnsi="Calibri" w:cs="Calibri"/>
                <w:kern w:val="24"/>
                <w:sz w:val="24"/>
                <w:szCs w:val="24"/>
              </w:rPr>
              <w:t>WritingRubric</w:t>
            </w:r>
            <w:proofErr w:type="spellEnd"/>
            <w:r>
              <w:rPr>
                <w:rFonts w:ascii="Calibri" w:hAnsi="Calibri" w:cs="Calibri"/>
                <w:kern w:val="24"/>
                <w:sz w:val="24"/>
                <w:szCs w:val="24"/>
              </w:rPr>
              <w:t xml:space="preserve"> downloaded from http://morganparkcps.org/ourpages/auto/2013/2/6/5</w:t>
            </w:r>
            <w:r>
              <w:rPr>
                <w:rFonts w:ascii="Calibri" w:hAnsi="Calibri" w:cs="Calibri"/>
                <w:kern w:val="24"/>
                <w:sz w:val="24"/>
                <w:szCs w:val="24"/>
              </w:rPr>
              <w:lastRenderedPageBreak/>
              <w:t>2428363/WritingRubric.doc</w:t>
            </w:r>
          </w:p>
          <w:p w14:paraId="6818A9AB" w14:textId="7D01D09D" w:rsidR="0042370B" w:rsidRPr="00E50306" w:rsidRDefault="0042370B" w:rsidP="007F3F06">
            <w:pPr>
              <w:autoSpaceDE w:val="0"/>
              <w:autoSpaceDN w:val="0"/>
              <w:adjustRightInd w:val="0"/>
              <w:spacing w:after="0" w:line="240" w:lineRule="auto"/>
              <w:rPr>
                <w:rFonts w:ascii="Calibri" w:hAnsi="Calibri" w:cs="Calibri"/>
                <w:bCs/>
                <w:kern w:val="24"/>
                <w:sz w:val="24"/>
                <w:szCs w:val="24"/>
              </w:rPr>
            </w:pPr>
            <w:r>
              <w:rPr>
                <w:rFonts w:ascii="Calibri" w:hAnsi="Calibri" w:cs="Calibri"/>
                <w:kern w:val="24"/>
                <w:sz w:val="24"/>
                <w:szCs w:val="24"/>
              </w:rPr>
              <w:t>Rubrics_for_rubrics_bie_</w:t>
            </w:r>
            <w:proofErr w:type="gramStart"/>
            <w:r>
              <w:rPr>
                <w:rFonts w:ascii="Calibri" w:hAnsi="Calibri" w:cs="Calibri"/>
                <w:kern w:val="24"/>
                <w:sz w:val="24"/>
                <w:szCs w:val="24"/>
              </w:rPr>
              <w:t>2011  downloaded</w:t>
            </w:r>
            <w:proofErr w:type="gramEnd"/>
            <w:r>
              <w:rPr>
                <w:rFonts w:ascii="Calibri" w:hAnsi="Calibri" w:cs="Calibri"/>
                <w:kern w:val="24"/>
                <w:sz w:val="24"/>
                <w:szCs w:val="24"/>
              </w:rPr>
              <w:t xml:space="preserve"> from http://bie.org/object/document/rubric_for_rubrics</w:t>
            </w:r>
          </w:p>
        </w:tc>
      </w:tr>
      <w:tr w:rsidR="0042370B" w14:paraId="46E55605" w14:textId="77777777" w:rsidTr="0042370B">
        <w:trPr>
          <w:trHeight w:val="707"/>
        </w:trPr>
        <w:tc>
          <w:tcPr>
            <w:tcW w:w="1098" w:type="dxa"/>
          </w:tcPr>
          <w:p w14:paraId="49AD1B0F" w14:textId="77777777" w:rsidR="0042370B" w:rsidRDefault="0042370B" w:rsidP="007F3F06">
            <w:r>
              <w:lastRenderedPageBreak/>
              <w:t>Slide 13</w:t>
            </w:r>
          </w:p>
          <w:p w14:paraId="10F3EA64" w14:textId="77777777" w:rsidR="0042370B" w:rsidRPr="006F3490" w:rsidRDefault="0042370B" w:rsidP="006F3490">
            <w:r w:rsidRPr="006F3490">
              <w:rPr>
                <w:b/>
                <w:bCs/>
              </w:rPr>
              <w:t>Slide 13 (50 min.)</w:t>
            </w:r>
          </w:p>
          <w:p w14:paraId="363AFB3C" w14:textId="6ED39AAA" w:rsidR="0042370B" w:rsidRPr="00264F1D" w:rsidRDefault="0042370B" w:rsidP="009D2157">
            <w:pPr>
              <w:autoSpaceDE w:val="0"/>
              <w:autoSpaceDN w:val="0"/>
              <w:adjustRightInd w:val="0"/>
              <w:spacing w:after="0" w:line="240" w:lineRule="auto"/>
              <w:jc w:val="center"/>
              <w:rPr>
                <w:rFonts w:ascii="Calibri" w:hAnsi="Calibri" w:cs="Calibri"/>
                <w:bCs/>
                <w:kern w:val="24"/>
                <w:sz w:val="24"/>
                <w:szCs w:val="24"/>
              </w:rPr>
            </w:pPr>
          </w:p>
        </w:tc>
        <w:tc>
          <w:tcPr>
            <w:tcW w:w="2970" w:type="dxa"/>
          </w:tcPr>
          <w:p w14:paraId="0FC50D02" w14:textId="08BE25EB" w:rsidR="0042370B" w:rsidRDefault="0042370B" w:rsidP="009D2157">
            <w:pPr>
              <w:jc w:val="center"/>
            </w:pPr>
            <w:r>
              <w:rPr>
                <w:noProof/>
              </w:rPr>
              <w:drawing>
                <wp:inline distT="0" distB="0" distL="0" distR="0" wp14:anchorId="01C15ACD" wp14:editId="71C52750">
                  <wp:extent cx="1747520" cy="1310640"/>
                  <wp:effectExtent l="0" t="0" r="508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47520" cy="1310640"/>
                          </a:xfrm>
                          <a:prstGeom prst="rect">
                            <a:avLst/>
                          </a:prstGeom>
                          <a:noFill/>
                          <a:ln>
                            <a:noFill/>
                          </a:ln>
                        </pic:spPr>
                      </pic:pic>
                    </a:graphicData>
                  </a:graphic>
                </wp:inline>
              </w:drawing>
            </w:r>
          </w:p>
        </w:tc>
        <w:tc>
          <w:tcPr>
            <w:tcW w:w="6840" w:type="dxa"/>
          </w:tcPr>
          <w:p w14:paraId="338214C9" w14:textId="77777777" w:rsidR="0042370B" w:rsidRDefault="0042370B" w:rsidP="006F3490">
            <w:pPr>
              <w:autoSpaceDE w:val="0"/>
              <w:autoSpaceDN w:val="0"/>
              <w:adjustRightInd w:val="0"/>
              <w:spacing w:after="0" w:line="240" w:lineRule="auto"/>
              <w:rPr>
                <w:rFonts w:ascii="Arial" w:hAnsi="Arial" w:cs="Arial"/>
                <w:sz w:val="24"/>
                <w:szCs w:val="24"/>
              </w:rPr>
            </w:pPr>
            <w:r w:rsidRPr="006F3490">
              <w:rPr>
                <w:rFonts w:ascii="Arial" w:hAnsi="Arial" w:cs="Arial"/>
                <w:sz w:val="24"/>
                <w:szCs w:val="24"/>
              </w:rPr>
              <w:t xml:space="preserve">Follow Notes on Slides.  </w:t>
            </w:r>
          </w:p>
          <w:p w14:paraId="20644301" w14:textId="77777777" w:rsidR="0042370B" w:rsidRDefault="0042370B" w:rsidP="006F3490">
            <w:pPr>
              <w:autoSpaceDE w:val="0"/>
              <w:autoSpaceDN w:val="0"/>
              <w:adjustRightInd w:val="0"/>
              <w:spacing w:after="0" w:line="240" w:lineRule="auto"/>
              <w:rPr>
                <w:rFonts w:ascii="Arial" w:hAnsi="Arial" w:cs="Arial"/>
                <w:sz w:val="24"/>
                <w:szCs w:val="24"/>
              </w:rPr>
            </w:pPr>
          </w:p>
          <w:p w14:paraId="416B4AFD" w14:textId="77777777" w:rsidR="0042370B" w:rsidRPr="006F3490" w:rsidRDefault="0042370B" w:rsidP="006F3490">
            <w:pPr>
              <w:autoSpaceDE w:val="0"/>
              <w:autoSpaceDN w:val="0"/>
              <w:adjustRightInd w:val="0"/>
              <w:spacing w:after="0" w:line="240" w:lineRule="auto"/>
              <w:rPr>
                <w:rFonts w:ascii="Arial" w:hAnsi="Arial" w:cs="Arial"/>
                <w:sz w:val="24"/>
                <w:szCs w:val="24"/>
              </w:rPr>
            </w:pPr>
            <w:r w:rsidRPr="006F3490">
              <w:rPr>
                <w:rFonts w:ascii="Arial" w:hAnsi="Arial" w:cs="Arial"/>
                <w:sz w:val="24"/>
                <w:szCs w:val="24"/>
              </w:rPr>
              <w:t xml:space="preserve"> Remind </w:t>
            </w:r>
            <w:proofErr w:type="gramStart"/>
            <w:r w:rsidRPr="006F3490">
              <w:rPr>
                <w:rFonts w:ascii="Arial" w:hAnsi="Arial" w:cs="Arial"/>
                <w:sz w:val="24"/>
                <w:szCs w:val="24"/>
              </w:rPr>
              <w:t>people that along with our learning about what makes</w:t>
            </w:r>
            <w:proofErr w:type="gramEnd"/>
            <w:r w:rsidRPr="006F3490">
              <w:rPr>
                <w:rFonts w:ascii="Arial" w:hAnsi="Arial" w:cs="Arial"/>
                <w:sz w:val="24"/>
                <w:szCs w:val="24"/>
              </w:rPr>
              <w:t xml:space="preserve"> good claims, evidence and reasoning writing we need to remember the attributes that are credited on the MSP Conclusion rubric and be sure to design our conclusion items accordingly.  </w:t>
            </w:r>
          </w:p>
          <w:p w14:paraId="4C28ACA4" w14:textId="77777777" w:rsidR="0042370B" w:rsidRDefault="0042370B" w:rsidP="007F3F06">
            <w:pPr>
              <w:autoSpaceDE w:val="0"/>
              <w:autoSpaceDN w:val="0"/>
              <w:adjustRightInd w:val="0"/>
              <w:spacing w:after="0" w:line="240" w:lineRule="auto"/>
              <w:rPr>
                <w:rFonts w:ascii="Arial" w:hAnsi="Arial" w:cs="Arial"/>
                <w:sz w:val="24"/>
                <w:szCs w:val="24"/>
              </w:rPr>
            </w:pPr>
          </w:p>
          <w:p w14:paraId="1590C1E6" w14:textId="0980796D" w:rsidR="0042370B" w:rsidRDefault="0042370B" w:rsidP="009D2157">
            <w:pPr>
              <w:autoSpaceDE w:val="0"/>
              <w:autoSpaceDN w:val="0"/>
              <w:adjustRightInd w:val="0"/>
              <w:spacing w:after="0" w:line="240" w:lineRule="auto"/>
              <w:jc w:val="center"/>
              <w:rPr>
                <w:rFonts w:ascii="Calibri" w:hAnsi="Calibri" w:cs="Calibri"/>
                <w:b/>
                <w:bCs/>
                <w:kern w:val="24"/>
                <w:sz w:val="24"/>
                <w:szCs w:val="24"/>
              </w:rPr>
            </w:pPr>
          </w:p>
        </w:tc>
        <w:tc>
          <w:tcPr>
            <w:tcW w:w="3240" w:type="dxa"/>
          </w:tcPr>
          <w:p w14:paraId="6D6B428F" w14:textId="2FAB7E91" w:rsidR="0042370B" w:rsidRPr="00E50306" w:rsidRDefault="0042370B" w:rsidP="009D2157">
            <w:pPr>
              <w:autoSpaceDE w:val="0"/>
              <w:autoSpaceDN w:val="0"/>
              <w:adjustRightInd w:val="0"/>
              <w:spacing w:after="0" w:line="240" w:lineRule="auto"/>
              <w:jc w:val="center"/>
              <w:rPr>
                <w:rFonts w:ascii="Calibri" w:hAnsi="Calibri" w:cs="Calibri"/>
                <w:bCs/>
                <w:kern w:val="24"/>
                <w:sz w:val="24"/>
                <w:szCs w:val="24"/>
              </w:rPr>
            </w:pPr>
            <w:r>
              <w:rPr>
                <w:rFonts w:ascii="Calibri" w:hAnsi="Calibri" w:cs="Calibri"/>
                <w:kern w:val="24"/>
                <w:sz w:val="24"/>
                <w:szCs w:val="24"/>
              </w:rPr>
              <w:t>Conclusion item template and Rubric template</w:t>
            </w:r>
          </w:p>
        </w:tc>
      </w:tr>
      <w:tr w:rsidR="0042370B" w14:paraId="37E5BD1A" w14:textId="77777777" w:rsidTr="0042370B">
        <w:trPr>
          <w:trHeight w:val="2249"/>
        </w:trPr>
        <w:tc>
          <w:tcPr>
            <w:tcW w:w="1098" w:type="dxa"/>
          </w:tcPr>
          <w:p w14:paraId="7D686176" w14:textId="61234B01" w:rsidR="0042370B" w:rsidRDefault="0042370B" w:rsidP="007F3F06">
            <w:r>
              <w:t>Slide 14</w:t>
            </w:r>
          </w:p>
        </w:tc>
        <w:tc>
          <w:tcPr>
            <w:tcW w:w="2970" w:type="dxa"/>
          </w:tcPr>
          <w:p w14:paraId="286FE2B5" w14:textId="7AAC4634" w:rsidR="0042370B" w:rsidRDefault="0042370B" w:rsidP="007F3F06">
            <w:r>
              <w:object w:dxaOrig="7183" w:dyaOrig="5399" w14:anchorId="25F67326">
                <v:shape id="_x0000_i2318" type="#_x0000_t75" style="width:132pt;height:100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2318" DrawAspect="Content" ObjectID="_1353762775" r:id="rId36"/>
              </w:object>
            </w:r>
          </w:p>
        </w:tc>
        <w:tc>
          <w:tcPr>
            <w:tcW w:w="6840" w:type="dxa"/>
          </w:tcPr>
          <w:p w14:paraId="3BEA9263" w14:textId="3E0E2B15" w:rsidR="0042370B" w:rsidRDefault="0042370B" w:rsidP="007F3F06">
            <w:r>
              <w:rPr>
                <w:b/>
              </w:rPr>
              <w:t>Slide 14</w:t>
            </w:r>
            <w:r w:rsidRPr="004845A4">
              <w:rPr>
                <w:b/>
              </w:rPr>
              <w:t xml:space="preserve"> Lunch:  Depends on your workshop parameters</w:t>
            </w:r>
          </w:p>
        </w:tc>
        <w:tc>
          <w:tcPr>
            <w:tcW w:w="3240" w:type="dxa"/>
          </w:tcPr>
          <w:p w14:paraId="30FEBEAD" w14:textId="40979793" w:rsidR="0042370B" w:rsidRPr="00E50306" w:rsidRDefault="0042370B" w:rsidP="007F3F06">
            <w:pPr>
              <w:autoSpaceDE w:val="0"/>
              <w:autoSpaceDN w:val="0"/>
              <w:adjustRightInd w:val="0"/>
              <w:spacing w:after="0" w:line="240" w:lineRule="auto"/>
              <w:rPr>
                <w:rFonts w:ascii="Calibri" w:hAnsi="Calibri" w:cs="Calibri"/>
                <w:bCs/>
                <w:kern w:val="24"/>
                <w:sz w:val="24"/>
                <w:szCs w:val="24"/>
              </w:rPr>
            </w:pPr>
          </w:p>
        </w:tc>
      </w:tr>
      <w:tr w:rsidR="0042370B" w14:paraId="07132339" w14:textId="77777777" w:rsidTr="0042370B">
        <w:trPr>
          <w:trHeight w:val="3050"/>
        </w:trPr>
        <w:tc>
          <w:tcPr>
            <w:tcW w:w="1098" w:type="dxa"/>
          </w:tcPr>
          <w:p w14:paraId="5BF55767" w14:textId="6F188326" w:rsidR="0042370B" w:rsidRDefault="0042370B" w:rsidP="007F3F06">
            <w:r>
              <w:lastRenderedPageBreak/>
              <w:t>Slide 15</w:t>
            </w:r>
          </w:p>
        </w:tc>
        <w:tc>
          <w:tcPr>
            <w:tcW w:w="2970" w:type="dxa"/>
          </w:tcPr>
          <w:p w14:paraId="6E26E54E" w14:textId="461190B8" w:rsidR="0042370B" w:rsidRDefault="0042370B" w:rsidP="007F3F06">
            <w:r>
              <w:rPr>
                <w:noProof/>
              </w:rPr>
              <w:drawing>
                <wp:inline distT="0" distB="0" distL="0" distR="0" wp14:anchorId="2AE9BEB5" wp14:editId="6445F3C1">
                  <wp:extent cx="1747520" cy="1310640"/>
                  <wp:effectExtent l="0" t="0" r="508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47520" cy="1310640"/>
                          </a:xfrm>
                          <a:prstGeom prst="rect">
                            <a:avLst/>
                          </a:prstGeom>
                          <a:noFill/>
                          <a:ln>
                            <a:noFill/>
                          </a:ln>
                        </pic:spPr>
                      </pic:pic>
                    </a:graphicData>
                  </a:graphic>
                </wp:inline>
              </w:drawing>
            </w:r>
          </w:p>
        </w:tc>
        <w:tc>
          <w:tcPr>
            <w:tcW w:w="6840" w:type="dxa"/>
          </w:tcPr>
          <w:p w14:paraId="5970187E" w14:textId="77777777" w:rsidR="0042370B" w:rsidRPr="004831E1" w:rsidRDefault="0042370B" w:rsidP="004831E1">
            <w:r w:rsidRPr="004831E1">
              <w:rPr>
                <w:b/>
                <w:bCs/>
              </w:rPr>
              <w:t>Slide 15 (20 minutes)</w:t>
            </w:r>
          </w:p>
          <w:p w14:paraId="3C687988" w14:textId="77777777" w:rsidR="0042370B" w:rsidRPr="004831E1" w:rsidRDefault="0042370B" w:rsidP="004831E1">
            <w:pPr>
              <w:autoSpaceDE w:val="0"/>
              <w:autoSpaceDN w:val="0"/>
              <w:adjustRightInd w:val="0"/>
              <w:spacing w:after="0" w:line="240" w:lineRule="auto"/>
              <w:rPr>
                <w:rFonts w:ascii="Arial" w:hAnsi="Arial" w:cs="Arial"/>
                <w:sz w:val="24"/>
                <w:szCs w:val="24"/>
              </w:rPr>
            </w:pPr>
            <w:r w:rsidRPr="004831E1">
              <w:rPr>
                <w:rFonts w:ascii="Arial" w:hAnsi="Arial" w:cs="Arial"/>
                <w:sz w:val="24"/>
                <w:szCs w:val="24"/>
              </w:rPr>
              <w:t>Now ask participants to find a feedback partner that might be from a same or near grade level.</w:t>
            </w:r>
          </w:p>
          <w:p w14:paraId="0F0B357E" w14:textId="77777777" w:rsidR="0042370B" w:rsidRPr="004831E1" w:rsidRDefault="0042370B" w:rsidP="004831E1">
            <w:pPr>
              <w:autoSpaceDE w:val="0"/>
              <w:autoSpaceDN w:val="0"/>
              <w:adjustRightInd w:val="0"/>
              <w:spacing w:after="0" w:line="240" w:lineRule="auto"/>
              <w:rPr>
                <w:rFonts w:ascii="Arial" w:hAnsi="Arial" w:cs="Arial"/>
                <w:sz w:val="24"/>
                <w:szCs w:val="24"/>
              </w:rPr>
            </w:pPr>
            <w:r>
              <w:rPr>
                <w:rFonts w:ascii="Arial" w:hAnsi="Arial" w:cs="Arial"/>
                <w:sz w:val="24"/>
                <w:szCs w:val="24"/>
              </w:rPr>
              <w:t>-</w:t>
            </w:r>
            <w:r w:rsidRPr="004831E1">
              <w:rPr>
                <w:rFonts w:ascii="Arial" w:hAnsi="Arial" w:cs="Arial"/>
                <w:sz w:val="24"/>
                <w:szCs w:val="24"/>
              </w:rPr>
              <w:t>Explain to the partner the context of your lesson where the conclusion item will be used</w:t>
            </w:r>
          </w:p>
          <w:p w14:paraId="3C0FE982" w14:textId="77777777" w:rsidR="0042370B" w:rsidRPr="004831E1" w:rsidRDefault="0042370B" w:rsidP="004831E1">
            <w:pPr>
              <w:autoSpaceDE w:val="0"/>
              <w:autoSpaceDN w:val="0"/>
              <w:adjustRightInd w:val="0"/>
              <w:spacing w:after="0" w:line="240" w:lineRule="auto"/>
              <w:rPr>
                <w:rFonts w:ascii="Arial" w:hAnsi="Arial" w:cs="Arial"/>
                <w:sz w:val="24"/>
                <w:szCs w:val="24"/>
              </w:rPr>
            </w:pPr>
            <w:r>
              <w:rPr>
                <w:rFonts w:ascii="Arial" w:hAnsi="Arial" w:cs="Arial"/>
                <w:sz w:val="24"/>
                <w:szCs w:val="24"/>
              </w:rPr>
              <w:t>-</w:t>
            </w:r>
            <w:r w:rsidRPr="004831E1">
              <w:rPr>
                <w:rFonts w:ascii="Arial" w:hAnsi="Arial" w:cs="Arial"/>
                <w:sz w:val="24"/>
                <w:szCs w:val="24"/>
              </w:rPr>
              <w:t>Partners can provide feedback on post-its for each of the following areas</w:t>
            </w:r>
          </w:p>
          <w:p w14:paraId="497DE5AF" w14:textId="77777777" w:rsidR="0042370B" w:rsidRPr="004831E1" w:rsidRDefault="0042370B" w:rsidP="004831E1">
            <w:pPr>
              <w:autoSpaceDE w:val="0"/>
              <w:autoSpaceDN w:val="0"/>
              <w:adjustRightInd w:val="0"/>
              <w:spacing w:after="0" w:line="240" w:lineRule="auto"/>
              <w:rPr>
                <w:rFonts w:ascii="Arial" w:hAnsi="Arial" w:cs="Arial"/>
                <w:sz w:val="24"/>
                <w:szCs w:val="24"/>
              </w:rPr>
            </w:pPr>
            <w:r>
              <w:rPr>
                <w:rFonts w:ascii="Arial" w:hAnsi="Arial" w:cs="Arial"/>
                <w:sz w:val="24"/>
                <w:szCs w:val="24"/>
              </w:rPr>
              <w:t>-</w:t>
            </w:r>
            <w:r w:rsidRPr="004831E1">
              <w:rPr>
                <w:rFonts w:ascii="Arial" w:hAnsi="Arial" w:cs="Arial"/>
                <w:sz w:val="24"/>
                <w:szCs w:val="24"/>
              </w:rPr>
              <w:t>Partners should give feedback on following points…read through the points under give/get feedback on the following</w:t>
            </w:r>
          </w:p>
          <w:p w14:paraId="2BCD41C7" w14:textId="7DE15305" w:rsidR="0042370B" w:rsidRDefault="0042370B" w:rsidP="007F3F06">
            <w:r>
              <w:rPr>
                <w:rFonts w:ascii="Arial" w:hAnsi="Arial" w:cs="Arial"/>
                <w:sz w:val="24"/>
                <w:szCs w:val="24"/>
              </w:rPr>
              <w:t>-</w:t>
            </w:r>
            <w:r w:rsidRPr="004831E1">
              <w:rPr>
                <w:rFonts w:ascii="Arial" w:hAnsi="Arial" w:cs="Arial"/>
                <w:sz w:val="24"/>
                <w:szCs w:val="24"/>
              </w:rPr>
              <w:t xml:space="preserve">The partner providing feedback should explain their </w:t>
            </w:r>
            <w:proofErr w:type="spellStart"/>
            <w:r w:rsidRPr="004831E1">
              <w:rPr>
                <w:rFonts w:ascii="Arial" w:hAnsi="Arial" w:cs="Arial"/>
                <w:sz w:val="24"/>
                <w:szCs w:val="24"/>
              </w:rPr>
              <w:t>noticings</w:t>
            </w:r>
            <w:proofErr w:type="spellEnd"/>
            <w:r w:rsidRPr="004831E1">
              <w:rPr>
                <w:rFonts w:ascii="Arial" w:hAnsi="Arial" w:cs="Arial"/>
                <w:sz w:val="24"/>
                <w:szCs w:val="24"/>
              </w:rPr>
              <w:t xml:space="preserve"> and wonderings for the written conclusion item</w:t>
            </w:r>
          </w:p>
        </w:tc>
        <w:tc>
          <w:tcPr>
            <w:tcW w:w="3240" w:type="dxa"/>
          </w:tcPr>
          <w:p w14:paraId="502A6FE2" w14:textId="483AEEF6" w:rsidR="0042370B" w:rsidRPr="0042370B" w:rsidRDefault="0042370B" w:rsidP="007F3F06">
            <w:pPr>
              <w:numPr>
                <w:ilvl w:val="0"/>
                <w:numId w:val="1"/>
              </w:numPr>
              <w:autoSpaceDE w:val="0"/>
              <w:autoSpaceDN w:val="0"/>
              <w:adjustRightInd w:val="0"/>
              <w:spacing w:after="0" w:line="240" w:lineRule="auto"/>
              <w:ind w:left="270" w:hanging="270"/>
              <w:rPr>
                <w:rFonts w:ascii="Calibri" w:hAnsi="Calibri" w:cs="Calibri"/>
                <w:kern w:val="24"/>
                <w:sz w:val="24"/>
                <w:szCs w:val="24"/>
              </w:rPr>
            </w:pPr>
            <w:r w:rsidRPr="004831E1">
              <w:rPr>
                <w:rFonts w:ascii="Calibri" w:hAnsi="Calibri" w:cs="Calibri"/>
                <w:kern w:val="24"/>
                <w:sz w:val="24"/>
                <w:szCs w:val="24"/>
              </w:rPr>
              <w:t>Post-its or other fast easy way to give feedback notes to partner</w:t>
            </w:r>
          </w:p>
        </w:tc>
      </w:tr>
      <w:tr w:rsidR="0042370B" w14:paraId="7D080C23" w14:textId="77777777" w:rsidTr="0042370B">
        <w:trPr>
          <w:trHeight w:val="437"/>
        </w:trPr>
        <w:tc>
          <w:tcPr>
            <w:tcW w:w="1098" w:type="dxa"/>
          </w:tcPr>
          <w:p w14:paraId="27885915" w14:textId="77777777" w:rsidR="0042370B" w:rsidRDefault="0042370B" w:rsidP="00504D36">
            <w:r>
              <w:t>Slide 16</w:t>
            </w:r>
          </w:p>
          <w:p w14:paraId="34CE4615" w14:textId="77777777" w:rsidR="0042370B" w:rsidRDefault="0042370B" w:rsidP="00504D36"/>
          <w:p w14:paraId="68636A18" w14:textId="77777777" w:rsidR="0042370B" w:rsidRDefault="0042370B" w:rsidP="004831E1">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16-18 (5 min)</w:t>
            </w:r>
          </w:p>
          <w:p w14:paraId="7AB0AE99" w14:textId="17EE2EDB" w:rsidR="0042370B" w:rsidRDefault="0042370B" w:rsidP="009D2157">
            <w:pPr>
              <w:jc w:val="center"/>
            </w:pPr>
          </w:p>
        </w:tc>
        <w:tc>
          <w:tcPr>
            <w:tcW w:w="2970" w:type="dxa"/>
          </w:tcPr>
          <w:p w14:paraId="67271C4A" w14:textId="532205D2" w:rsidR="0042370B" w:rsidRDefault="0042370B" w:rsidP="009D2157">
            <w:pPr>
              <w:jc w:val="center"/>
              <w:rPr>
                <w:noProof/>
              </w:rPr>
            </w:pPr>
            <w:r>
              <w:object w:dxaOrig="7183" w:dyaOrig="5399" w14:anchorId="55DE7B03">
                <v:shape id="_x0000_i2319" type="#_x0000_t75" style="width:132pt;height:99.2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2319" DrawAspect="Content" ObjectID="_1353762776" r:id="rId39"/>
              </w:object>
            </w:r>
          </w:p>
        </w:tc>
        <w:tc>
          <w:tcPr>
            <w:tcW w:w="6840" w:type="dxa"/>
          </w:tcPr>
          <w:p w14:paraId="627534B2" w14:textId="2B62AA4F" w:rsidR="0042370B" w:rsidRPr="006F3490" w:rsidRDefault="0042370B" w:rsidP="009D2157">
            <w:pPr>
              <w:autoSpaceDE w:val="0"/>
              <w:autoSpaceDN w:val="0"/>
              <w:adjustRightInd w:val="0"/>
              <w:spacing w:after="0" w:line="240" w:lineRule="auto"/>
              <w:jc w:val="center"/>
              <w:rPr>
                <w:rFonts w:ascii="Arial" w:hAnsi="Arial" w:cs="Arial"/>
                <w:sz w:val="24"/>
                <w:szCs w:val="24"/>
              </w:rPr>
            </w:pPr>
            <w:r w:rsidRPr="008F442C">
              <w:rPr>
                <w:rFonts w:ascii="Calibri" w:hAnsi="Calibri" w:cs="Calibri"/>
                <w:kern w:val="24"/>
                <w:sz w:val="24"/>
                <w:szCs w:val="24"/>
              </w:rPr>
              <w:t xml:space="preserve">In our first session we went through a process of Thinking through claims evidence reasoning that came from Victor Sampson.  Today we are going to deepen our thinking about CER using the work of Kathryn McNeill and Joe </w:t>
            </w:r>
            <w:proofErr w:type="spellStart"/>
            <w:r w:rsidRPr="008F442C">
              <w:rPr>
                <w:rFonts w:ascii="Calibri" w:hAnsi="Calibri" w:cs="Calibri"/>
                <w:kern w:val="24"/>
                <w:sz w:val="24"/>
                <w:szCs w:val="24"/>
              </w:rPr>
              <w:t>Krajcick</w:t>
            </w:r>
            <w:proofErr w:type="spellEnd"/>
            <w:r w:rsidRPr="008F442C">
              <w:rPr>
                <w:rFonts w:ascii="Calibri" w:hAnsi="Calibri" w:cs="Calibri"/>
                <w:kern w:val="24"/>
                <w:sz w:val="24"/>
                <w:szCs w:val="24"/>
              </w:rPr>
              <w:t xml:space="preserve">, Carla </w:t>
            </w:r>
            <w:proofErr w:type="spellStart"/>
            <w:r w:rsidRPr="008F442C">
              <w:rPr>
                <w:rFonts w:ascii="Calibri" w:hAnsi="Calibri" w:cs="Calibri"/>
                <w:kern w:val="24"/>
                <w:sz w:val="24"/>
                <w:szCs w:val="24"/>
              </w:rPr>
              <w:t>Zembal-saul</w:t>
            </w:r>
            <w:proofErr w:type="spellEnd"/>
            <w:r w:rsidRPr="008F442C">
              <w:rPr>
                <w:rFonts w:ascii="Calibri" w:hAnsi="Calibri" w:cs="Calibri"/>
                <w:kern w:val="24"/>
                <w:sz w:val="24"/>
                <w:szCs w:val="24"/>
              </w:rPr>
              <w:t xml:space="preserve"> and </w:t>
            </w:r>
            <w:proofErr w:type="spellStart"/>
            <w:r w:rsidRPr="008F442C">
              <w:rPr>
                <w:rFonts w:ascii="Calibri" w:hAnsi="Calibri" w:cs="Calibri"/>
                <w:kern w:val="24"/>
                <w:sz w:val="24"/>
                <w:szCs w:val="24"/>
              </w:rPr>
              <w:t>Kimber</w:t>
            </w:r>
            <w:proofErr w:type="spellEnd"/>
            <w:r w:rsidRPr="008F442C">
              <w:rPr>
                <w:rFonts w:ascii="Calibri" w:hAnsi="Calibri" w:cs="Calibri"/>
                <w:kern w:val="24"/>
                <w:sz w:val="24"/>
                <w:szCs w:val="24"/>
              </w:rPr>
              <w:t xml:space="preserve"> Hershberger.  You will see the components of an argument that we worked with last time in a slightly varied format but the ideas are the same.</w:t>
            </w:r>
            <w:r>
              <w:rPr>
                <w:rFonts w:ascii="Arial" w:hAnsi="Arial" w:cs="Arial"/>
                <w:sz w:val="24"/>
                <w:szCs w:val="24"/>
              </w:rPr>
              <w:t xml:space="preserve"> </w:t>
            </w:r>
          </w:p>
        </w:tc>
        <w:tc>
          <w:tcPr>
            <w:tcW w:w="3240" w:type="dxa"/>
          </w:tcPr>
          <w:p w14:paraId="45738D7F" w14:textId="032C7205" w:rsidR="0042370B" w:rsidRDefault="0042370B" w:rsidP="009D2157">
            <w:pPr>
              <w:autoSpaceDE w:val="0"/>
              <w:autoSpaceDN w:val="0"/>
              <w:adjustRightInd w:val="0"/>
              <w:spacing w:after="0" w:line="240" w:lineRule="auto"/>
              <w:jc w:val="center"/>
              <w:rPr>
                <w:rFonts w:ascii="Calibri" w:hAnsi="Calibri" w:cs="Calibri"/>
                <w:kern w:val="24"/>
                <w:sz w:val="24"/>
                <w:szCs w:val="24"/>
              </w:rPr>
            </w:pPr>
          </w:p>
        </w:tc>
      </w:tr>
      <w:tr w:rsidR="0042370B" w14:paraId="60374D42" w14:textId="77777777" w:rsidTr="0042370B">
        <w:trPr>
          <w:trHeight w:val="2096"/>
        </w:trPr>
        <w:tc>
          <w:tcPr>
            <w:tcW w:w="1098" w:type="dxa"/>
          </w:tcPr>
          <w:p w14:paraId="5B1ECAB5" w14:textId="77777777" w:rsidR="0042370B"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Slide 17</w:t>
            </w:r>
          </w:p>
          <w:p w14:paraId="475377FE" w14:textId="77777777" w:rsidR="0042370B" w:rsidRDefault="0042370B" w:rsidP="00504D36">
            <w:pPr>
              <w:autoSpaceDE w:val="0"/>
              <w:autoSpaceDN w:val="0"/>
              <w:adjustRightInd w:val="0"/>
              <w:spacing w:after="0" w:line="240" w:lineRule="auto"/>
              <w:rPr>
                <w:rFonts w:ascii="Calibri" w:hAnsi="Calibri" w:cs="Calibri"/>
                <w:bCs/>
                <w:kern w:val="24"/>
                <w:sz w:val="24"/>
                <w:szCs w:val="24"/>
              </w:rPr>
            </w:pPr>
          </w:p>
          <w:p w14:paraId="682F2DE0" w14:textId="77777777" w:rsidR="0042370B" w:rsidRDefault="0042370B" w:rsidP="004831E1">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16-18 (5 min)</w:t>
            </w:r>
          </w:p>
          <w:p w14:paraId="74FFEC13" w14:textId="77777777" w:rsidR="0042370B" w:rsidRPr="00264F1D" w:rsidRDefault="0042370B" w:rsidP="00504D36">
            <w:pPr>
              <w:autoSpaceDE w:val="0"/>
              <w:autoSpaceDN w:val="0"/>
              <w:adjustRightInd w:val="0"/>
              <w:spacing w:after="0" w:line="240" w:lineRule="auto"/>
              <w:rPr>
                <w:rFonts w:ascii="Calibri" w:hAnsi="Calibri" w:cs="Calibri"/>
                <w:bCs/>
                <w:kern w:val="24"/>
                <w:sz w:val="24"/>
                <w:szCs w:val="24"/>
              </w:rPr>
            </w:pPr>
          </w:p>
          <w:p w14:paraId="19107EDB" w14:textId="77777777" w:rsidR="0042370B" w:rsidRDefault="0042370B" w:rsidP="00504D36"/>
          <w:p w14:paraId="043AE753" w14:textId="5BA9E050" w:rsidR="0042370B" w:rsidRDefault="0042370B" w:rsidP="007F3F06"/>
        </w:tc>
        <w:tc>
          <w:tcPr>
            <w:tcW w:w="2970" w:type="dxa"/>
          </w:tcPr>
          <w:p w14:paraId="62C915AB" w14:textId="7A4204AF" w:rsidR="0042370B" w:rsidRDefault="0042370B" w:rsidP="007F3F06">
            <w:r>
              <w:object w:dxaOrig="7183" w:dyaOrig="5399" w14:anchorId="1868744A">
                <v:shape id="_x0000_i2320" type="#_x0000_t75" style="width:136.8pt;height:103.2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2320" DrawAspect="Content" ObjectID="_1353762777" r:id="rId41"/>
              </w:object>
            </w:r>
          </w:p>
        </w:tc>
        <w:tc>
          <w:tcPr>
            <w:tcW w:w="6840" w:type="dxa"/>
          </w:tcPr>
          <w:p w14:paraId="012DE288" w14:textId="77777777" w:rsidR="0042370B" w:rsidRDefault="0042370B" w:rsidP="00504D36">
            <w:pPr>
              <w:autoSpaceDE w:val="0"/>
              <w:autoSpaceDN w:val="0"/>
              <w:adjustRightInd w:val="0"/>
              <w:spacing w:after="0" w:line="240" w:lineRule="auto"/>
              <w:rPr>
                <w:rFonts w:ascii="Arial" w:hAnsi="Arial" w:cs="Arial"/>
                <w:sz w:val="24"/>
                <w:szCs w:val="24"/>
              </w:rPr>
            </w:pPr>
          </w:p>
          <w:p w14:paraId="58581FD2" w14:textId="77777777" w:rsidR="0042370B" w:rsidRPr="008F442C" w:rsidRDefault="0042370B" w:rsidP="00504D36">
            <w:pPr>
              <w:autoSpaceDE w:val="0"/>
              <w:autoSpaceDN w:val="0"/>
              <w:adjustRightInd w:val="0"/>
              <w:spacing w:after="0" w:line="240" w:lineRule="auto"/>
              <w:rPr>
                <w:rFonts w:ascii="Calibri" w:hAnsi="Calibri" w:cs="Calibri"/>
                <w:kern w:val="24"/>
                <w:sz w:val="24"/>
                <w:szCs w:val="24"/>
              </w:rPr>
            </w:pPr>
            <w:r w:rsidRPr="008F442C">
              <w:rPr>
                <w:rFonts w:ascii="Calibri" w:hAnsi="Calibri" w:cs="Calibri"/>
                <w:kern w:val="24"/>
                <w:sz w:val="24"/>
                <w:szCs w:val="24"/>
              </w:rPr>
              <w:t>Here is just a reminder from the Science and Engineering Practices about the importance of argument based on evidence for science and engineering.</w:t>
            </w:r>
          </w:p>
          <w:p w14:paraId="2840BFCE" w14:textId="47C99FC5" w:rsidR="0042370B" w:rsidRDefault="0042370B" w:rsidP="007F3F06">
            <w:proofErr w:type="gramStart"/>
            <w:r w:rsidRPr="008F442C">
              <w:rPr>
                <w:rFonts w:ascii="Calibri" w:hAnsi="Calibri" w:cs="Calibri"/>
                <w:kern w:val="24"/>
                <w:sz w:val="24"/>
                <w:szCs w:val="24"/>
              </w:rPr>
              <w:t>Talk  through</w:t>
            </w:r>
            <w:proofErr w:type="gramEnd"/>
            <w:r w:rsidRPr="008F442C">
              <w:rPr>
                <w:rFonts w:ascii="Calibri" w:hAnsi="Calibri" w:cs="Calibri"/>
                <w:kern w:val="24"/>
                <w:sz w:val="24"/>
                <w:szCs w:val="24"/>
              </w:rPr>
              <w:t xml:space="preserve"> Slide</w:t>
            </w:r>
            <w:r>
              <w:rPr>
                <w:rFonts w:ascii="Calibri" w:hAnsi="Calibri" w:cs="Calibri"/>
                <w:kern w:val="24"/>
                <w:sz w:val="24"/>
                <w:szCs w:val="24"/>
              </w:rPr>
              <w:t xml:space="preserve"> 18 and 19</w:t>
            </w:r>
          </w:p>
        </w:tc>
        <w:tc>
          <w:tcPr>
            <w:tcW w:w="3240" w:type="dxa"/>
          </w:tcPr>
          <w:p w14:paraId="570B1BD3" w14:textId="533D5F13" w:rsidR="0042370B" w:rsidRPr="00E50306" w:rsidRDefault="0042370B" w:rsidP="007F3F06">
            <w:pPr>
              <w:autoSpaceDE w:val="0"/>
              <w:autoSpaceDN w:val="0"/>
              <w:adjustRightInd w:val="0"/>
              <w:spacing w:after="0" w:line="240" w:lineRule="auto"/>
              <w:rPr>
                <w:rFonts w:ascii="Calibri" w:hAnsi="Calibri" w:cs="Calibri"/>
                <w:kern w:val="24"/>
                <w:sz w:val="24"/>
                <w:szCs w:val="24"/>
              </w:rPr>
            </w:pPr>
          </w:p>
        </w:tc>
      </w:tr>
      <w:tr w:rsidR="0042370B" w14:paraId="656FCC72" w14:textId="77777777" w:rsidTr="0042370B">
        <w:trPr>
          <w:trHeight w:val="2111"/>
        </w:trPr>
        <w:tc>
          <w:tcPr>
            <w:tcW w:w="1098" w:type="dxa"/>
          </w:tcPr>
          <w:p w14:paraId="1D031DC3" w14:textId="77777777" w:rsidR="0042370B" w:rsidRPr="00264F1D"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lastRenderedPageBreak/>
              <w:t>Slide 18</w:t>
            </w:r>
          </w:p>
          <w:p w14:paraId="1B998979" w14:textId="77777777" w:rsidR="0042370B" w:rsidRDefault="0042370B" w:rsidP="00504D36"/>
          <w:p w14:paraId="6C3BB34E" w14:textId="77777777" w:rsidR="0042370B" w:rsidRDefault="0042370B" w:rsidP="004831E1">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16-18 (5 min)</w:t>
            </w:r>
          </w:p>
          <w:p w14:paraId="449BD47D" w14:textId="0FC8D91B" w:rsidR="0042370B" w:rsidRDefault="0042370B" w:rsidP="00504D36"/>
        </w:tc>
        <w:tc>
          <w:tcPr>
            <w:tcW w:w="2970" w:type="dxa"/>
          </w:tcPr>
          <w:p w14:paraId="29338E63" w14:textId="4878BAD4" w:rsidR="0042370B" w:rsidRDefault="0042370B" w:rsidP="00504D36">
            <w:r>
              <w:object w:dxaOrig="7183" w:dyaOrig="5399" w14:anchorId="38C714E1">
                <v:shape id="_x0000_i2321" type="#_x0000_t75" style="width:133.6pt;height:101.6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2321" DrawAspect="Content" ObjectID="_1353762778" r:id="rId43"/>
              </w:object>
            </w:r>
          </w:p>
        </w:tc>
        <w:tc>
          <w:tcPr>
            <w:tcW w:w="6840" w:type="dxa"/>
          </w:tcPr>
          <w:p w14:paraId="679CD71C"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06F52F1B" w14:textId="77777777" w:rsidR="0042370B" w:rsidRDefault="0042370B" w:rsidP="00504D36">
            <w:pPr>
              <w:autoSpaceDE w:val="0"/>
              <w:autoSpaceDN w:val="0"/>
              <w:adjustRightInd w:val="0"/>
              <w:spacing w:after="0" w:line="240" w:lineRule="auto"/>
              <w:rPr>
                <w:rFonts w:ascii="Arial" w:hAnsi="Arial" w:cs="Arial"/>
                <w:sz w:val="24"/>
                <w:szCs w:val="24"/>
              </w:rPr>
            </w:pPr>
          </w:p>
          <w:p w14:paraId="071CE1CC" w14:textId="77777777" w:rsidR="0042370B" w:rsidRDefault="0042370B" w:rsidP="00504D36">
            <w:pPr>
              <w:autoSpaceDE w:val="0"/>
              <w:autoSpaceDN w:val="0"/>
              <w:adjustRightInd w:val="0"/>
              <w:spacing w:after="0" w:line="240" w:lineRule="auto"/>
            </w:pPr>
          </w:p>
          <w:p w14:paraId="7A0F116B" w14:textId="77777777" w:rsidR="0042370B" w:rsidRDefault="0042370B" w:rsidP="00504D36">
            <w:pPr>
              <w:autoSpaceDE w:val="0"/>
              <w:autoSpaceDN w:val="0"/>
              <w:adjustRightInd w:val="0"/>
              <w:spacing w:after="0" w:line="240" w:lineRule="auto"/>
            </w:pPr>
          </w:p>
          <w:p w14:paraId="2F1C2C8F" w14:textId="77777777" w:rsidR="0042370B" w:rsidRDefault="0042370B" w:rsidP="00504D36">
            <w:pPr>
              <w:autoSpaceDE w:val="0"/>
              <w:autoSpaceDN w:val="0"/>
              <w:adjustRightInd w:val="0"/>
              <w:spacing w:after="0" w:line="240" w:lineRule="auto"/>
            </w:pPr>
          </w:p>
          <w:p w14:paraId="66E638FF" w14:textId="77777777" w:rsidR="0042370B" w:rsidRDefault="0042370B" w:rsidP="00504D36">
            <w:pPr>
              <w:autoSpaceDE w:val="0"/>
              <w:autoSpaceDN w:val="0"/>
              <w:adjustRightInd w:val="0"/>
              <w:spacing w:after="0" w:line="240" w:lineRule="auto"/>
            </w:pPr>
          </w:p>
          <w:p w14:paraId="292580AE" w14:textId="77777777" w:rsidR="0042370B" w:rsidRDefault="0042370B" w:rsidP="00504D36">
            <w:pPr>
              <w:autoSpaceDE w:val="0"/>
              <w:autoSpaceDN w:val="0"/>
              <w:adjustRightInd w:val="0"/>
              <w:spacing w:after="0" w:line="240" w:lineRule="auto"/>
            </w:pPr>
          </w:p>
          <w:p w14:paraId="1EC65839" w14:textId="77777777" w:rsidR="0042370B" w:rsidRDefault="0042370B" w:rsidP="00504D36">
            <w:pPr>
              <w:autoSpaceDE w:val="0"/>
              <w:autoSpaceDN w:val="0"/>
              <w:adjustRightInd w:val="0"/>
              <w:spacing w:after="0" w:line="240" w:lineRule="auto"/>
            </w:pPr>
          </w:p>
          <w:p w14:paraId="39EA30AD" w14:textId="5AA42E9B" w:rsidR="0042370B" w:rsidRDefault="0042370B" w:rsidP="006F3490"/>
        </w:tc>
        <w:tc>
          <w:tcPr>
            <w:tcW w:w="3240" w:type="dxa"/>
          </w:tcPr>
          <w:p w14:paraId="685A25FA" w14:textId="218FFB36" w:rsidR="0042370B" w:rsidRPr="00E50306" w:rsidRDefault="0042370B" w:rsidP="00504D36"/>
        </w:tc>
      </w:tr>
      <w:tr w:rsidR="0042370B" w14:paraId="1B6DFCFE" w14:textId="77777777" w:rsidTr="0042370B">
        <w:trPr>
          <w:trHeight w:val="3677"/>
        </w:trPr>
        <w:tc>
          <w:tcPr>
            <w:tcW w:w="1098" w:type="dxa"/>
          </w:tcPr>
          <w:p w14:paraId="3A334159" w14:textId="77777777" w:rsidR="0042370B" w:rsidRPr="00264F1D"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Slide 19</w:t>
            </w:r>
          </w:p>
          <w:p w14:paraId="5B5EC77A" w14:textId="77777777" w:rsidR="0042370B" w:rsidRDefault="0042370B" w:rsidP="00504D36"/>
          <w:p w14:paraId="5E176C7C" w14:textId="77777777" w:rsidR="0042370B" w:rsidRDefault="0042370B" w:rsidP="00504D3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19-21 (15 min)</w:t>
            </w:r>
          </w:p>
          <w:p w14:paraId="0D032F72" w14:textId="3062768A" w:rsidR="0042370B" w:rsidRDefault="0042370B" w:rsidP="00504D36"/>
        </w:tc>
        <w:tc>
          <w:tcPr>
            <w:tcW w:w="2970" w:type="dxa"/>
          </w:tcPr>
          <w:p w14:paraId="4E3FEFD2" w14:textId="41069394" w:rsidR="0042370B" w:rsidRDefault="0042370B" w:rsidP="00504D36">
            <w:r>
              <w:object w:dxaOrig="7183" w:dyaOrig="5399" w14:anchorId="5FEDCE0C">
                <v:shape id="_x0000_i2322" type="#_x0000_t75" style="width:133.6pt;height:101.6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2322" DrawAspect="Content" ObjectID="_1353762779" r:id="rId45"/>
              </w:object>
            </w:r>
          </w:p>
        </w:tc>
        <w:tc>
          <w:tcPr>
            <w:tcW w:w="6840" w:type="dxa"/>
          </w:tcPr>
          <w:p w14:paraId="345859DA" w14:textId="77777777" w:rsidR="0042370B" w:rsidRDefault="0042370B" w:rsidP="00504D36">
            <w:pPr>
              <w:autoSpaceDE w:val="0"/>
              <w:autoSpaceDN w:val="0"/>
              <w:adjustRightInd w:val="0"/>
              <w:spacing w:after="0" w:line="240" w:lineRule="auto"/>
              <w:rPr>
                <w:rFonts w:ascii="Calibri" w:hAnsi="Calibri" w:cs="Calibri"/>
                <w:b/>
                <w:bCs/>
                <w:kern w:val="24"/>
                <w:sz w:val="24"/>
                <w:szCs w:val="24"/>
              </w:rPr>
            </w:pPr>
          </w:p>
          <w:p w14:paraId="3C7BC5CE" w14:textId="77777777" w:rsidR="0042370B" w:rsidRDefault="0042370B" w:rsidP="00504D36">
            <w:pPr>
              <w:autoSpaceDE w:val="0"/>
              <w:autoSpaceDN w:val="0"/>
              <w:adjustRightInd w:val="0"/>
              <w:spacing w:after="0" w:line="240" w:lineRule="auto"/>
              <w:rPr>
                <w:rFonts w:ascii="Arial" w:hAnsi="Arial" w:cs="Arial"/>
                <w:sz w:val="24"/>
                <w:szCs w:val="24"/>
              </w:rPr>
            </w:pPr>
            <w:r>
              <w:rPr>
                <w:rFonts w:ascii="Calibri" w:hAnsi="Calibri" w:cs="Calibri"/>
                <w:color w:val="000000"/>
                <w:kern w:val="24"/>
                <w:sz w:val="24"/>
                <w:szCs w:val="24"/>
              </w:rPr>
              <w:t>There are 3 components to a well formulated scientific argument:  read through the components to participant</w:t>
            </w:r>
          </w:p>
          <w:p w14:paraId="05E0291A" w14:textId="0672D846" w:rsidR="0042370B" w:rsidRDefault="0042370B" w:rsidP="004831E1">
            <w:pPr>
              <w:autoSpaceDE w:val="0"/>
              <w:autoSpaceDN w:val="0"/>
              <w:adjustRightInd w:val="0"/>
              <w:spacing w:after="0" w:line="240" w:lineRule="auto"/>
            </w:pPr>
          </w:p>
        </w:tc>
        <w:tc>
          <w:tcPr>
            <w:tcW w:w="3240" w:type="dxa"/>
          </w:tcPr>
          <w:p w14:paraId="03958DCF" w14:textId="54FC7675" w:rsidR="0042370B" w:rsidRPr="00E50306" w:rsidRDefault="0042370B" w:rsidP="004831E1">
            <w:pPr>
              <w:autoSpaceDE w:val="0"/>
              <w:autoSpaceDN w:val="0"/>
              <w:adjustRightInd w:val="0"/>
              <w:spacing w:after="0" w:line="240" w:lineRule="auto"/>
            </w:pPr>
          </w:p>
        </w:tc>
      </w:tr>
      <w:tr w:rsidR="0042370B" w14:paraId="3586AB5E" w14:textId="77777777" w:rsidTr="0042370B">
        <w:trPr>
          <w:trHeight w:val="797"/>
        </w:trPr>
        <w:tc>
          <w:tcPr>
            <w:tcW w:w="1098" w:type="dxa"/>
          </w:tcPr>
          <w:p w14:paraId="73603FDB" w14:textId="77777777" w:rsidR="0042370B" w:rsidRPr="00264F1D"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Slide 20</w:t>
            </w:r>
          </w:p>
          <w:p w14:paraId="4E7EB476" w14:textId="77777777" w:rsidR="0042370B" w:rsidRDefault="0042370B" w:rsidP="00504D36"/>
          <w:p w14:paraId="6DDDEF1A" w14:textId="77777777" w:rsidR="0042370B" w:rsidRDefault="0042370B" w:rsidP="004831E1">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19-21 (15 min)</w:t>
            </w:r>
          </w:p>
          <w:p w14:paraId="6FC0BEFD" w14:textId="036F0CD5" w:rsidR="0042370B" w:rsidRDefault="0042370B" w:rsidP="009D2157">
            <w:pPr>
              <w:jc w:val="center"/>
            </w:pPr>
          </w:p>
        </w:tc>
        <w:tc>
          <w:tcPr>
            <w:tcW w:w="2970" w:type="dxa"/>
          </w:tcPr>
          <w:p w14:paraId="506BDD61" w14:textId="5B2F0970" w:rsidR="0042370B" w:rsidRDefault="0042370B" w:rsidP="009D2157">
            <w:pPr>
              <w:jc w:val="center"/>
            </w:pPr>
            <w:r>
              <w:object w:dxaOrig="7183" w:dyaOrig="5399" w14:anchorId="5DAD44A3">
                <v:shape id="_x0000_i2323" type="#_x0000_t75" style="width:133.6pt;height:101.6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2323" DrawAspect="Content" ObjectID="_1353762780" r:id="rId47"/>
              </w:object>
            </w:r>
          </w:p>
        </w:tc>
        <w:tc>
          <w:tcPr>
            <w:tcW w:w="6840" w:type="dxa"/>
          </w:tcPr>
          <w:p w14:paraId="368A00EE" w14:textId="77777777" w:rsidR="0042370B" w:rsidRDefault="0042370B" w:rsidP="00504D36">
            <w:pPr>
              <w:autoSpaceDE w:val="0"/>
              <w:autoSpaceDN w:val="0"/>
              <w:adjustRightInd w:val="0"/>
              <w:spacing w:after="0" w:line="240" w:lineRule="auto"/>
              <w:rPr>
                <w:rFonts w:ascii="Arial" w:hAnsi="Arial" w:cs="Arial"/>
                <w:sz w:val="24"/>
                <w:szCs w:val="24"/>
              </w:rPr>
            </w:pPr>
          </w:p>
          <w:p w14:paraId="67526BDF" w14:textId="77777777" w:rsidR="0042370B" w:rsidRDefault="0042370B" w:rsidP="00504D36">
            <w:pPr>
              <w:autoSpaceDE w:val="0"/>
              <w:autoSpaceDN w:val="0"/>
              <w:adjustRightInd w:val="0"/>
              <w:spacing w:after="0" w:line="240" w:lineRule="auto"/>
              <w:rPr>
                <w:rFonts w:ascii="Calibri" w:hAnsi="Calibri" w:cs="Calibri"/>
                <w:color w:val="000000"/>
                <w:kern w:val="24"/>
                <w:sz w:val="24"/>
                <w:szCs w:val="24"/>
              </w:rPr>
            </w:pPr>
            <w:r>
              <w:rPr>
                <w:rFonts w:ascii="Calibri" w:hAnsi="Calibri" w:cs="Calibri"/>
                <w:color w:val="000000"/>
                <w:kern w:val="24"/>
                <w:sz w:val="24"/>
                <w:szCs w:val="24"/>
              </w:rPr>
              <w:t>Your CLAIM is your answer to the question or solution to the problem based on your examination and interpretation of the data</w:t>
            </w:r>
          </w:p>
          <w:p w14:paraId="600139CE" w14:textId="77777777" w:rsidR="0042370B" w:rsidRDefault="0042370B" w:rsidP="00504D36">
            <w:pPr>
              <w:autoSpaceDE w:val="0"/>
              <w:autoSpaceDN w:val="0"/>
              <w:adjustRightInd w:val="0"/>
              <w:spacing w:after="0" w:line="240" w:lineRule="auto"/>
              <w:rPr>
                <w:rFonts w:ascii="Calibri" w:hAnsi="Calibri" w:cs="Calibri"/>
                <w:color w:val="000000"/>
                <w:kern w:val="24"/>
                <w:sz w:val="24"/>
                <w:szCs w:val="24"/>
              </w:rPr>
            </w:pPr>
            <w:r>
              <w:rPr>
                <w:rFonts w:ascii="Calibri" w:hAnsi="Calibri" w:cs="Calibri"/>
                <w:color w:val="000000"/>
                <w:kern w:val="24"/>
                <w:sz w:val="24"/>
                <w:szCs w:val="24"/>
              </w:rPr>
              <w:t>The EVIDENCE is that data that you have analyzed and interpreted</w:t>
            </w:r>
          </w:p>
          <w:p w14:paraId="5518BA9D" w14:textId="2A136DFA" w:rsidR="0042370B" w:rsidRPr="008F442C" w:rsidRDefault="0042370B" w:rsidP="009D2157">
            <w:pPr>
              <w:jc w:val="center"/>
              <w:rPr>
                <w:rFonts w:ascii="Calibri" w:hAnsi="Calibri" w:cs="Calibri"/>
                <w:kern w:val="24"/>
                <w:sz w:val="24"/>
                <w:szCs w:val="24"/>
              </w:rPr>
            </w:pPr>
            <w:r>
              <w:rPr>
                <w:rFonts w:ascii="Calibri" w:hAnsi="Calibri" w:cs="Calibri"/>
                <w:color w:val="000000"/>
                <w:kern w:val="24"/>
                <w:sz w:val="24"/>
                <w:szCs w:val="24"/>
              </w:rPr>
              <w:t>And REASONING is that justification of the evidence and how it is linked to or supports the claim you made</w:t>
            </w:r>
          </w:p>
        </w:tc>
        <w:tc>
          <w:tcPr>
            <w:tcW w:w="3240" w:type="dxa"/>
          </w:tcPr>
          <w:p w14:paraId="30BBF3D9" w14:textId="5D4FDCC5" w:rsidR="0042370B" w:rsidRPr="00E50306" w:rsidRDefault="0042370B" w:rsidP="009D2157">
            <w:pPr>
              <w:jc w:val="center"/>
            </w:pPr>
          </w:p>
        </w:tc>
      </w:tr>
      <w:tr w:rsidR="0042370B" w14:paraId="64873509" w14:textId="77777777" w:rsidTr="0042370B">
        <w:trPr>
          <w:trHeight w:val="2372"/>
        </w:trPr>
        <w:tc>
          <w:tcPr>
            <w:tcW w:w="1098" w:type="dxa"/>
          </w:tcPr>
          <w:p w14:paraId="466ED701" w14:textId="77777777" w:rsidR="0042370B" w:rsidRPr="00264F1D"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lastRenderedPageBreak/>
              <w:t>Slide 21</w:t>
            </w:r>
          </w:p>
          <w:p w14:paraId="253B0A45" w14:textId="77777777" w:rsidR="0042370B" w:rsidRDefault="0042370B" w:rsidP="00504D36"/>
          <w:p w14:paraId="6505C8CA" w14:textId="77777777" w:rsidR="0042370B" w:rsidRDefault="0042370B" w:rsidP="004831E1">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19-21 (15 min)</w:t>
            </w:r>
          </w:p>
          <w:p w14:paraId="658F57FD" w14:textId="77777777" w:rsidR="0042370B" w:rsidRDefault="0042370B" w:rsidP="00504D36"/>
        </w:tc>
        <w:tc>
          <w:tcPr>
            <w:tcW w:w="2970" w:type="dxa"/>
          </w:tcPr>
          <w:p w14:paraId="472F7C32" w14:textId="54094EC2" w:rsidR="0042370B" w:rsidRDefault="0042370B" w:rsidP="00504D36">
            <w:r>
              <w:object w:dxaOrig="7183" w:dyaOrig="5399" w14:anchorId="301295CB">
                <v:shape id="_x0000_i2324" type="#_x0000_t75" style="width:133.6pt;height:101.6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2324" DrawAspect="Content" ObjectID="_1353762781" r:id="rId49"/>
              </w:object>
            </w:r>
          </w:p>
        </w:tc>
        <w:tc>
          <w:tcPr>
            <w:tcW w:w="6840" w:type="dxa"/>
          </w:tcPr>
          <w:p w14:paraId="3E654D6B" w14:textId="77777777" w:rsidR="0042370B" w:rsidRDefault="0042370B" w:rsidP="00504D36">
            <w:pPr>
              <w:autoSpaceDE w:val="0"/>
              <w:autoSpaceDN w:val="0"/>
              <w:adjustRightInd w:val="0"/>
              <w:spacing w:after="0" w:line="240" w:lineRule="auto"/>
              <w:rPr>
                <w:rFonts w:ascii="Calibri" w:hAnsi="Calibri" w:cs="Calibri"/>
                <w:color w:val="000000"/>
                <w:kern w:val="24"/>
                <w:sz w:val="24"/>
                <w:szCs w:val="24"/>
              </w:rPr>
            </w:pPr>
            <w:r>
              <w:rPr>
                <w:rFonts w:ascii="Calibri" w:hAnsi="Calibri" w:cs="Calibri"/>
                <w:color w:val="000000"/>
                <w:kern w:val="24"/>
                <w:sz w:val="24"/>
                <w:szCs w:val="24"/>
              </w:rPr>
              <w:t>You can ask elementary people to work with data set 1 and secondary to work with data set 2, let them choose the data they want to write an argument for.</w:t>
            </w:r>
          </w:p>
          <w:p w14:paraId="4F57CC0D" w14:textId="77777777" w:rsidR="0042370B" w:rsidRDefault="0042370B" w:rsidP="00504D36">
            <w:pPr>
              <w:autoSpaceDE w:val="0"/>
              <w:autoSpaceDN w:val="0"/>
              <w:adjustRightInd w:val="0"/>
              <w:spacing w:after="0" w:line="240" w:lineRule="auto"/>
              <w:rPr>
                <w:rFonts w:ascii="Calibri" w:hAnsi="Calibri" w:cs="Calibri"/>
                <w:color w:val="000000"/>
                <w:kern w:val="24"/>
                <w:sz w:val="24"/>
                <w:szCs w:val="24"/>
              </w:rPr>
            </w:pPr>
            <w:r>
              <w:rPr>
                <w:rFonts w:ascii="Calibri" w:hAnsi="Calibri" w:cs="Calibri"/>
                <w:color w:val="000000"/>
                <w:kern w:val="24"/>
                <w:sz w:val="24"/>
                <w:szCs w:val="24"/>
              </w:rPr>
              <w:t>Use the CER template to organize your thinking</w:t>
            </w:r>
          </w:p>
          <w:p w14:paraId="763BE1D1" w14:textId="77777777" w:rsidR="0042370B" w:rsidRDefault="0042370B" w:rsidP="00504D36">
            <w:pPr>
              <w:autoSpaceDE w:val="0"/>
              <w:autoSpaceDN w:val="0"/>
              <w:adjustRightInd w:val="0"/>
              <w:spacing w:after="0" w:line="240" w:lineRule="auto"/>
              <w:rPr>
                <w:rFonts w:ascii="Calibri" w:hAnsi="Calibri" w:cs="Calibri"/>
                <w:color w:val="000000"/>
                <w:kern w:val="24"/>
                <w:sz w:val="24"/>
                <w:szCs w:val="24"/>
              </w:rPr>
            </w:pPr>
            <w:r>
              <w:rPr>
                <w:rFonts w:ascii="Calibri" w:hAnsi="Calibri" w:cs="Calibri"/>
                <w:color w:val="000000"/>
                <w:kern w:val="24"/>
                <w:sz w:val="24"/>
                <w:szCs w:val="24"/>
              </w:rPr>
              <w:t>Work with a partner to construct a CER below your data set</w:t>
            </w:r>
          </w:p>
          <w:p w14:paraId="7252F99F" w14:textId="77777777" w:rsidR="0042370B" w:rsidRDefault="0042370B" w:rsidP="00504D36">
            <w:pPr>
              <w:autoSpaceDE w:val="0"/>
              <w:autoSpaceDN w:val="0"/>
              <w:adjustRightInd w:val="0"/>
              <w:spacing w:after="0" w:line="240" w:lineRule="auto"/>
              <w:rPr>
                <w:rFonts w:ascii="Calibri" w:hAnsi="Calibri" w:cs="Calibri"/>
                <w:color w:val="000000"/>
                <w:kern w:val="24"/>
                <w:sz w:val="24"/>
                <w:szCs w:val="24"/>
              </w:rPr>
            </w:pPr>
          </w:p>
          <w:p w14:paraId="03BC6A9A" w14:textId="041F434B" w:rsidR="0042370B" w:rsidRPr="004845A4" w:rsidRDefault="0042370B" w:rsidP="00504D36">
            <w:pPr>
              <w:rPr>
                <w:b/>
              </w:rPr>
            </w:pPr>
          </w:p>
        </w:tc>
        <w:tc>
          <w:tcPr>
            <w:tcW w:w="3240" w:type="dxa"/>
          </w:tcPr>
          <w:p w14:paraId="743F3BC6" w14:textId="77777777" w:rsidR="0042370B"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HO:</w:t>
            </w:r>
          </w:p>
          <w:p w14:paraId="6E5240A7" w14:textId="38E5143D" w:rsidR="0042370B" w:rsidRPr="00E50306" w:rsidRDefault="0042370B" w:rsidP="00504D36">
            <w:r>
              <w:rPr>
                <w:rFonts w:ascii="Calibri" w:hAnsi="Calibri" w:cs="Calibri"/>
                <w:bCs/>
                <w:kern w:val="24"/>
                <w:sz w:val="24"/>
                <w:szCs w:val="24"/>
              </w:rPr>
              <w:t>CER Practice and Template</w:t>
            </w:r>
          </w:p>
        </w:tc>
      </w:tr>
      <w:tr w:rsidR="0042370B" w14:paraId="142387B7" w14:textId="77777777" w:rsidTr="0042370B">
        <w:trPr>
          <w:trHeight w:val="2330"/>
        </w:trPr>
        <w:tc>
          <w:tcPr>
            <w:tcW w:w="1098" w:type="dxa"/>
          </w:tcPr>
          <w:p w14:paraId="474644FF" w14:textId="77777777" w:rsidR="0042370B" w:rsidRPr="00264F1D"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Slide 22</w:t>
            </w:r>
          </w:p>
          <w:p w14:paraId="6DD1C67F" w14:textId="77777777" w:rsidR="0042370B" w:rsidRDefault="0042370B" w:rsidP="00504D36">
            <w:pPr>
              <w:autoSpaceDE w:val="0"/>
              <w:autoSpaceDN w:val="0"/>
              <w:adjustRightInd w:val="0"/>
              <w:spacing w:after="0" w:line="240" w:lineRule="auto"/>
              <w:rPr>
                <w:rFonts w:ascii="Calibri" w:hAnsi="Calibri" w:cs="Calibri"/>
                <w:b/>
                <w:bCs/>
                <w:kern w:val="24"/>
                <w:sz w:val="24"/>
                <w:szCs w:val="24"/>
              </w:rPr>
            </w:pPr>
          </w:p>
          <w:p w14:paraId="23B8EA81" w14:textId="77777777" w:rsidR="0042370B" w:rsidRDefault="0042370B" w:rsidP="00504D36">
            <w:pPr>
              <w:autoSpaceDE w:val="0"/>
              <w:autoSpaceDN w:val="0"/>
              <w:adjustRightInd w:val="0"/>
              <w:spacing w:after="0" w:line="240" w:lineRule="auto"/>
              <w:rPr>
                <w:rFonts w:ascii="Calibri" w:hAnsi="Calibri" w:cs="Calibri"/>
                <w:b/>
                <w:bCs/>
                <w:kern w:val="24"/>
                <w:sz w:val="24"/>
                <w:szCs w:val="24"/>
              </w:rPr>
            </w:pPr>
          </w:p>
          <w:p w14:paraId="08090DCA" w14:textId="77777777" w:rsidR="0042370B" w:rsidRDefault="0042370B" w:rsidP="00504D3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22-27 (10 min)</w:t>
            </w:r>
          </w:p>
          <w:p w14:paraId="2D6CFA24" w14:textId="77777777" w:rsidR="0042370B" w:rsidRDefault="0042370B" w:rsidP="004831E1">
            <w:pPr>
              <w:autoSpaceDE w:val="0"/>
              <w:autoSpaceDN w:val="0"/>
              <w:adjustRightInd w:val="0"/>
              <w:spacing w:after="0" w:line="240" w:lineRule="auto"/>
            </w:pPr>
          </w:p>
        </w:tc>
        <w:tc>
          <w:tcPr>
            <w:tcW w:w="2970" w:type="dxa"/>
          </w:tcPr>
          <w:p w14:paraId="48C4F917" w14:textId="3FD9D0A0" w:rsidR="0042370B" w:rsidRDefault="0042370B" w:rsidP="00504D36">
            <w:r>
              <w:object w:dxaOrig="7183" w:dyaOrig="5399" w14:anchorId="0C1FED28">
                <v:shape id="_x0000_i2325" type="#_x0000_t75" style="width:136.8pt;height:103.2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2325" DrawAspect="Content" ObjectID="_1353762782" r:id="rId51"/>
              </w:object>
            </w:r>
          </w:p>
        </w:tc>
        <w:tc>
          <w:tcPr>
            <w:tcW w:w="6840" w:type="dxa"/>
          </w:tcPr>
          <w:p w14:paraId="222573B3" w14:textId="77777777" w:rsidR="0042370B" w:rsidRDefault="0042370B" w:rsidP="00504D3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23-28 (10 min)</w:t>
            </w:r>
          </w:p>
          <w:p w14:paraId="11D4713F" w14:textId="77777777" w:rsidR="0042370B" w:rsidRDefault="0042370B" w:rsidP="00504D36">
            <w:pPr>
              <w:autoSpaceDE w:val="0"/>
              <w:autoSpaceDN w:val="0"/>
              <w:adjustRightInd w:val="0"/>
              <w:spacing w:after="0" w:line="240" w:lineRule="auto"/>
              <w:rPr>
                <w:rFonts w:ascii="Calibri" w:hAnsi="Calibri" w:cs="Calibri"/>
                <w:color w:val="000000"/>
                <w:kern w:val="24"/>
                <w:sz w:val="24"/>
                <w:szCs w:val="24"/>
              </w:rPr>
            </w:pPr>
            <w:r>
              <w:rPr>
                <w:rFonts w:ascii="Calibri" w:hAnsi="Calibri" w:cs="Calibri"/>
                <w:color w:val="000000"/>
                <w:kern w:val="24"/>
                <w:sz w:val="24"/>
                <w:szCs w:val="24"/>
              </w:rPr>
              <w:t>Now lets examine a couple of student samples and try to pick them apart a bit to see how the components are present…</w:t>
            </w:r>
            <w:proofErr w:type="gramStart"/>
            <w:r>
              <w:rPr>
                <w:rFonts w:ascii="Calibri" w:hAnsi="Calibri" w:cs="Calibri"/>
                <w:color w:val="000000"/>
                <w:kern w:val="24"/>
                <w:sz w:val="24"/>
                <w:szCs w:val="24"/>
              </w:rPr>
              <w:t>.or</w:t>
            </w:r>
            <w:proofErr w:type="gramEnd"/>
            <w:r>
              <w:rPr>
                <w:rFonts w:ascii="Calibri" w:hAnsi="Calibri" w:cs="Calibri"/>
                <w:color w:val="000000"/>
                <w:kern w:val="24"/>
                <w:sz w:val="24"/>
                <w:szCs w:val="24"/>
              </w:rPr>
              <w:t xml:space="preserve"> not.</w:t>
            </w:r>
          </w:p>
          <w:p w14:paraId="1E0941D9"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642FF201"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Let’s look at this argument from evidence. </w:t>
            </w:r>
          </w:p>
          <w:p w14:paraId="4794C22B" w14:textId="1E63F7D7" w:rsidR="0042370B" w:rsidRPr="00483938" w:rsidRDefault="0042370B" w:rsidP="00504D36">
            <w:pPr>
              <w:autoSpaceDE w:val="0"/>
              <w:autoSpaceDN w:val="0"/>
              <w:adjustRightInd w:val="0"/>
              <w:spacing w:after="0" w:line="240" w:lineRule="auto"/>
              <w:rPr>
                <w:rFonts w:ascii="Arial" w:hAnsi="Arial" w:cs="Arial"/>
                <w:sz w:val="24"/>
                <w:szCs w:val="24"/>
              </w:rPr>
            </w:pPr>
            <w:proofErr w:type="gramStart"/>
            <w:r>
              <w:rPr>
                <w:rFonts w:ascii="Calibri" w:hAnsi="Calibri" w:cs="Calibri"/>
                <w:kern w:val="24"/>
                <w:sz w:val="24"/>
                <w:szCs w:val="24"/>
              </w:rPr>
              <w:t>Use  Three</w:t>
            </w:r>
            <w:proofErr w:type="gramEnd"/>
            <w:r>
              <w:rPr>
                <w:rFonts w:ascii="Calibri" w:hAnsi="Calibri" w:cs="Calibri"/>
                <w:kern w:val="24"/>
                <w:sz w:val="24"/>
                <w:szCs w:val="24"/>
              </w:rPr>
              <w:t xml:space="preserve"> colored pencils/highlighters and highlight the CLAIM in one color, the EVIDENCE in a second color and the REASONING in a third color.  .  </w:t>
            </w:r>
          </w:p>
        </w:tc>
        <w:tc>
          <w:tcPr>
            <w:tcW w:w="3240" w:type="dxa"/>
          </w:tcPr>
          <w:p w14:paraId="1D0B1BCE" w14:textId="77777777" w:rsidR="0042370B"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 xml:space="preserve">HO:  </w:t>
            </w:r>
          </w:p>
          <w:p w14:paraId="4E367398" w14:textId="77777777" w:rsidR="0042370B"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CER Samples</w:t>
            </w:r>
          </w:p>
          <w:p w14:paraId="30E9CB28" w14:textId="19FD6C2E"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Need three colored pencils or highlighters</w:t>
            </w:r>
          </w:p>
        </w:tc>
      </w:tr>
      <w:tr w:rsidR="0042370B" w14:paraId="3708BAE3" w14:textId="77777777" w:rsidTr="0042370B">
        <w:trPr>
          <w:trHeight w:val="527"/>
        </w:trPr>
        <w:tc>
          <w:tcPr>
            <w:tcW w:w="1098" w:type="dxa"/>
          </w:tcPr>
          <w:p w14:paraId="2A2BF203" w14:textId="77777777" w:rsidR="0042370B" w:rsidRPr="00264F1D"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Slide 23</w:t>
            </w:r>
          </w:p>
          <w:p w14:paraId="72F013A3" w14:textId="77777777" w:rsidR="0042370B" w:rsidRDefault="0042370B" w:rsidP="00504D36"/>
          <w:p w14:paraId="7F2E370B" w14:textId="77777777" w:rsidR="0042370B" w:rsidRDefault="0042370B" w:rsidP="00504D36"/>
          <w:p w14:paraId="2B029151" w14:textId="77777777" w:rsidR="0042370B" w:rsidRDefault="0042370B" w:rsidP="004831E1">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22-27 (10 min)</w:t>
            </w:r>
          </w:p>
          <w:p w14:paraId="7D5A4822" w14:textId="77777777" w:rsidR="0042370B" w:rsidRDefault="0042370B" w:rsidP="00504D36"/>
        </w:tc>
        <w:tc>
          <w:tcPr>
            <w:tcW w:w="2970" w:type="dxa"/>
          </w:tcPr>
          <w:p w14:paraId="0B8E3C83" w14:textId="2F473880" w:rsidR="0042370B" w:rsidRDefault="0042370B" w:rsidP="00504D36">
            <w:r>
              <w:object w:dxaOrig="7183" w:dyaOrig="5399" w14:anchorId="7DA7F3F7">
                <v:shape id="_x0000_i2326" type="#_x0000_t75" style="width:136.8pt;height:103.2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2326" DrawAspect="Content" ObjectID="_1353762783" r:id="rId53"/>
              </w:object>
            </w:r>
          </w:p>
        </w:tc>
        <w:tc>
          <w:tcPr>
            <w:tcW w:w="6840" w:type="dxa"/>
          </w:tcPr>
          <w:p w14:paraId="32CAF44B"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This elementary CER variation states a claim that answers the questioning, evidence that is scientific data that supports the claim and it also provide multiple </w:t>
            </w:r>
            <w:proofErr w:type="spellStart"/>
            <w:r>
              <w:rPr>
                <w:rFonts w:ascii="Calibri" w:hAnsi="Calibri" w:cs="Calibri"/>
                <w:kern w:val="24"/>
                <w:sz w:val="24"/>
                <w:szCs w:val="24"/>
              </w:rPr>
              <w:t>piecces</w:t>
            </w:r>
            <w:proofErr w:type="spellEnd"/>
            <w:r>
              <w:rPr>
                <w:rFonts w:ascii="Calibri" w:hAnsi="Calibri" w:cs="Calibri"/>
                <w:kern w:val="24"/>
                <w:sz w:val="24"/>
                <w:szCs w:val="24"/>
              </w:rPr>
              <w:t xml:space="preserve"> of data, and Reasoning-a </w:t>
            </w:r>
            <w:proofErr w:type="spellStart"/>
            <w:r>
              <w:rPr>
                <w:rFonts w:ascii="Calibri" w:hAnsi="Calibri" w:cs="Calibri"/>
                <w:kern w:val="24"/>
                <w:sz w:val="24"/>
                <w:szCs w:val="24"/>
              </w:rPr>
              <w:t>justifiction</w:t>
            </w:r>
            <w:proofErr w:type="spellEnd"/>
            <w:r>
              <w:rPr>
                <w:rFonts w:ascii="Calibri" w:hAnsi="Calibri" w:cs="Calibri"/>
                <w:kern w:val="24"/>
                <w:sz w:val="24"/>
                <w:szCs w:val="24"/>
              </w:rPr>
              <w:t xml:space="preserve"> </w:t>
            </w:r>
            <w:proofErr w:type="spellStart"/>
            <w:r>
              <w:rPr>
                <w:rFonts w:ascii="Calibri" w:hAnsi="Calibri" w:cs="Calibri"/>
                <w:kern w:val="24"/>
                <w:sz w:val="24"/>
                <w:szCs w:val="24"/>
              </w:rPr>
              <w:t>fo</w:t>
            </w:r>
            <w:proofErr w:type="spellEnd"/>
            <w:r>
              <w:rPr>
                <w:rFonts w:ascii="Calibri" w:hAnsi="Calibri" w:cs="Calibri"/>
                <w:kern w:val="24"/>
                <w:sz w:val="24"/>
                <w:szCs w:val="24"/>
              </w:rPr>
              <w:t xml:space="preserve"> why the evidence supports the claim using scientific principles. Let’s look at this argument from evidence.  Use what you know from the conclusions rubric and as a partner team or table quickly score this statement as </w:t>
            </w:r>
            <w:proofErr w:type="gramStart"/>
            <w:r>
              <w:rPr>
                <w:rFonts w:ascii="Calibri" w:hAnsi="Calibri" w:cs="Calibri"/>
                <w:kern w:val="24"/>
                <w:sz w:val="24"/>
                <w:szCs w:val="24"/>
              </w:rPr>
              <w:t>a writing</w:t>
            </w:r>
            <w:proofErr w:type="gramEnd"/>
            <w:r>
              <w:rPr>
                <w:rFonts w:ascii="Calibri" w:hAnsi="Calibri" w:cs="Calibri"/>
                <w:kern w:val="24"/>
                <w:sz w:val="24"/>
                <w:szCs w:val="24"/>
              </w:rPr>
              <w:t xml:space="preserve"> a conclusion item. </w:t>
            </w:r>
          </w:p>
          <w:p w14:paraId="2F0AC248"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4B9AED51" w14:textId="280A69DA" w:rsidR="0042370B" w:rsidRP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What may not be in place in this statement to receive full points and how would you advise this student to modify the statement to accommodate explanatory </w:t>
            </w:r>
            <w:proofErr w:type="spellStart"/>
            <w:r>
              <w:rPr>
                <w:rFonts w:ascii="Calibri" w:hAnsi="Calibri" w:cs="Calibri"/>
                <w:kern w:val="24"/>
                <w:sz w:val="24"/>
                <w:szCs w:val="24"/>
              </w:rPr>
              <w:t>languageRemember</w:t>
            </w:r>
            <w:proofErr w:type="spellEnd"/>
            <w:r>
              <w:rPr>
                <w:rFonts w:ascii="Calibri" w:hAnsi="Calibri" w:cs="Calibri"/>
                <w:kern w:val="24"/>
                <w:sz w:val="24"/>
                <w:szCs w:val="24"/>
              </w:rPr>
              <w:t xml:space="preserve"> that in order for a claims, evidence, reasoning statement to achieve maximum points on the MSP it must very specifically contain 1) conclusive statement, 2) high low data points, 3) explanatory language that ties the claim to the evidence and highlights the relationship of the evidence to each other.</w:t>
            </w:r>
            <w:bookmarkStart w:id="0" w:name="_GoBack"/>
            <w:bookmarkEnd w:id="0"/>
          </w:p>
        </w:tc>
        <w:tc>
          <w:tcPr>
            <w:tcW w:w="3240" w:type="dxa"/>
          </w:tcPr>
          <w:p w14:paraId="118F06E8" w14:textId="1B4C267F"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p>
        </w:tc>
      </w:tr>
      <w:tr w:rsidR="0042370B" w14:paraId="555765A8" w14:textId="77777777" w:rsidTr="0042370B">
        <w:trPr>
          <w:trHeight w:val="707"/>
        </w:trPr>
        <w:tc>
          <w:tcPr>
            <w:tcW w:w="1098" w:type="dxa"/>
          </w:tcPr>
          <w:p w14:paraId="536DA915" w14:textId="77777777" w:rsidR="0042370B" w:rsidRPr="00264F1D"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lastRenderedPageBreak/>
              <w:t>Slide 24</w:t>
            </w:r>
          </w:p>
          <w:p w14:paraId="30FC6764" w14:textId="77777777" w:rsidR="0042370B" w:rsidRDefault="0042370B" w:rsidP="00504D36"/>
          <w:p w14:paraId="5E173C38" w14:textId="77777777" w:rsidR="0042370B" w:rsidRDefault="0042370B" w:rsidP="004831E1">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22-27 (10 min)</w:t>
            </w:r>
          </w:p>
          <w:p w14:paraId="3C6E28D4" w14:textId="77777777" w:rsidR="0042370B" w:rsidRDefault="0042370B" w:rsidP="00504D36">
            <w:pPr>
              <w:autoSpaceDE w:val="0"/>
              <w:autoSpaceDN w:val="0"/>
              <w:adjustRightInd w:val="0"/>
              <w:spacing w:after="0" w:line="240" w:lineRule="auto"/>
              <w:rPr>
                <w:rFonts w:ascii="Calibri" w:hAnsi="Calibri" w:cs="Calibri"/>
                <w:b/>
                <w:bCs/>
                <w:kern w:val="24"/>
                <w:sz w:val="24"/>
                <w:szCs w:val="24"/>
              </w:rPr>
            </w:pPr>
          </w:p>
          <w:p w14:paraId="60317151" w14:textId="3C7CDBF3" w:rsidR="0042370B" w:rsidRDefault="0042370B" w:rsidP="009D2157">
            <w:pPr>
              <w:autoSpaceDE w:val="0"/>
              <w:autoSpaceDN w:val="0"/>
              <w:adjustRightInd w:val="0"/>
              <w:spacing w:after="0" w:line="240" w:lineRule="auto"/>
              <w:jc w:val="center"/>
              <w:rPr>
                <w:rFonts w:ascii="Calibri" w:hAnsi="Calibri" w:cs="Calibri"/>
                <w:bCs/>
                <w:kern w:val="24"/>
                <w:sz w:val="24"/>
                <w:szCs w:val="24"/>
              </w:rPr>
            </w:pPr>
          </w:p>
        </w:tc>
        <w:tc>
          <w:tcPr>
            <w:tcW w:w="2970" w:type="dxa"/>
          </w:tcPr>
          <w:p w14:paraId="63D51893" w14:textId="59F14973" w:rsidR="0042370B" w:rsidRDefault="0042370B" w:rsidP="009D2157">
            <w:pPr>
              <w:jc w:val="center"/>
            </w:pPr>
            <w:r>
              <w:object w:dxaOrig="7183" w:dyaOrig="5399" w14:anchorId="384F6C0F">
                <v:shape id="_x0000_i2327" type="#_x0000_t75" style="width:132.8pt;height:100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2327" DrawAspect="Content" ObjectID="_1353762784" r:id="rId55"/>
              </w:object>
            </w:r>
          </w:p>
        </w:tc>
        <w:tc>
          <w:tcPr>
            <w:tcW w:w="6840" w:type="dxa"/>
          </w:tcPr>
          <w:p w14:paraId="011CABAE" w14:textId="189B9DFE" w:rsidR="0042370B" w:rsidRDefault="0042370B" w:rsidP="009D2157">
            <w:pPr>
              <w:autoSpaceDE w:val="0"/>
              <w:autoSpaceDN w:val="0"/>
              <w:adjustRightInd w:val="0"/>
              <w:spacing w:after="0" w:line="240" w:lineRule="auto"/>
              <w:jc w:val="center"/>
              <w:rPr>
                <w:rFonts w:ascii="Calibri" w:hAnsi="Calibri" w:cs="Calibri"/>
                <w:b/>
                <w:bCs/>
                <w:kern w:val="24"/>
                <w:sz w:val="24"/>
                <w:szCs w:val="24"/>
              </w:rPr>
            </w:pPr>
            <w:r>
              <w:rPr>
                <w:rFonts w:ascii="Calibri" w:hAnsi="Calibri" w:cs="Calibri"/>
                <w:kern w:val="24"/>
                <w:sz w:val="24"/>
                <w:szCs w:val="24"/>
              </w:rPr>
              <w:t xml:space="preserve">Let’s look at this argument from evidence. Use Three colored pencils/highlighters and highlight the CLAIM in one color, the EVIDENCE in a second color and the REASONING in a third color.  </w:t>
            </w:r>
          </w:p>
        </w:tc>
        <w:tc>
          <w:tcPr>
            <w:tcW w:w="3240" w:type="dxa"/>
          </w:tcPr>
          <w:p w14:paraId="43F2D162" w14:textId="32E0EC6D" w:rsidR="0042370B" w:rsidRPr="00E50306" w:rsidRDefault="0042370B" w:rsidP="009D2157">
            <w:pPr>
              <w:autoSpaceDE w:val="0"/>
              <w:autoSpaceDN w:val="0"/>
              <w:adjustRightInd w:val="0"/>
              <w:spacing w:after="0" w:line="240" w:lineRule="auto"/>
              <w:jc w:val="center"/>
              <w:rPr>
                <w:rFonts w:ascii="Calibri" w:hAnsi="Calibri" w:cs="Calibri"/>
                <w:bCs/>
                <w:kern w:val="24"/>
                <w:sz w:val="24"/>
                <w:szCs w:val="24"/>
              </w:rPr>
            </w:pPr>
          </w:p>
        </w:tc>
      </w:tr>
      <w:tr w:rsidR="0042370B" w14:paraId="6C467923" w14:textId="77777777" w:rsidTr="0042370B">
        <w:trPr>
          <w:trHeight w:val="2240"/>
        </w:trPr>
        <w:tc>
          <w:tcPr>
            <w:tcW w:w="1098" w:type="dxa"/>
          </w:tcPr>
          <w:p w14:paraId="2508CB41" w14:textId="77777777" w:rsidR="0042370B" w:rsidRPr="00264F1D" w:rsidRDefault="0042370B" w:rsidP="00504D36">
            <w:pPr>
              <w:autoSpaceDE w:val="0"/>
              <w:autoSpaceDN w:val="0"/>
              <w:adjustRightInd w:val="0"/>
              <w:spacing w:after="0" w:line="240" w:lineRule="auto"/>
              <w:rPr>
                <w:rFonts w:ascii="Calibri" w:hAnsi="Calibri" w:cs="Calibri"/>
                <w:bCs/>
                <w:kern w:val="24"/>
                <w:sz w:val="24"/>
                <w:szCs w:val="24"/>
              </w:rPr>
            </w:pPr>
            <w:r w:rsidRPr="00264F1D">
              <w:rPr>
                <w:rFonts w:ascii="Calibri" w:hAnsi="Calibri" w:cs="Calibri"/>
                <w:bCs/>
                <w:kern w:val="24"/>
                <w:sz w:val="24"/>
                <w:szCs w:val="24"/>
              </w:rPr>
              <w:t>Slide 25</w:t>
            </w:r>
          </w:p>
          <w:p w14:paraId="5D6A3602" w14:textId="77777777" w:rsidR="0042370B" w:rsidRDefault="0042370B" w:rsidP="00504D36">
            <w:pPr>
              <w:autoSpaceDE w:val="0"/>
              <w:autoSpaceDN w:val="0"/>
              <w:adjustRightInd w:val="0"/>
              <w:spacing w:after="0" w:line="240" w:lineRule="auto"/>
              <w:rPr>
                <w:rFonts w:ascii="Calibri" w:hAnsi="Calibri" w:cs="Calibri"/>
                <w:b/>
                <w:bCs/>
                <w:kern w:val="24"/>
                <w:sz w:val="24"/>
                <w:szCs w:val="24"/>
              </w:rPr>
            </w:pPr>
          </w:p>
          <w:p w14:paraId="4EA6C9CF" w14:textId="77777777" w:rsidR="0042370B" w:rsidRDefault="0042370B" w:rsidP="004831E1">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22-27 (10 min)</w:t>
            </w:r>
          </w:p>
          <w:p w14:paraId="1F81EE24" w14:textId="77777777" w:rsidR="0042370B" w:rsidRDefault="0042370B" w:rsidP="00504D36"/>
        </w:tc>
        <w:tc>
          <w:tcPr>
            <w:tcW w:w="2970" w:type="dxa"/>
          </w:tcPr>
          <w:p w14:paraId="56999539" w14:textId="5F6148B3" w:rsidR="0042370B" w:rsidRDefault="0042370B" w:rsidP="00504D36">
            <w:r>
              <w:object w:dxaOrig="7183" w:dyaOrig="5399" w14:anchorId="5A53E411">
                <v:shape id="_x0000_i2328" type="#_x0000_t75" style="width:132.8pt;height:100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2328" DrawAspect="Content" ObjectID="_1353762785" r:id="rId57"/>
              </w:object>
            </w:r>
          </w:p>
        </w:tc>
        <w:tc>
          <w:tcPr>
            <w:tcW w:w="6840" w:type="dxa"/>
          </w:tcPr>
          <w:p w14:paraId="4BE52096" w14:textId="77777777" w:rsidR="0042370B" w:rsidRDefault="0042370B" w:rsidP="00504D36">
            <w:pPr>
              <w:autoSpaceDE w:val="0"/>
              <w:autoSpaceDN w:val="0"/>
              <w:adjustRightInd w:val="0"/>
              <w:spacing w:after="0" w:line="240" w:lineRule="auto"/>
              <w:rPr>
                <w:rFonts w:ascii="Calibri" w:hAnsi="Calibri" w:cs="Calibri"/>
                <w:color w:val="000000"/>
                <w:kern w:val="24"/>
                <w:sz w:val="24"/>
                <w:szCs w:val="24"/>
              </w:rPr>
            </w:pPr>
            <w:r>
              <w:rPr>
                <w:rFonts w:ascii="Calibri" w:hAnsi="Calibri" w:cs="Calibri"/>
                <w:kern w:val="24"/>
                <w:sz w:val="24"/>
                <w:szCs w:val="24"/>
              </w:rPr>
              <w:t xml:space="preserve">Let’s look at this argument from evidence.  Use what you know from the conclusions rubric and as a partner team or table quickly score this statement as </w:t>
            </w:r>
            <w:proofErr w:type="gramStart"/>
            <w:r>
              <w:rPr>
                <w:rFonts w:ascii="Calibri" w:hAnsi="Calibri" w:cs="Calibri"/>
                <w:kern w:val="24"/>
                <w:sz w:val="24"/>
                <w:szCs w:val="24"/>
              </w:rPr>
              <w:t>a writing</w:t>
            </w:r>
            <w:proofErr w:type="gramEnd"/>
            <w:r>
              <w:rPr>
                <w:rFonts w:ascii="Calibri" w:hAnsi="Calibri" w:cs="Calibri"/>
                <w:kern w:val="24"/>
                <w:sz w:val="24"/>
                <w:szCs w:val="24"/>
              </w:rPr>
              <w:t xml:space="preserve"> a conclusion item.  This is the simplest type of claims evidence reasoning argument.  </w:t>
            </w:r>
            <w:r>
              <w:rPr>
                <w:rFonts w:ascii="Calibri" w:hAnsi="Calibri" w:cs="Calibri"/>
                <w:color w:val="000000"/>
                <w:kern w:val="24"/>
                <w:sz w:val="24"/>
                <w:szCs w:val="24"/>
              </w:rPr>
              <w:t xml:space="preserve">Now use what you know from the conclusions rubric and as a partner team or table quickly score this statement as </w:t>
            </w:r>
            <w:proofErr w:type="gramStart"/>
            <w:r>
              <w:rPr>
                <w:rFonts w:ascii="Calibri" w:hAnsi="Calibri" w:cs="Calibri"/>
                <w:color w:val="000000"/>
                <w:kern w:val="24"/>
                <w:sz w:val="24"/>
                <w:szCs w:val="24"/>
              </w:rPr>
              <w:t>a writing</w:t>
            </w:r>
            <w:proofErr w:type="gramEnd"/>
            <w:r>
              <w:rPr>
                <w:rFonts w:ascii="Calibri" w:hAnsi="Calibri" w:cs="Calibri"/>
                <w:color w:val="000000"/>
                <w:kern w:val="24"/>
                <w:sz w:val="24"/>
                <w:szCs w:val="24"/>
              </w:rPr>
              <w:t xml:space="preserve"> a conclusion item.  This is the simplest type of claims evidence reasoning argument.  What may not be in place in this statement to receive full points and how would you advise this student to modify the statement to accommodate explanatory </w:t>
            </w:r>
            <w:proofErr w:type="spellStart"/>
            <w:proofErr w:type="gramStart"/>
            <w:r>
              <w:rPr>
                <w:rFonts w:ascii="Calibri" w:hAnsi="Calibri" w:cs="Calibri"/>
                <w:color w:val="000000"/>
                <w:kern w:val="24"/>
                <w:sz w:val="24"/>
                <w:szCs w:val="24"/>
              </w:rPr>
              <w:t>language.There</w:t>
            </w:r>
            <w:proofErr w:type="spellEnd"/>
            <w:proofErr w:type="gramEnd"/>
            <w:r>
              <w:rPr>
                <w:rFonts w:ascii="Calibri" w:hAnsi="Calibri" w:cs="Calibri"/>
                <w:color w:val="000000"/>
                <w:kern w:val="24"/>
                <w:sz w:val="24"/>
                <w:szCs w:val="24"/>
              </w:rPr>
              <w:t xml:space="preserve"> is a statement that answers the question.  There is evidence-scientific data that supports the claim, and there is </w:t>
            </w:r>
            <w:proofErr w:type="gramStart"/>
            <w:r>
              <w:rPr>
                <w:rFonts w:ascii="Calibri" w:hAnsi="Calibri" w:cs="Calibri"/>
                <w:color w:val="000000"/>
                <w:kern w:val="24"/>
                <w:sz w:val="24"/>
                <w:szCs w:val="24"/>
              </w:rPr>
              <w:t>reasoning which</w:t>
            </w:r>
            <w:proofErr w:type="gramEnd"/>
            <w:r>
              <w:rPr>
                <w:rFonts w:ascii="Calibri" w:hAnsi="Calibri" w:cs="Calibri"/>
                <w:color w:val="000000"/>
                <w:kern w:val="24"/>
                <w:sz w:val="24"/>
                <w:szCs w:val="24"/>
              </w:rPr>
              <w:t xml:space="preserve"> is justification for why the evidence supports the claim.</w:t>
            </w:r>
          </w:p>
          <w:p w14:paraId="4B1DD66B" w14:textId="322EE3C7" w:rsidR="0042370B" w:rsidRDefault="0042370B" w:rsidP="00504D36"/>
        </w:tc>
        <w:tc>
          <w:tcPr>
            <w:tcW w:w="3240" w:type="dxa"/>
          </w:tcPr>
          <w:p w14:paraId="52B7B278" w14:textId="7DC7FFB1"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p>
        </w:tc>
      </w:tr>
      <w:tr w:rsidR="0042370B" w14:paraId="00C253F6" w14:textId="77777777" w:rsidTr="0042370B">
        <w:trPr>
          <w:trHeight w:val="2150"/>
        </w:trPr>
        <w:tc>
          <w:tcPr>
            <w:tcW w:w="1098" w:type="dxa"/>
          </w:tcPr>
          <w:p w14:paraId="301FE56C" w14:textId="77777777" w:rsidR="0042370B" w:rsidRDefault="0042370B" w:rsidP="00504D36">
            <w:r>
              <w:t>Slide 26</w:t>
            </w:r>
          </w:p>
          <w:p w14:paraId="52B12C49" w14:textId="77777777" w:rsidR="0042370B" w:rsidRDefault="0042370B" w:rsidP="00504D36"/>
          <w:p w14:paraId="71FCD45E" w14:textId="77777777" w:rsidR="0042370B" w:rsidRDefault="0042370B" w:rsidP="004831E1">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22-27 (10 min)</w:t>
            </w:r>
          </w:p>
          <w:p w14:paraId="204E2A42" w14:textId="22208621" w:rsidR="0042370B" w:rsidRDefault="0042370B" w:rsidP="00504D36"/>
        </w:tc>
        <w:tc>
          <w:tcPr>
            <w:tcW w:w="2970" w:type="dxa"/>
          </w:tcPr>
          <w:p w14:paraId="71B7DEC5" w14:textId="41AA712F" w:rsidR="0042370B" w:rsidRDefault="0042370B" w:rsidP="00504D36">
            <w:r>
              <w:object w:dxaOrig="7183" w:dyaOrig="5399" w14:anchorId="4BD190BD">
                <v:shape id="_x0000_i2329" type="#_x0000_t75" style="width:132.8pt;height:100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2329" DrawAspect="Content" ObjectID="_1353762786" r:id="rId59"/>
              </w:object>
            </w:r>
          </w:p>
        </w:tc>
        <w:tc>
          <w:tcPr>
            <w:tcW w:w="6840" w:type="dxa"/>
          </w:tcPr>
          <w:p w14:paraId="42C4FFB3" w14:textId="77777777" w:rsidR="0042370B" w:rsidRDefault="0042370B" w:rsidP="00504D36">
            <w:pPr>
              <w:autoSpaceDE w:val="0"/>
              <w:autoSpaceDN w:val="0"/>
              <w:adjustRightInd w:val="0"/>
              <w:spacing w:after="0" w:line="240" w:lineRule="auto"/>
              <w:rPr>
                <w:rFonts w:ascii="Arial" w:hAnsi="Arial" w:cs="Arial"/>
                <w:sz w:val="24"/>
                <w:szCs w:val="24"/>
              </w:rPr>
            </w:pPr>
            <w:r>
              <w:rPr>
                <w:rFonts w:ascii="Calibri" w:hAnsi="Calibri" w:cs="Calibri"/>
                <w:kern w:val="24"/>
                <w:sz w:val="24"/>
                <w:szCs w:val="24"/>
              </w:rPr>
              <w:t xml:space="preserve">Use Three colored pencils/highlighters and highlight the CLAIM in one color, the EVIDENCE in a second color and the REASONING in a third color.  </w:t>
            </w:r>
          </w:p>
          <w:p w14:paraId="45703922" w14:textId="6F98624C" w:rsidR="0042370B" w:rsidRDefault="0042370B" w:rsidP="00504D36">
            <w:pPr>
              <w:autoSpaceDE w:val="0"/>
              <w:autoSpaceDN w:val="0"/>
              <w:adjustRightInd w:val="0"/>
              <w:spacing w:after="0" w:line="240" w:lineRule="auto"/>
            </w:pPr>
          </w:p>
        </w:tc>
        <w:tc>
          <w:tcPr>
            <w:tcW w:w="3240" w:type="dxa"/>
          </w:tcPr>
          <w:p w14:paraId="7D4CA77D" w14:textId="491898D4"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p>
        </w:tc>
      </w:tr>
      <w:tr w:rsidR="0042370B" w14:paraId="18591584" w14:textId="77777777" w:rsidTr="0042370B">
        <w:trPr>
          <w:trHeight w:val="2147"/>
        </w:trPr>
        <w:tc>
          <w:tcPr>
            <w:tcW w:w="1098" w:type="dxa"/>
          </w:tcPr>
          <w:p w14:paraId="1A9257E3" w14:textId="77777777" w:rsidR="0042370B" w:rsidRDefault="0042370B" w:rsidP="00504D36">
            <w:r>
              <w:lastRenderedPageBreak/>
              <w:t>Slide 27</w:t>
            </w:r>
          </w:p>
          <w:p w14:paraId="7B425B7B" w14:textId="77777777" w:rsidR="0042370B" w:rsidRDefault="0042370B" w:rsidP="00504D36"/>
          <w:p w14:paraId="3BBC6A7B" w14:textId="77777777" w:rsidR="0042370B" w:rsidRDefault="0042370B" w:rsidP="004831E1">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22-27 (10 min)</w:t>
            </w:r>
          </w:p>
          <w:p w14:paraId="7A4624A8" w14:textId="77777777" w:rsidR="0042370B" w:rsidRDefault="0042370B" w:rsidP="00504D36"/>
        </w:tc>
        <w:tc>
          <w:tcPr>
            <w:tcW w:w="2970" w:type="dxa"/>
          </w:tcPr>
          <w:p w14:paraId="6FF92BF4" w14:textId="5318E484" w:rsidR="0042370B" w:rsidRDefault="0042370B" w:rsidP="00504D36">
            <w:r>
              <w:object w:dxaOrig="7183" w:dyaOrig="5399" w14:anchorId="2FE3D96D">
                <v:shape id="_x0000_i2330" type="#_x0000_t75" style="width:133.6pt;height:100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2330" DrawAspect="Content" ObjectID="_1353762787" r:id="rId61"/>
              </w:object>
            </w:r>
          </w:p>
        </w:tc>
        <w:tc>
          <w:tcPr>
            <w:tcW w:w="6840" w:type="dxa"/>
          </w:tcPr>
          <w:p w14:paraId="7D038573"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What may not be in place in this statement to receive full points and how would you advise this student to modify the statement to accommodate explanatory </w:t>
            </w:r>
            <w:proofErr w:type="spellStart"/>
            <w:proofErr w:type="gramStart"/>
            <w:r>
              <w:rPr>
                <w:rFonts w:ascii="Calibri" w:hAnsi="Calibri" w:cs="Calibri"/>
                <w:kern w:val="24"/>
                <w:sz w:val="24"/>
                <w:szCs w:val="24"/>
              </w:rPr>
              <w:t>language.There</w:t>
            </w:r>
            <w:proofErr w:type="spellEnd"/>
            <w:proofErr w:type="gramEnd"/>
            <w:r>
              <w:rPr>
                <w:rFonts w:ascii="Calibri" w:hAnsi="Calibri" w:cs="Calibri"/>
                <w:kern w:val="24"/>
                <w:sz w:val="24"/>
                <w:szCs w:val="24"/>
              </w:rPr>
              <w:t xml:space="preserve"> is a statement that answers the question.  There is evidence-scientific data that supports the claim, and there is </w:t>
            </w:r>
            <w:proofErr w:type="gramStart"/>
            <w:r>
              <w:rPr>
                <w:rFonts w:ascii="Calibri" w:hAnsi="Calibri" w:cs="Calibri"/>
                <w:kern w:val="24"/>
                <w:sz w:val="24"/>
                <w:szCs w:val="24"/>
              </w:rPr>
              <w:t>reasoning which</w:t>
            </w:r>
            <w:proofErr w:type="gramEnd"/>
            <w:r>
              <w:rPr>
                <w:rFonts w:ascii="Calibri" w:hAnsi="Calibri" w:cs="Calibri"/>
                <w:kern w:val="24"/>
                <w:sz w:val="24"/>
                <w:szCs w:val="24"/>
              </w:rPr>
              <w:t xml:space="preserve"> is justification for why the evidence supports the claim.</w:t>
            </w:r>
          </w:p>
          <w:p w14:paraId="0B238364"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6C745B7B" w14:textId="77777777" w:rsidR="0042370B" w:rsidRDefault="0042370B" w:rsidP="00504D36">
            <w:pPr>
              <w:autoSpaceDE w:val="0"/>
              <w:autoSpaceDN w:val="0"/>
              <w:adjustRightInd w:val="0"/>
              <w:spacing w:after="0" w:line="240" w:lineRule="auto"/>
              <w:rPr>
                <w:rFonts w:ascii="Arial" w:hAnsi="Arial" w:cs="Arial"/>
                <w:sz w:val="24"/>
                <w:szCs w:val="24"/>
              </w:rPr>
            </w:pPr>
          </w:p>
          <w:p w14:paraId="46E67AD0" w14:textId="77777777" w:rsidR="0042370B" w:rsidRDefault="0042370B" w:rsidP="00504D36"/>
          <w:p w14:paraId="13026498" w14:textId="77777777" w:rsidR="0042370B" w:rsidRDefault="0042370B" w:rsidP="00504D36"/>
          <w:p w14:paraId="50B581FB" w14:textId="3DF38370" w:rsidR="0042370B" w:rsidRPr="008F442C" w:rsidRDefault="0042370B" w:rsidP="00504D36">
            <w:pPr>
              <w:autoSpaceDE w:val="0"/>
              <w:autoSpaceDN w:val="0"/>
              <w:adjustRightInd w:val="0"/>
              <w:spacing w:after="0" w:line="240" w:lineRule="auto"/>
              <w:rPr>
                <w:rFonts w:ascii="Calibri" w:hAnsi="Calibri" w:cs="Calibri"/>
                <w:color w:val="000000"/>
                <w:kern w:val="24"/>
                <w:sz w:val="24"/>
                <w:szCs w:val="24"/>
              </w:rPr>
            </w:pPr>
          </w:p>
        </w:tc>
        <w:tc>
          <w:tcPr>
            <w:tcW w:w="3240" w:type="dxa"/>
          </w:tcPr>
          <w:p w14:paraId="5E4857B1" w14:textId="50519A6C"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p>
        </w:tc>
      </w:tr>
      <w:tr w:rsidR="0042370B" w14:paraId="25C5D61B" w14:textId="77777777" w:rsidTr="0042370B">
        <w:trPr>
          <w:trHeight w:val="707"/>
        </w:trPr>
        <w:tc>
          <w:tcPr>
            <w:tcW w:w="1098" w:type="dxa"/>
          </w:tcPr>
          <w:p w14:paraId="5DD9C554" w14:textId="77777777" w:rsidR="0042370B" w:rsidRDefault="0042370B" w:rsidP="00504D36">
            <w:r>
              <w:t>Slide 28</w:t>
            </w:r>
          </w:p>
          <w:p w14:paraId="06740481" w14:textId="77777777" w:rsidR="0042370B" w:rsidRDefault="0042370B" w:rsidP="00504D36"/>
          <w:p w14:paraId="2BDD8C4D" w14:textId="77777777" w:rsidR="0042370B" w:rsidRDefault="0042370B" w:rsidP="00504D3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28-29 (5-7 min)</w:t>
            </w:r>
          </w:p>
          <w:p w14:paraId="6C3649A0" w14:textId="1A7DB2D4" w:rsidR="0042370B" w:rsidRDefault="0042370B" w:rsidP="009D2157">
            <w:pPr>
              <w:autoSpaceDE w:val="0"/>
              <w:autoSpaceDN w:val="0"/>
              <w:adjustRightInd w:val="0"/>
              <w:spacing w:after="0" w:line="240" w:lineRule="auto"/>
              <w:jc w:val="center"/>
              <w:rPr>
                <w:rFonts w:ascii="Calibri" w:hAnsi="Calibri" w:cs="Calibri"/>
                <w:bCs/>
                <w:kern w:val="24"/>
                <w:sz w:val="24"/>
                <w:szCs w:val="24"/>
              </w:rPr>
            </w:pPr>
          </w:p>
        </w:tc>
        <w:tc>
          <w:tcPr>
            <w:tcW w:w="2970" w:type="dxa"/>
          </w:tcPr>
          <w:p w14:paraId="79B36CD1" w14:textId="08D85CA4" w:rsidR="0042370B" w:rsidRDefault="0042370B" w:rsidP="009D2157">
            <w:pPr>
              <w:jc w:val="center"/>
            </w:pPr>
            <w:r>
              <w:object w:dxaOrig="7183" w:dyaOrig="5399" w14:anchorId="040682E6">
                <v:shape id="_x0000_i2331" type="#_x0000_t75" style="width:133.6pt;height:100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2331" DrawAspect="Content" ObjectID="_1353762788" r:id="rId63"/>
              </w:object>
            </w:r>
          </w:p>
        </w:tc>
        <w:tc>
          <w:tcPr>
            <w:tcW w:w="6840" w:type="dxa"/>
          </w:tcPr>
          <w:p w14:paraId="6F66C40F" w14:textId="77777777" w:rsidR="0042370B" w:rsidRPr="00264F1D" w:rsidRDefault="0042370B" w:rsidP="00504D36">
            <w:pPr>
              <w:autoSpaceDE w:val="0"/>
              <w:autoSpaceDN w:val="0"/>
              <w:adjustRightInd w:val="0"/>
              <w:spacing w:after="0" w:line="240" w:lineRule="auto"/>
              <w:rPr>
                <w:rFonts w:ascii="Calibri" w:hAnsi="Calibri" w:cs="Calibri"/>
                <w:bCs/>
                <w:kern w:val="24"/>
                <w:sz w:val="24"/>
                <w:szCs w:val="24"/>
              </w:rPr>
            </w:pPr>
            <w:r w:rsidRPr="00264F1D">
              <w:rPr>
                <w:rFonts w:ascii="Calibri" w:hAnsi="Calibri" w:cs="Calibri"/>
                <w:bCs/>
                <w:kern w:val="24"/>
                <w:sz w:val="24"/>
                <w:szCs w:val="24"/>
              </w:rPr>
              <w:t>Remember little kids at the beginning of the session.  One could argue that increased skill at speaking and listening…</w:t>
            </w:r>
            <w:proofErr w:type="gramStart"/>
            <w:r w:rsidRPr="00264F1D">
              <w:rPr>
                <w:rFonts w:ascii="Calibri" w:hAnsi="Calibri" w:cs="Calibri"/>
                <w:bCs/>
                <w:kern w:val="24"/>
                <w:sz w:val="24"/>
                <w:szCs w:val="24"/>
              </w:rPr>
              <w:t>.discourse</w:t>
            </w:r>
            <w:proofErr w:type="gramEnd"/>
            <w:r w:rsidRPr="00264F1D">
              <w:rPr>
                <w:rFonts w:ascii="Calibri" w:hAnsi="Calibri" w:cs="Calibri"/>
                <w:bCs/>
                <w:kern w:val="24"/>
                <w:sz w:val="24"/>
                <w:szCs w:val="24"/>
              </w:rPr>
              <w:t xml:space="preserve"> would have led to a different type of argument with more positive, less “heart poking” results.</w:t>
            </w:r>
          </w:p>
          <w:p w14:paraId="547C7466" w14:textId="77777777" w:rsidR="0042370B" w:rsidRDefault="0042370B" w:rsidP="00504D36">
            <w:pPr>
              <w:autoSpaceDE w:val="0"/>
              <w:autoSpaceDN w:val="0"/>
              <w:adjustRightInd w:val="0"/>
              <w:spacing w:after="0" w:line="240" w:lineRule="auto"/>
              <w:rPr>
                <w:rFonts w:ascii="Calibri" w:hAnsi="Calibri" w:cs="Calibri"/>
                <w:color w:val="000000"/>
                <w:kern w:val="24"/>
                <w:sz w:val="24"/>
                <w:szCs w:val="24"/>
              </w:rPr>
            </w:pPr>
            <w:r w:rsidRPr="00264F1D">
              <w:rPr>
                <w:rFonts w:ascii="Calibri" w:hAnsi="Calibri" w:cs="Calibri"/>
                <w:bCs/>
                <w:kern w:val="24"/>
                <w:sz w:val="24"/>
                <w:szCs w:val="24"/>
              </w:rPr>
              <w:t xml:space="preserve">As we review earlier scientists and engineers need to be able to utilize discourse skills in their jobs. </w:t>
            </w:r>
            <w:r>
              <w:rPr>
                <w:rFonts w:ascii="Calibri" w:hAnsi="Calibri" w:cs="Calibri"/>
                <w:color w:val="000000"/>
                <w:kern w:val="24"/>
                <w:sz w:val="24"/>
                <w:szCs w:val="24"/>
              </w:rPr>
              <w:t>This is not just about Writing arguments from evidence but also about verbalizing arguments in a clear and cohesive manner.</w:t>
            </w:r>
          </w:p>
          <w:p w14:paraId="458A5E1F" w14:textId="77777777" w:rsidR="0042370B" w:rsidRDefault="0042370B" w:rsidP="00504D36">
            <w:pPr>
              <w:autoSpaceDE w:val="0"/>
              <w:autoSpaceDN w:val="0"/>
              <w:adjustRightInd w:val="0"/>
              <w:spacing w:after="0" w:line="240" w:lineRule="auto"/>
              <w:rPr>
                <w:rFonts w:ascii="Calibri" w:hAnsi="Calibri" w:cs="Calibri"/>
                <w:color w:val="000000"/>
                <w:kern w:val="24"/>
                <w:sz w:val="24"/>
                <w:szCs w:val="24"/>
              </w:rPr>
            </w:pPr>
            <w:r>
              <w:rPr>
                <w:rFonts w:ascii="Calibri" w:hAnsi="Calibri" w:cs="Calibri"/>
                <w:color w:val="000000"/>
                <w:kern w:val="24"/>
                <w:sz w:val="24"/>
                <w:szCs w:val="24"/>
              </w:rPr>
              <w:t>(</w:t>
            </w:r>
            <w:proofErr w:type="gramStart"/>
            <w:r>
              <w:rPr>
                <w:rFonts w:ascii="Calibri" w:hAnsi="Calibri" w:cs="Calibri"/>
                <w:color w:val="000000"/>
                <w:kern w:val="24"/>
                <w:sz w:val="24"/>
                <w:szCs w:val="24"/>
              </w:rPr>
              <w:t>next</w:t>
            </w:r>
            <w:proofErr w:type="gramEnd"/>
            <w:r>
              <w:rPr>
                <w:rFonts w:ascii="Calibri" w:hAnsi="Calibri" w:cs="Calibri"/>
                <w:color w:val="000000"/>
                <w:kern w:val="24"/>
                <w:sz w:val="24"/>
                <w:szCs w:val="24"/>
              </w:rPr>
              <w:t xml:space="preserve"> is a reminder for you to talk through very briefly if you feel the need to remind)  </w:t>
            </w:r>
          </w:p>
          <w:p w14:paraId="6849A8C5" w14:textId="77777777" w:rsidR="0042370B" w:rsidRPr="00264F1D" w:rsidRDefault="0042370B" w:rsidP="00504D36">
            <w:pPr>
              <w:autoSpaceDE w:val="0"/>
              <w:autoSpaceDN w:val="0"/>
              <w:adjustRightInd w:val="0"/>
              <w:spacing w:after="0" w:line="240" w:lineRule="auto"/>
              <w:rPr>
                <w:rFonts w:ascii="Calibri" w:hAnsi="Calibri" w:cs="Calibri"/>
                <w:bCs/>
                <w:kern w:val="24"/>
                <w:sz w:val="24"/>
                <w:szCs w:val="24"/>
              </w:rPr>
            </w:pPr>
          </w:p>
          <w:p w14:paraId="6CDC81C7"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In science, reasoning and argument are essential for clarifying strengths and weaknesses of a line of evidence and for identifying the best explanation for a natural science, reasoning phenomenon</w:t>
            </w:r>
            <w:r>
              <w:rPr>
                <w:rFonts w:ascii="Calibri" w:hAnsi="Calibri" w:cs="Calibri"/>
                <w:kern w:val="24"/>
                <w:sz w:val="24"/>
                <w:szCs w:val="24"/>
              </w:rPr>
              <w:t xml:space="preserve"> </w:t>
            </w:r>
          </w:p>
          <w:p w14:paraId="626BA4EE"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Scientists must </w:t>
            </w:r>
            <w:r>
              <w:rPr>
                <w:rFonts w:ascii="Calibri" w:hAnsi="Calibri" w:cs="Calibri"/>
                <w:b/>
                <w:bCs/>
                <w:kern w:val="24"/>
                <w:sz w:val="24"/>
                <w:szCs w:val="24"/>
              </w:rPr>
              <w:t>defend their explanations</w:t>
            </w:r>
            <w:r>
              <w:rPr>
                <w:rFonts w:ascii="Calibri" w:hAnsi="Calibri" w:cs="Calibri"/>
                <w:kern w:val="24"/>
                <w:sz w:val="24"/>
                <w:szCs w:val="24"/>
              </w:rPr>
              <w:t xml:space="preserve">, </w:t>
            </w:r>
            <w:r>
              <w:rPr>
                <w:rFonts w:ascii="Calibri" w:hAnsi="Calibri" w:cs="Calibri"/>
                <w:b/>
                <w:bCs/>
                <w:kern w:val="24"/>
                <w:sz w:val="24"/>
                <w:szCs w:val="24"/>
              </w:rPr>
              <w:t>formulate evidence based on a solid foundation of data</w:t>
            </w:r>
            <w:r>
              <w:rPr>
                <w:rFonts w:ascii="Calibri" w:hAnsi="Calibri" w:cs="Calibri"/>
                <w:kern w:val="24"/>
                <w:sz w:val="24"/>
                <w:szCs w:val="24"/>
              </w:rPr>
              <w:t xml:space="preserve"> </w:t>
            </w:r>
          </w:p>
          <w:p w14:paraId="56A31F31"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Examine their understanding </w:t>
            </w:r>
            <w:r>
              <w:rPr>
                <w:rFonts w:ascii="Calibri" w:hAnsi="Calibri" w:cs="Calibri"/>
                <w:kern w:val="24"/>
                <w:sz w:val="24"/>
                <w:szCs w:val="24"/>
              </w:rPr>
              <w:t xml:space="preserve">in light of the evidence and comments by others </w:t>
            </w:r>
          </w:p>
          <w:p w14:paraId="4AF087BF"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Collaborate with peers</w:t>
            </w:r>
            <w:r>
              <w:rPr>
                <w:rFonts w:ascii="Calibri" w:hAnsi="Calibri" w:cs="Calibri"/>
                <w:kern w:val="24"/>
                <w:sz w:val="24"/>
                <w:szCs w:val="24"/>
              </w:rPr>
              <w:t xml:space="preserve"> </w:t>
            </w:r>
          </w:p>
          <w:p w14:paraId="08948847"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Search for </w:t>
            </w:r>
            <w:r>
              <w:rPr>
                <w:rFonts w:ascii="Calibri" w:hAnsi="Calibri" w:cs="Calibri"/>
                <w:b/>
                <w:bCs/>
                <w:kern w:val="24"/>
                <w:sz w:val="24"/>
                <w:szCs w:val="24"/>
              </w:rPr>
              <w:t xml:space="preserve">the best explanation for the phenomena being </w:t>
            </w:r>
            <w:r>
              <w:rPr>
                <w:rFonts w:ascii="Calibri" w:hAnsi="Calibri" w:cs="Calibri"/>
                <w:b/>
                <w:bCs/>
                <w:kern w:val="24"/>
                <w:sz w:val="24"/>
                <w:szCs w:val="24"/>
              </w:rPr>
              <w:lastRenderedPageBreak/>
              <w:t>investigated</w:t>
            </w:r>
            <w:r>
              <w:rPr>
                <w:rFonts w:ascii="Calibri" w:hAnsi="Calibri" w:cs="Calibri"/>
                <w:kern w:val="24"/>
                <w:sz w:val="24"/>
                <w:szCs w:val="24"/>
              </w:rPr>
              <w:t xml:space="preserve"> </w:t>
            </w:r>
          </w:p>
          <w:p w14:paraId="453CAFC2"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In engineering, reasoning and argument are essential for finding the best solution to a problem</w:t>
            </w:r>
            <w:r>
              <w:rPr>
                <w:rFonts w:ascii="Calibri" w:hAnsi="Calibri" w:cs="Calibri"/>
                <w:kern w:val="24"/>
                <w:sz w:val="24"/>
                <w:szCs w:val="24"/>
              </w:rPr>
              <w:t xml:space="preserve"> </w:t>
            </w:r>
          </w:p>
          <w:p w14:paraId="442F8682" w14:textId="77777777" w:rsidR="0042370B" w:rsidRDefault="0042370B" w:rsidP="00504D3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Collaborate with their peers </w:t>
            </w:r>
          </w:p>
          <w:p w14:paraId="6E480BAE" w14:textId="77777777" w:rsidR="0042370B" w:rsidRDefault="0042370B" w:rsidP="00504D36">
            <w:pPr>
              <w:autoSpaceDE w:val="0"/>
              <w:autoSpaceDN w:val="0"/>
              <w:adjustRightInd w:val="0"/>
              <w:spacing w:after="0" w:line="240" w:lineRule="auto"/>
              <w:rPr>
                <w:rFonts w:ascii="Calibri" w:hAnsi="Calibri" w:cs="Calibri"/>
                <w:kern w:val="24"/>
                <w:sz w:val="24"/>
                <w:szCs w:val="24"/>
              </w:rPr>
            </w:pPr>
            <w:proofErr w:type="gramStart"/>
            <w:r>
              <w:rPr>
                <w:rFonts w:ascii="Calibri" w:hAnsi="Calibri" w:cs="Calibri"/>
                <w:b/>
                <w:bCs/>
                <w:kern w:val="24"/>
                <w:sz w:val="24"/>
                <w:szCs w:val="24"/>
              </w:rPr>
              <w:t>selection</w:t>
            </w:r>
            <w:proofErr w:type="gramEnd"/>
            <w:r>
              <w:rPr>
                <w:rFonts w:ascii="Calibri" w:hAnsi="Calibri" w:cs="Calibri"/>
                <w:b/>
                <w:bCs/>
                <w:kern w:val="24"/>
                <w:sz w:val="24"/>
                <w:szCs w:val="24"/>
              </w:rPr>
              <w:t xml:space="preserve"> of the most promising solution </w:t>
            </w:r>
            <w:r>
              <w:rPr>
                <w:rFonts w:ascii="Calibri" w:hAnsi="Calibri" w:cs="Calibri"/>
                <w:kern w:val="24"/>
                <w:sz w:val="24"/>
                <w:szCs w:val="24"/>
              </w:rPr>
              <w:t>among a field of competing ideas</w:t>
            </w:r>
          </w:p>
          <w:p w14:paraId="5CF505F9"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w:t>
            </w:r>
            <w:r>
              <w:rPr>
                <w:rFonts w:ascii="Calibri" w:hAnsi="Calibri" w:cs="Calibri"/>
                <w:b/>
                <w:bCs/>
                <w:kern w:val="24"/>
                <w:sz w:val="24"/>
                <w:szCs w:val="24"/>
              </w:rPr>
              <w:t xml:space="preserve">Use systematic methods </w:t>
            </w:r>
            <w:r>
              <w:rPr>
                <w:rFonts w:ascii="Calibri" w:hAnsi="Calibri" w:cs="Calibri"/>
                <w:kern w:val="24"/>
                <w:sz w:val="24"/>
                <w:szCs w:val="24"/>
              </w:rPr>
              <w:t xml:space="preserve">to compare alternatives </w:t>
            </w:r>
          </w:p>
          <w:p w14:paraId="3EF313B9" w14:textId="77777777" w:rsidR="0042370B" w:rsidRDefault="0042370B" w:rsidP="00504D36">
            <w:pPr>
              <w:autoSpaceDE w:val="0"/>
              <w:autoSpaceDN w:val="0"/>
              <w:adjustRightInd w:val="0"/>
              <w:spacing w:after="0" w:line="240" w:lineRule="auto"/>
              <w:rPr>
                <w:rFonts w:ascii="Calibri" w:hAnsi="Calibri" w:cs="Calibri"/>
                <w:kern w:val="24"/>
                <w:sz w:val="24"/>
                <w:szCs w:val="24"/>
              </w:rPr>
            </w:pPr>
            <w:proofErr w:type="gramStart"/>
            <w:r>
              <w:rPr>
                <w:rFonts w:ascii="Calibri" w:hAnsi="Calibri" w:cs="Calibri"/>
                <w:b/>
                <w:bCs/>
                <w:kern w:val="24"/>
                <w:sz w:val="24"/>
                <w:szCs w:val="24"/>
              </w:rPr>
              <w:t>formulate</w:t>
            </w:r>
            <w:proofErr w:type="gramEnd"/>
            <w:r>
              <w:rPr>
                <w:rFonts w:ascii="Calibri" w:hAnsi="Calibri" w:cs="Calibri"/>
                <w:b/>
                <w:bCs/>
                <w:kern w:val="24"/>
                <w:sz w:val="24"/>
                <w:szCs w:val="24"/>
              </w:rPr>
              <w:t xml:space="preserve"> evidence </w:t>
            </w:r>
            <w:r>
              <w:rPr>
                <w:rFonts w:ascii="Calibri" w:hAnsi="Calibri" w:cs="Calibri"/>
                <w:kern w:val="24"/>
                <w:sz w:val="24"/>
                <w:szCs w:val="24"/>
              </w:rPr>
              <w:t xml:space="preserve">based on test data </w:t>
            </w:r>
          </w:p>
          <w:p w14:paraId="0E487A20"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Make arguments to </w:t>
            </w:r>
            <w:r>
              <w:rPr>
                <w:rFonts w:ascii="Calibri" w:hAnsi="Calibri" w:cs="Calibri"/>
                <w:b/>
                <w:bCs/>
                <w:kern w:val="24"/>
                <w:sz w:val="24"/>
                <w:szCs w:val="24"/>
              </w:rPr>
              <w:t>defend their conclusions</w:t>
            </w:r>
            <w:r>
              <w:rPr>
                <w:rFonts w:ascii="Calibri" w:hAnsi="Calibri" w:cs="Calibri"/>
                <w:kern w:val="24"/>
                <w:sz w:val="24"/>
                <w:szCs w:val="24"/>
              </w:rPr>
              <w:t xml:space="preserve"> </w:t>
            </w:r>
          </w:p>
          <w:p w14:paraId="0D81CFE8"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Critically evaluate </w:t>
            </w:r>
            <w:r>
              <w:rPr>
                <w:rFonts w:ascii="Calibri" w:hAnsi="Calibri" w:cs="Calibri"/>
                <w:kern w:val="24"/>
                <w:sz w:val="24"/>
                <w:szCs w:val="24"/>
              </w:rPr>
              <w:t xml:space="preserve">the ideas of others </w:t>
            </w:r>
          </w:p>
          <w:p w14:paraId="73628B21" w14:textId="4811A630" w:rsidR="0042370B" w:rsidRDefault="0042370B" w:rsidP="009D2157">
            <w:pPr>
              <w:autoSpaceDE w:val="0"/>
              <w:autoSpaceDN w:val="0"/>
              <w:adjustRightInd w:val="0"/>
              <w:spacing w:after="0" w:line="240" w:lineRule="auto"/>
              <w:jc w:val="center"/>
              <w:rPr>
                <w:rFonts w:ascii="Calibri" w:hAnsi="Calibri" w:cs="Calibri"/>
                <w:b/>
                <w:bCs/>
                <w:kern w:val="24"/>
                <w:sz w:val="24"/>
                <w:szCs w:val="24"/>
              </w:rPr>
            </w:pPr>
            <w:r>
              <w:rPr>
                <w:rFonts w:ascii="Calibri" w:hAnsi="Calibri" w:cs="Calibri"/>
                <w:b/>
                <w:bCs/>
                <w:kern w:val="24"/>
                <w:sz w:val="24"/>
                <w:szCs w:val="24"/>
              </w:rPr>
              <w:t>Revise their design</w:t>
            </w:r>
            <w:r>
              <w:rPr>
                <w:rFonts w:ascii="Calibri" w:hAnsi="Calibri" w:cs="Calibri"/>
                <w:kern w:val="24"/>
                <w:sz w:val="24"/>
                <w:szCs w:val="24"/>
              </w:rPr>
              <w:t>s in order to identify</w:t>
            </w:r>
            <w:r>
              <w:rPr>
                <w:rFonts w:ascii="Calibri" w:hAnsi="Calibri" w:cs="Calibri"/>
                <w:b/>
                <w:bCs/>
                <w:kern w:val="24"/>
                <w:sz w:val="24"/>
                <w:szCs w:val="24"/>
              </w:rPr>
              <w:t xml:space="preserve"> the best solution</w:t>
            </w:r>
            <w:r>
              <w:rPr>
                <w:rFonts w:ascii="Calibri" w:hAnsi="Calibri" w:cs="Calibri"/>
                <w:kern w:val="24"/>
                <w:sz w:val="24"/>
                <w:szCs w:val="24"/>
              </w:rPr>
              <w:t xml:space="preserve"> </w:t>
            </w:r>
          </w:p>
        </w:tc>
        <w:tc>
          <w:tcPr>
            <w:tcW w:w="3240" w:type="dxa"/>
          </w:tcPr>
          <w:p w14:paraId="26805EE9" w14:textId="0C48031C" w:rsidR="0042370B" w:rsidRDefault="0042370B" w:rsidP="009D2157">
            <w:pPr>
              <w:autoSpaceDE w:val="0"/>
              <w:autoSpaceDN w:val="0"/>
              <w:adjustRightInd w:val="0"/>
              <w:spacing w:after="0" w:line="240" w:lineRule="auto"/>
              <w:jc w:val="center"/>
              <w:rPr>
                <w:rFonts w:ascii="Calibri" w:hAnsi="Calibri" w:cs="Calibri"/>
                <w:bCs/>
                <w:kern w:val="24"/>
                <w:sz w:val="24"/>
                <w:szCs w:val="24"/>
              </w:rPr>
            </w:pPr>
          </w:p>
        </w:tc>
      </w:tr>
      <w:tr w:rsidR="0042370B" w14:paraId="10147EC6" w14:textId="77777777" w:rsidTr="0042370B">
        <w:trPr>
          <w:trHeight w:val="2321"/>
        </w:trPr>
        <w:tc>
          <w:tcPr>
            <w:tcW w:w="1098" w:type="dxa"/>
          </w:tcPr>
          <w:p w14:paraId="68214E09" w14:textId="77777777" w:rsidR="0042370B" w:rsidRDefault="0042370B" w:rsidP="00504D36">
            <w:r>
              <w:lastRenderedPageBreak/>
              <w:t>Slide 29</w:t>
            </w:r>
          </w:p>
          <w:p w14:paraId="60BB9DDD" w14:textId="77777777" w:rsidR="0042370B" w:rsidRDefault="0042370B" w:rsidP="00504D36"/>
          <w:p w14:paraId="18A40506" w14:textId="77777777" w:rsidR="0042370B" w:rsidRDefault="0042370B" w:rsidP="004831E1">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28-29 (5-7 min)</w:t>
            </w:r>
          </w:p>
          <w:p w14:paraId="233EE467" w14:textId="77777777" w:rsidR="0042370B" w:rsidRDefault="0042370B" w:rsidP="00504D36"/>
        </w:tc>
        <w:tc>
          <w:tcPr>
            <w:tcW w:w="2970" w:type="dxa"/>
          </w:tcPr>
          <w:p w14:paraId="3ECD0521" w14:textId="0B228BC6" w:rsidR="0042370B" w:rsidRDefault="0042370B" w:rsidP="00504D36">
            <w:r>
              <w:object w:dxaOrig="7183" w:dyaOrig="5399" w14:anchorId="209B9151">
                <v:shape id="_x0000_i2332" type="#_x0000_t75" style="width:133.6pt;height:100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2332" DrawAspect="Content" ObjectID="_1353762789" r:id="rId65"/>
              </w:object>
            </w:r>
          </w:p>
        </w:tc>
        <w:tc>
          <w:tcPr>
            <w:tcW w:w="6840" w:type="dxa"/>
          </w:tcPr>
          <w:p w14:paraId="368A16C4" w14:textId="77777777" w:rsidR="0042370B" w:rsidRDefault="0042370B" w:rsidP="00504D36">
            <w:pPr>
              <w:autoSpaceDE w:val="0"/>
              <w:autoSpaceDN w:val="0"/>
              <w:adjustRightInd w:val="0"/>
              <w:spacing w:after="0" w:line="240" w:lineRule="auto"/>
              <w:rPr>
                <w:rFonts w:ascii="Arial" w:hAnsi="Arial" w:cs="Arial"/>
                <w:sz w:val="24"/>
                <w:szCs w:val="24"/>
              </w:rPr>
            </w:pPr>
          </w:p>
          <w:p w14:paraId="36FE1AF9" w14:textId="6A982C66" w:rsidR="0042370B" w:rsidRDefault="0042370B" w:rsidP="00504D36">
            <w:r>
              <w:rPr>
                <w:rFonts w:ascii="Calibri" w:hAnsi="Calibri" w:cs="Calibri"/>
                <w:color w:val="000000"/>
                <w:kern w:val="24"/>
                <w:sz w:val="24"/>
                <w:szCs w:val="24"/>
              </w:rPr>
              <w:t xml:space="preserve">Ask participants to read the question </w:t>
            </w:r>
            <w:proofErr w:type="gramStart"/>
            <w:r>
              <w:rPr>
                <w:rFonts w:ascii="Calibri" w:hAnsi="Calibri" w:cs="Calibri"/>
                <w:color w:val="000000"/>
                <w:kern w:val="24"/>
                <w:sz w:val="24"/>
                <w:szCs w:val="24"/>
              </w:rPr>
              <w:t>and  follow</w:t>
            </w:r>
            <w:proofErr w:type="gramEnd"/>
            <w:r>
              <w:rPr>
                <w:rFonts w:ascii="Calibri" w:hAnsi="Calibri" w:cs="Calibri"/>
                <w:color w:val="000000"/>
                <w:kern w:val="24"/>
                <w:sz w:val="24"/>
                <w:szCs w:val="24"/>
              </w:rPr>
              <w:t xml:space="preserve"> slide directions</w:t>
            </w:r>
          </w:p>
        </w:tc>
        <w:tc>
          <w:tcPr>
            <w:tcW w:w="3240" w:type="dxa"/>
          </w:tcPr>
          <w:p w14:paraId="1CAC10FD" w14:textId="77156491"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p>
        </w:tc>
      </w:tr>
      <w:tr w:rsidR="0042370B" w14:paraId="23B4DA84" w14:textId="77777777" w:rsidTr="0042370B">
        <w:trPr>
          <w:trHeight w:val="2510"/>
        </w:trPr>
        <w:tc>
          <w:tcPr>
            <w:tcW w:w="1098" w:type="dxa"/>
          </w:tcPr>
          <w:p w14:paraId="6AEC4508" w14:textId="77777777" w:rsidR="0042370B" w:rsidRDefault="0042370B" w:rsidP="00504D36">
            <w:r>
              <w:t>Slide 30</w:t>
            </w:r>
          </w:p>
          <w:p w14:paraId="0521270A" w14:textId="77777777" w:rsidR="0042370B" w:rsidRDefault="0042370B" w:rsidP="00504D36"/>
          <w:p w14:paraId="47D6F9D7" w14:textId="63E36A18" w:rsidR="0042370B" w:rsidRDefault="0042370B" w:rsidP="00504D36">
            <w:r>
              <w:rPr>
                <w:rFonts w:ascii="Calibri" w:hAnsi="Calibri" w:cs="Calibri"/>
                <w:b/>
                <w:bCs/>
                <w:kern w:val="24"/>
                <w:sz w:val="24"/>
                <w:szCs w:val="24"/>
              </w:rPr>
              <w:t>Slides 30-32 (16 min)</w:t>
            </w:r>
          </w:p>
        </w:tc>
        <w:tc>
          <w:tcPr>
            <w:tcW w:w="2970" w:type="dxa"/>
          </w:tcPr>
          <w:p w14:paraId="1D3B9AF4" w14:textId="5BEA1297" w:rsidR="0042370B" w:rsidRDefault="0042370B" w:rsidP="00504D36">
            <w:r>
              <w:object w:dxaOrig="7183" w:dyaOrig="5399" w14:anchorId="4EBA4B5D">
                <v:shape id="_x0000_i2333" type="#_x0000_t75" style="width:128.8pt;height:96.8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2333" DrawAspect="Content" ObjectID="_1353762790" r:id="rId67"/>
              </w:object>
            </w:r>
          </w:p>
        </w:tc>
        <w:tc>
          <w:tcPr>
            <w:tcW w:w="6840" w:type="dxa"/>
          </w:tcPr>
          <w:p w14:paraId="22E875F6"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Additionally talking through your argument, evidence and reasoning to critical, supportive listeners, and receiving their feedback </w:t>
            </w:r>
            <w:proofErr w:type="gramStart"/>
            <w:r>
              <w:rPr>
                <w:rFonts w:ascii="Calibri" w:hAnsi="Calibri" w:cs="Calibri"/>
                <w:kern w:val="24"/>
                <w:sz w:val="24"/>
                <w:szCs w:val="24"/>
              </w:rPr>
              <w:t>is</w:t>
            </w:r>
            <w:proofErr w:type="gramEnd"/>
            <w:r>
              <w:rPr>
                <w:rFonts w:ascii="Calibri" w:hAnsi="Calibri" w:cs="Calibri"/>
                <w:kern w:val="24"/>
                <w:sz w:val="24"/>
                <w:szCs w:val="24"/>
              </w:rPr>
              <w:t xml:space="preserve"> the most valuable precursor to writing effective claims, evidence, reasoning statements or conclusions.</w:t>
            </w:r>
          </w:p>
          <w:p w14:paraId="51B56336" w14:textId="4B0211B1" w:rsidR="0042370B" w:rsidRPr="005961CC"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Particularly for ELL and </w:t>
            </w:r>
            <w:proofErr w:type="spellStart"/>
            <w:r>
              <w:rPr>
                <w:rFonts w:ascii="Calibri" w:hAnsi="Calibri" w:cs="Calibri"/>
                <w:kern w:val="24"/>
                <w:sz w:val="24"/>
                <w:szCs w:val="24"/>
              </w:rPr>
              <w:t>SPEd</w:t>
            </w:r>
            <w:proofErr w:type="spellEnd"/>
            <w:r>
              <w:rPr>
                <w:rFonts w:ascii="Calibri" w:hAnsi="Calibri" w:cs="Calibri"/>
                <w:kern w:val="24"/>
                <w:sz w:val="24"/>
                <w:szCs w:val="24"/>
              </w:rPr>
              <w:t xml:space="preserve"> </w:t>
            </w:r>
            <w:proofErr w:type="gramStart"/>
            <w:r>
              <w:rPr>
                <w:rFonts w:ascii="Calibri" w:hAnsi="Calibri" w:cs="Calibri"/>
                <w:kern w:val="24"/>
                <w:sz w:val="24"/>
                <w:szCs w:val="24"/>
              </w:rPr>
              <w:t>non dominant</w:t>
            </w:r>
            <w:proofErr w:type="gramEnd"/>
            <w:r>
              <w:rPr>
                <w:rFonts w:ascii="Calibri" w:hAnsi="Calibri" w:cs="Calibri"/>
                <w:kern w:val="24"/>
                <w:sz w:val="24"/>
                <w:szCs w:val="24"/>
              </w:rPr>
              <w:t xml:space="preserve"> groups talk can help students formulate their thinking.  Hear about what is missing and do the preplanning necessary for a good piece of writing.  </w:t>
            </w:r>
          </w:p>
        </w:tc>
        <w:tc>
          <w:tcPr>
            <w:tcW w:w="3240" w:type="dxa"/>
          </w:tcPr>
          <w:p w14:paraId="31F51F0C" w14:textId="29313203"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p>
        </w:tc>
      </w:tr>
      <w:tr w:rsidR="0042370B" w14:paraId="5A2F1C3C" w14:textId="77777777" w:rsidTr="0042370B">
        <w:trPr>
          <w:trHeight w:val="887"/>
        </w:trPr>
        <w:tc>
          <w:tcPr>
            <w:tcW w:w="1098" w:type="dxa"/>
          </w:tcPr>
          <w:p w14:paraId="6D3C33AF" w14:textId="77777777" w:rsidR="0042370B" w:rsidRDefault="0042370B" w:rsidP="00504D36">
            <w:r>
              <w:lastRenderedPageBreak/>
              <w:t>Slide 31</w:t>
            </w:r>
          </w:p>
          <w:p w14:paraId="3997B46A" w14:textId="77777777" w:rsidR="0042370B" w:rsidRDefault="0042370B" w:rsidP="00504D36"/>
          <w:p w14:paraId="0BF11975" w14:textId="77777777" w:rsidR="0042370B" w:rsidRDefault="0042370B" w:rsidP="00504D3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30-32 (16 min)</w:t>
            </w:r>
          </w:p>
          <w:p w14:paraId="5BD4933F" w14:textId="296D9D67" w:rsidR="0042370B" w:rsidRDefault="0042370B" w:rsidP="009D2157">
            <w:pPr>
              <w:autoSpaceDE w:val="0"/>
              <w:autoSpaceDN w:val="0"/>
              <w:adjustRightInd w:val="0"/>
              <w:spacing w:after="0" w:line="240" w:lineRule="auto"/>
              <w:jc w:val="center"/>
              <w:rPr>
                <w:rFonts w:ascii="Calibri" w:hAnsi="Calibri" w:cs="Calibri"/>
                <w:bCs/>
                <w:kern w:val="24"/>
                <w:sz w:val="24"/>
                <w:szCs w:val="24"/>
              </w:rPr>
            </w:pPr>
          </w:p>
        </w:tc>
        <w:tc>
          <w:tcPr>
            <w:tcW w:w="2970" w:type="dxa"/>
          </w:tcPr>
          <w:p w14:paraId="0521C8E2" w14:textId="191692B0" w:rsidR="0042370B" w:rsidRDefault="0042370B" w:rsidP="009D2157">
            <w:pPr>
              <w:jc w:val="center"/>
            </w:pPr>
            <w:r>
              <w:object w:dxaOrig="7183" w:dyaOrig="5399" w14:anchorId="792199CF">
                <v:shape id="_x0000_i2334" type="#_x0000_t75" style="width:133.6pt;height:100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2334" DrawAspect="Content" ObjectID="_1353762791" r:id="rId69"/>
              </w:object>
            </w:r>
          </w:p>
        </w:tc>
        <w:tc>
          <w:tcPr>
            <w:tcW w:w="6840" w:type="dxa"/>
          </w:tcPr>
          <w:p w14:paraId="10163803"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Choose either the facilitating scientific discourse-Mr. English video (8.5 min) or the shorter Ms. Getty video (3.5 min)</w:t>
            </w:r>
          </w:p>
          <w:p w14:paraId="3F6F72BA"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319126C8"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Could use both to give a secondary (1</w:t>
            </w:r>
            <w:r w:rsidRPr="001839BE">
              <w:rPr>
                <w:rFonts w:ascii="Calibri" w:hAnsi="Calibri" w:cs="Calibri"/>
                <w:kern w:val="24"/>
                <w:sz w:val="24"/>
                <w:szCs w:val="24"/>
                <w:vertAlign w:val="superscript"/>
              </w:rPr>
              <w:t>st</w:t>
            </w:r>
            <w:r>
              <w:rPr>
                <w:rFonts w:ascii="Calibri" w:hAnsi="Calibri" w:cs="Calibri"/>
                <w:kern w:val="24"/>
                <w:sz w:val="24"/>
                <w:szCs w:val="24"/>
              </w:rPr>
              <w:t xml:space="preserve"> video) or elementary (2</w:t>
            </w:r>
            <w:r w:rsidRPr="001839BE">
              <w:rPr>
                <w:rFonts w:ascii="Calibri" w:hAnsi="Calibri" w:cs="Calibri"/>
                <w:kern w:val="24"/>
                <w:sz w:val="24"/>
                <w:szCs w:val="24"/>
                <w:vertAlign w:val="superscript"/>
              </w:rPr>
              <w:t>nd</w:t>
            </w:r>
            <w:r>
              <w:rPr>
                <w:rFonts w:ascii="Calibri" w:hAnsi="Calibri" w:cs="Calibri"/>
                <w:kern w:val="24"/>
                <w:sz w:val="24"/>
                <w:szCs w:val="24"/>
              </w:rPr>
              <w:t xml:space="preserve"> video) perspective on facilitating academic discourse/argument from evidence</w:t>
            </w:r>
          </w:p>
          <w:p w14:paraId="28899F00"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w:t>
            </w:r>
          </w:p>
          <w:p w14:paraId="7C2441BE" w14:textId="42A57C65" w:rsidR="0042370B" w:rsidRDefault="0042370B" w:rsidP="009D2157">
            <w:pPr>
              <w:autoSpaceDE w:val="0"/>
              <w:autoSpaceDN w:val="0"/>
              <w:adjustRightInd w:val="0"/>
              <w:spacing w:after="0" w:line="240" w:lineRule="auto"/>
              <w:jc w:val="center"/>
              <w:rPr>
                <w:rFonts w:ascii="Calibri" w:hAnsi="Calibri" w:cs="Calibri"/>
                <w:kern w:val="24"/>
                <w:sz w:val="24"/>
                <w:szCs w:val="24"/>
              </w:rPr>
            </w:pPr>
            <w:r>
              <w:rPr>
                <w:rFonts w:ascii="Calibri" w:hAnsi="Calibri" w:cs="Calibri"/>
                <w:kern w:val="24"/>
                <w:sz w:val="24"/>
                <w:szCs w:val="24"/>
              </w:rPr>
              <w:t>13 min. if using both</w:t>
            </w:r>
          </w:p>
        </w:tc>
        <w:tc>
          <w:tcPr>
            <w:tcW w:w="3240" w:type="dxa"/>
          </w:tcPr>
          <w:p w14:paraId="61A20DC6" w14:textId="77777777" w:rsidR="0042370B"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 xml:space="preserve">Videos: </w:t>
            </w:r>
          </w:p>
          <w:p w14:paraId="20F75207" w14:textId="77777777" w:rsidR="0042370B" w:rsidRDefault="0042370B" w:rsidP="00504D36">
            <w:pPr>
              <w:autoSpaceDE w:val="0"/>
              <w:autoSpaceDN w:val="0"/>
              <w:adjustRightInd w:val="0"/>
              <w:spacing w:after="0" w:line="240" w:lineRule="auto"/>
              <w:rPr>
                <w:rFonts w:ascii="Calibri" w:hAnsi="Calibri" w:cs="Calibri"/>
                <w:kern w:val="24"/>
                <w:sz w:val="24"/>
                <w:szCs w:val="24"/>
              </w:rPr>
            </w:pPr>
            <w:hyperlink r:id="rId70" w:history="1">
              <w:r w:rsidRPr="00D31DBD">
                <w:rPr>
                  <w:rStyle w:val="Hyperlink"/>
                  <w:rFonts w:ascii="Calibri" w:hAnsi="Calibri" w:cs="Calibri"/>
                  <w:kern w:val="24"/>
                  <w:sz w:val="24"/>
                  <w:szCs w:val="24"/>
                </w:rPr>
                <w:t>https://www.teachingchannel.org/videos/how-discussion-enhances-learning</w:t>
              </w:r>
            </w:hyperlink>
            <w:r>
              <w:rPr>
                <w:rFonts w:ascii="Calibri" w:hAnsi="Calibri" w:cs="Calibri"/>
                <w:kern w:val="24"/>
                <w:sz w:val="24"/>
                <w:szCs w:val="24"/>
              </w:rPr>
              <w:t xml:space="preserve">  </w:t>
            </w:r>
          </w:p>
          <w:p w14:paraId="4B129C00"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OR</w:t>
            </w:r>
          </w:p>
          <w:p w14:paraId="23F79474" w14:textId="77777777" w:rsidR="0042370B" w:rsidRDefault="0042370B" w:rsidP="00504D36">
            <w:pPr>
              <w:autoSpaceDE w:val="0"/>
              <w:autoSpaceDN w:val="0"/>
              <w:adjustRightInd w:val="0"/>
              <w:spacing w:after="0" w:line="240" w:lineRule="auto"/>
              <w:rPr>
                <w:rFonts w:ascii="Calibri" w:hAnsi="Calibri" w:cs="Calibri"/>
                <w:kern w:val="24"/>
                <w:sz w:val="24"/>
                <w:szCs w:val="24"/>
              </w:rPr>
            </w:pPr>
            <w:hyperlink r:id="rId71" w:history="1">
              <w:r w:rsidRPr="00D31DBD">
                <w:rPr>
                  <w:rStyle w:val="Hyperlink"/>
                  <w:rFonts w:ascii="Calibri" w:hAnsi="Calibri" w:cs="Calibri"/>
                  <w:kern w:val="24"/>
                  <w:sz w:val="24"/>
                  <w:szCs w:val="24"/>
                </w:rPr>
                <w:t>https://www.teachingchannel.org/videos/encourage-student-debate-getty</w:t>
              </w:r>
            </w:hyperlink>
            <w:r>
              <w:rPr>
                <w:rFonts w:ascii="Calibri" w:hAnsi="Calibri" w:cs="Calibri"/>
                <w:kern w:val="24"/>
                <w:sz w:val="24"/>
                <w:szCs w:val="24"/>
              </w:rPr>
              <w:t xml:space="preserve"> </w:t>
            </w:r>
          </w:p>
          <w:p w14:paraId="15FB0658" w14:textId="182C5C26" w:rsidR="0042370B" w:rsidRPr="00E50306" w:rsidRDefault="0042370B" w:rsidP="009D2157">
            <w:pPr>
              <w:autoSpaceDE w:val="0"/>
              <w:autoSpaceDN w:val="0"/>
              <w:adjustRightInd w:val="0"/>
              <w:spacing w:after="0" w:line="240" w:lineRule="auto"/>
              <w:jc w:val="center"/>
              <w:rPr>
                <w:rFonts w:ascii="Calibri" w:hAnsi="Calibri" w:cs="Calibri"/>
                <w:bCs/>
                <w:kern w:val="24"/>
                <w:sz w:val="24"/>
                <w:szCs w:val="24"/>
              </w:rPr>
            </w:pPr>
          </w:p>
        </w:tc>
      </w:tr>
      <w:tr w:rsidR="0042370B" w14:paraId="03B3114A" w14:textId="77777777" w:rsidTr="0042370B">
        <w:trPr>
          <w:trHeight w:val="2060"/>
        </w:trPr>
        <w:tc>
          <w:tcPr>
            <w:tcW w:w="1098" w:type="dxa"/>
          </w:tcPr>
          <w:p w14:paraId="6C06E18E" w14:textId="77777777" w:rsidR="0042370B" w:rsidRDefault="0042370B" w:rsidP="00504D36">
            <w:r>
              <w:t>Slide 32</w:t>
            </w:r>
          </w:p>
          <w:p w14:paraId="5F08065C" w14:textId="77777777" w:rsidR="0042370B" w:rsidRDefault="0042370B" w:rsidP="00504D36"/>
          <w:p w14:paraId="3AC15D65" w14:textId="51E8E857" w:rsidR="0042370B" w:rsidRDefault="0042370B" w:rsidP="00504D36">
            <w:r>
              <w:rPr>
                <w:rFonts w:ascii="Calibri" w:hAnsi="Calibri" w:cs="Calibri"/>
                <w:b/>
                <w:bCs/>
                <w:kern w:val="24"/>
                <w:sz w:val="24"/>
                <w:szCs w:val="24"/>
              </w:rPr>
              <w:t>Slides 30-32 (16 min)</w:t>
            </w:r>
          </w:p>
        </w:tc>
        <w:tc>
          <w:tcPr>
            <w:tcW w:w="2970" w:type="dxa"/>
          </w:tcPr>
          <w:p w14:paraId="2728B9EB" w14:textId="693F286F" w:rsidR="0042370B" w:rsidRDefault="0042370B" w:rsidP="00504D36">
            <w:r>
              <w:object w:dxaOrig="7183" w:dyaOrig="5399" w14:anchorId="24D3B7CE">
                <v:shape id="_x0000_i2335" type="#_x0000_t75" style="width:136.8pt;height:103.2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2335" DrawAspect="Content" ObjectID="_1353762792" r:id="rId73"/>
              </w:object>
            </w:r>
          </w:p>
        </w:tc>
        <w:tc>
          <w:tcPr>
            <w:tcW w:w="6840" w:type="dxa"/>
          </w:tcPr>
          <w:p w14:paraId="736BCD1B"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09A86791" w14:textId="77777777" w:rsidR="0042370B" w:rsidRDefault="0042370B" w:rsidP="00504D36">
            <w:pPr>
              <w:autoSpaceDE w:val="0"/>
              <w:autoSpaceDN w:val="0"/>
              <w:adjustRightInd w:val="0"/>
              <w:spacing w:after="0" w:line="240" w:lineRule="auto"/>
              <w:rPr>
                <w:rFonts w:ascii="Arial" w:hAnsi="Arial" w:cs="Arial"/>
                <w:sz w:val="24"/>
                <w:szCs w:val="24"/>
              </w:rPr>
            </w:pPr>
          </w:p>
          <w:p w14:paraId="1C99E8BD"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Choose either the facilitating scientific discourse-Mr. English video (8.5 min) or the shorter Ms. Getty video (3.5 min)</w:t>
            </w:r>
          </w:p>
          <w:p w14:paraId="578263F0"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4040E0C1"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Could use both to give a secondary (1</w:t>
            </w:r>
            <w:r w:rsidRPr="001839BE">
              <w:rPr>
                <w:rFonts w:ascii="Calibri" w:hAnsi="Calibri" w:cs="Calibri"/>
                <w:kern w:val="24"/>
                <w:sz w:val="24"/>
                <w:szCs w:val="24"/>
                <w:vertAlign w:val="superscript"/>
              </w:rPr>
              <w:t>st</w:t>
            </w:r>
            <w:r>
              <w:rPr>
                <w:rFonts w:ascii="Calibri" w:hAnsi="Calibri" w:cs="Calibri"/>
                <w:kern w:val="24"/>
                <w:sz w:val="24"/>
                <w:szCs w:val="24"/>
              </w:rPr>
              <w:t xml:space="preserve"> video) or elementary (2</w:t>
            </w:r>
            <w:r w:rsidRPr="001839BE">
              <w:rPr>
                <w:rFonts w:ascii="Calibri" w:hAnsi="Calibri" w:cs="Calibri"/>
                <w:kern w:val="24"/>
                <w:sz w:val="24"/>
                <w:szCs w:val="24"/>
                <w:vertAlign w:val="superscript"/>
              </w:rPr>
              <w:t>nd</w:t>
            </w:r>
            <w:r>
              <w:rPr>
                <w:rFonts w:ascii="Calibri" w:hAnsi="Calibri" w:cs="Calibri"/>
                <w:kern w:val="24"/>
                <w:sz w:val="24"/>
                <w:szCs w:val="24"/>
              </w:rPr>
              <w:t xml:space="preserve"> video) perspective on facilitating academic discourse/argument from evidence</w:t>
            </w:r>
          </w:p>
          <w:p w14:paraId="13FB1B8A"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w:t>
            </w:r>
          </w:p>
          <w:p w14:paraId="242EC7D4" w14:textId="235C454A" w:rsidR="0042370B" w:rsidRPr="005961CC"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13 min. if using both</w:t>
            </w:r>
          </w:p>
        </w:tc>
        <w:tc>
          <w:tcPr>
            <w:tcW w:w="3240" w:type="dxa"/>
          </w:tcPr>
          <w:p w14:paraId="31B4E49C" w14:textId="77777777"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p>
        </w:tc>
      </w:tr>
      <w:tr w:rsidR="0042370B" w14:paraId="32240D39" w14:textId="77777777" w:rsidTr="0042370B">
        <w:trPr>
          <w:trHeight w:val="2327"/>
        </w:trPr>
        <w:tc>
          <w:tcPr>
            <w:tcW w:w="1098" w:type="dxa"/>
          </w:tcPr>
          <w:p w14:paraId="5D680D2E" w14:textId="77777777" w:rsidR="0042370B" w:rsidRDefault="0042370B" w:rsidP="00504D36">
            <w:r>
              <w:t>Slide 33</w:t>
            </w:r>
          </w:p>
          <w:p w14:paraId="7BCE869B" w14:textId="77777777" w:rsidR="0042370B" w:rsidRDefault="0042370B" w:rsidP="004E2083">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 33 (15 min.)</w:t>
            </w:r>
          </w:p>
          <w:p w14:paraId="3D0EF3E7" w14:textId="77777777" w:rsidR="0042370B" w:rsidRDefault="0042370B" w:rsidP="00504D36"/>
          <w:p w14:paraId="7F78FD4C" w14:textId="25DAFEA7" w:rsidR="0042370B" w:rsidRDefault="0042370B" w:rsidP="00504D36"/>
        </w:tc>
        <w:tc>
          <w:tcPr>
            <w:tcW w:w="2970" w:type="dxa"/>
          </w:tcPr>
          <w:p w14:paraId="5F9A43D2" w14:textId="58AD26DF" w:rsidR="0042370B" w:rsidRDefault="0042370B" w:rsidP="00504D36">
            <w:r>
              <w:object w:dxaOrig="7183" w:dyaOrig="5399" w14:anchorId="4AC091FB">
                <v:shape id="_x0000_i2336" type="#_x0000_t75" style="width:136.8pt;height:103.2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2336" DrawAspect="Content" ObjectID="_1353762793" r:id="rId75"/>
              </w:object>
            </w:r>
          </w:p>
        </w:tc>
        <w:tc>
          <w:tcPr>
            <w:tcW w:w="6840" w:type="dxa"/>
          </w:tcPr>
          <w:p w14:paraId="29BE73BB"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0A6A83DC"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335147DE" w14:textId="77777777" w:rsidR="0042370B" w:rsidRPr="001839BE" w:rsidRDefault="0042370B" w:rsidP="00504D36">
            <w:pPr>
              <w:autoSpaceDE w:val="0"/>
              <w:autoSpaceDN w:val="0"/>
              <w:adjustRightInd w:val="0"/>
              <w:spacing w:after="0" w:line="240" w:lineRule="auto"/>
              <w:rPr>
                <w:rFonts w:ascii="Calibri" w:hAnsi="Calibri" w:cs="Calibri"/>
                <w:kern w:val="24"/>
                <w:sz w:val="24"/>
                <w:szCs w:val="24"/>
              </w:rPr>
            </w:pPr>
            <w:r w:rsidRPr="001839BE">
              <w:rPr>
                <w:rFonts w:ascii="Calibri" w:hAnsi="Calibri" w:cs="Calibri"/>
                <w:kern w:val="24"/>
                <w:sz w:val="24"/>
                <w:szCs w:val="24"/>
              </w:rPr>
              <w:t>Follow directions on the slide</w:t>
            </w:r>
          </w:p>
          <w:p w14:paraId="3C28A8D4" w14:textId="05B91DF2" w:rsidR="0042370B" w:rsidRPr="005961CC" w:rsidRDefault="0042370B" w:rsidP="00504D36">
            <w:pPr>
              <w:autoSpaceDE w:val="0"/>
              <w:autoSpaceDN w:val="0"/>
              <w:adjustRightInd w:val="0"/>
              <w:spacing w:after="0" w:line="240" w:lineRule="auto"/>
              <w:rPr>
                <w:rFonts w:ascii="Calibri" w:hAnsi="Calibri" w:cs="Calibri"/>
                <w:kern w:val="24"/>
                <w:sz w:val="24"/>
                <w:szCs w:val="24"/>
              </w:rPr>
            </w:pPr>
          </w:p>
        </w:tc>
        <w:tc>
          <w:tcPr>
            <w:tcW w:w="3240" w:type="dxa"/>
          </w:tcPr>
          <w:p w14:paraId="7EE1A92D" w14:textId="77777777"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p>
        </w:tc>
      </w:tr>
      <w:tr w:rsidR="0042370B" w14:paraId="31C5B5F1" w14:textId="77777777" w:rsidTr="0042370B">
        <w:trPr>
          <w:trHeight w:val="797"/>
        </w:trPr>
        <w:tc>
          <w:tcPr>
            <w:tcW w:w="1098" w:type="dxa"/>
          </w:tcPr>
          <w:p w14:paraId="503EEB49" w14:textId="77777777" w:rsidR="0042370B" w:rsidRDefault="0042370B" w:rsidP="00504D36">
            <w:r>
              <w:lastRenderedPageBreak/>
              <w:t>Slide 34</w:t>
            </w:r>
          </w:p>
          <w:p w14:paraId="18D52EFB" w14:textId="77777777" w:rsidR="0042370B" w:rsidRDefault="0042370B" w:rsidP="004E2083">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34-35 (</w:t>
            </w:r>
            <w:proofErr w:type="gramStart"/>
            <w:r>
              <w:rPr>
                <w:rFonts w:ascii="Calibri" w:hAnsi="Calibri" w:cs="Calibri"/>
                <w:b/>
                <w:bCs/>
                <w:kern w:val="24"/>
                <w:sz w:val="24"/>
                <w:szCs w:val="24"/>
              </w:rPr>
              <w:t>15  min</w:t>
            </w:r>
            <w:proofErr w:type="gramEnd"/>
            <w:r>
              <w:rPr>
                <w:rFonts w:ascii="Calibri" w:hAnsi="Calibri" w:cs="Calibri"/>
                <w:b/>
                <w:bCs/>
                <w:kern w:val="24"/>
                <w:sz w:val="24"/>
                <w:szCs w:val="24"/>
              </w:rPr>
              <w:t>)</w:t>
            </w:r>
          </w:p>
          <w:p w14:paraId="02BCCFFB" w14:textId="60491C73" w:rsidR="0042370B" w:rsidRDefault="0042370B" w:rsidP="009D2157">
            <w:pPr>
              <w:jc w:val="center"/>
            </w:pPr>
          </w:p>
        </w:tc>
        <w:tc>
          <w:tcPr>
            <w:tcW w:w="2970" w:type="dxa"/>
          </w:tcPr>
          <w:p w14:paraId="20839259" w14:textId="38D6699B" w:rsidR="0042370B" w:rsidRDefault="0042370B" w:rsidP="009D2157">
            <w:pPr>
              <w:jc w:val="center"/>
            </w:pPr>
            <w:r>
              <w:object w:dxaOrig="7183" w:dyaOrig="5399" w14:anchorId="2AFFF7E9">
                <v:shape id="_x0000_i2337" type="#_x0000_t75" style="width:161.6pt;height:121.6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2337" DrawAspect="Content" ObjectID="_1353762794" r:id="rId77"/>
              </w:object>
            </w:r>
          </w:p>
        </w:tc>
        <w:tc>
          <w:tcPr>
            <w:tcW w:w="6840" w:type="dxa"/>
          </w:tcPr>
          <w:p w14:paraId="149E2F7C"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Let’s take a bit of a step away from Claims Evidence and Reasoning</w:t>
            </w:r>
          </w:p>
          <w:p w14:paraId="1390692A" w14:textId="77777777" w:rsidR="0042370B" w:rsidRDefault="0042370B" w:rsidP="00504D36">
            <w:pPr>
              <w:autoSpaceDE w:val="0"/>
              <w:autoSpaceDN w:val="0"/>
              <w:adjustRightInd w:val="0"/>
              <w:spacing w:after="0" w:line="240" w:lineRule="auto"/>
              <w:rPr>
                <w:rFonts w:ascii="Arial" w:hAnsi="Arial" w:cs="Arial"/>
                <w:sz w:val="24"/>
                <w:szCs w:val="24"/>
              </w:rPr>
            </w:pPr>
          </w:p>
          <w:p w14:paraId="261F1DD1" w14:textId="77777777" w:rsidR="0042370B" w:rsidRDefault="0042370B" w:rsidP="00504D36">
            <w:pPr>
              <w:autoSpaceDE w:val="0"/>
              <w:autoSpaceDN w:val="0"/>
              <w:adjustRightInd w:val="0"/>
              <w:spacing w:after="0" w:line="240" w:lineRule="auto"/>
              <w:rPr>
                <w:rFonts w:ascii="Calibri" w:hAnsi="Calibri" w:cs="Calibri"/>
                <w:color w:val="000000"/>
                <w:kern w:val="24"/>
                <w:sz w:val="24"/>
                <w:szCs w:val="24"/>
              </w:rPr>
            </w:pPr>
            <w:r>
              <w:rPr>
                <w:rFonts w:ascii="Calibri" w:hAnsi="Calibri" w:cs="Calibri"/>
                <w:color w:val="000000"/>
                <w:kern w:val="24"/>
                <w:sz w:val="24"/>
                <w:szCs w:val="24"/>
              </w:rPr>
              <w:t>Take a brief break and then we will dive into a bit of thinking about equity</w:t>
            </w:r>
          </w:p>
          <w:p w14:paraId="729222B8" w14:textId="18ADE255" w:rsidR="0042370B" w:rsidRDefault="0042370B" w:rsidP="009D2157">
            <w:pPr>
              <w:autoSpaceDE w:val="0"/>
              <w:autoSpaceDN w:val="0"/>
              <w:adjustRightInd w:val="0"/>
              <w:spacing w:after="0" w:line="240" w:lineRule="auto"/>
              <w:jc w:val="center"/>
              <w:rPr>
                <w:rFonts w:ascii="Calibri" w:hAnsi="Calibri" w:cs="Calibri"/>
                <w:kern w:val="24"/>
                <w:sz w:val="24"/>
                <w:szCs w:val="24"/>
              </w:rPr>
            </w:pPr>
          </w:p>
        </w:tc>
        <w:tc>
          <w:tcPr>
            <w:tcW w:w="3240" w:type="dxa"/>
          </w:tcPr>
          <w:p w14:paraId="6B4ADB23" w14:textId="4E14A05F" w:rsidR="0042370B" w:rsidRPr="00E50306" w:rsidRDefault="0042370B" w:rsidP="009D2157">
            <w:pPr>
              <w:autoSpaceDE w:val="0"/>
              <w:autoSpaceDN w:val="0"/>
              <w:adjustRightInd w:val="0"/>
              <w:spacing w:after="0" w:line="240" w:lineRule="auto"/>
              <w:jc w:val="center"/>
              <w:rPr>
                <w:rFonts w:ascii="Calibri" w:hAnsi="Calibri" w:cs="Calibri"/>
                <w:bCs/>
                <w:kern w:val="24"/>
                <w:sz w:val="24"/>
                <w:szCs w:val="24"/>
              </w:rPr>
            </w:pPr>
          </w:p>
        </w:tc>
      </w:tr>
      <w:tr w:rsidR="0042370B" w14:paraId="0F2F48A7" w14:textId="77777777" w:rsidTr="0042370B">
        <w:trPr>
          <w:trHeight w:val="2057"/>
        </w:trPr>
        <w:tc>
          <w:tcPr>
            <w:tcW w:w="1098" w:type="dxa"/>
          </w:tcPr>
          <w:p w14:paraId="12C79F30" w14:textId="77777777" w:rsidR="0042370B" w:rsidRDefault="0042370B" w:rsidP="00504D36">
            <w:r>
              <w:t>Slide 35</w:t>
            </w:r>
          </w:p>
          <w:p w14:paraId="0F32BA20" w14:textId="77777777" w:rsidR="0042370B" w:rsidRDefault="0042370B" w:rsidP="00504D36"/>
          <w:p w14:paraId="281B0E41" w14:textId="77777777" w:rsidR="0042370B" w:rsidRDefault="0042370B" w:rsidP="00504D3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34-35 (</w:t>
            </w:r>
            <w:proofErr w:type="gramStart"/>
            <w:r>
              <w:rPr>
                <w:rFonts w:ascii="Calibri" w:hAnsi="Calibri" w:cs="Calibri"/>
                <w:b/>
                <w:bCs/>
                <w:kern w:val="24"/>
                <w:sz w:val="24"/>
                <w:szCs w:val="24"/>
              </w:rPr>
              <w:t>15  min</w:t>
            </w:r>
            <w:proofErr w:type="gramEnd"/>
            <w:r>
              <w:rPr>
                <w:rFonts w:ascii="Calibri" w:hAnsi="Calibri" w:cs="Calibri"/>
                <w:b/>
                <w:bCs/>
                <w:kern w:val="24"/>
                <w:sz w:val="24"/>
                <w:szCs w:val="24"/>
              </w:rPr>
              <w:t>)</w:t>
            </w:r>
          </w:p>
          <w:p w14:paraId="5654AC0D" w14:textId="7B735F6B" w:rsidR="0042370B" w:rsidRDefault="0042370B" w:rsidP="00504D36"/>
        </w:tc>
        <w:tc>
          <w:tcPr>
            <w:tcW w:w="2970" w:type="dxa"/>
          </w:tcPr>
          <w:p w14:paraId="09595FCB" w14:textId="172AF968" w:rsidR="0042370B" w:rsidRDefault="0042370B" w:rsidP="00504D36">
            <w:r>
              <w:object w:dxaOrig="7183" w:dyaOrig="5399" w14:anchorId="34A77472">
                <v:shape id="_x0000_i2338" type="#_x0000_t75" style="width:136.8pt;height:103.2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2338" DrawAspect="Content" ObjectID="_1353762795" r:id="rId79"/>
              </w:object>
            </w:r>
          </w:p>
        </w:tc>
        <w:tc>
          <w:tcPr>
            <w:tcW w:w="6840" w:type="dxa"/>
          </w:tcPr>
          <w:p w14:paraId="66AEC2E7"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Equity </w:t>
            </w:r>
            <w:proofErr w:type="gramStart"/>
            <w:r>
              <w:rPr>
                <w:rFonts w:ascii="Calibri" w:hAnsi="Calibri" w:cs="Calibri"/>
                <w:kern w:val="24"/>
                <w:sz w:val="24"/>
                <w:szCs w:val="24"/>
              </w:rPr>
              <w:t>Piece  about</w:t>
            </w:r>
            <w:proofErr w:type="gramEnd"/>
            <w:r>
              <w:rPr>
                <w:rFonts w:ascii="Calibri" w:hAnsi="Calibri" w:cs="Calibri"/>
                <w:kern w:val="24"/>
                <w:sz w:val="24"/>
                <w:szCs w:val="24"/>
              </w:rPr>
              <w:t xml:space="preserve"> 1 hour</w:t>
            </w:r>
          </w:p>
          <w:p w14:paraId="5977F3A1"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10 min.</w:t>
            </w:r>
          </w:p>
          <w:p w14:paraId="1435100B" w14:textId="69CA4DEA" w:rsidR="0042370B" w:rsidRDefault="0042370B" w:rsidP="00504D36">
            <w:pPr>
              <w:autoSpaceDE w:val="0"/>
              <w:autoSpaceDN w:val="0"/>
              <w:adjustRightInd w:val="0"/>
              <w:spacing w:after="0" w:line="240" w:lineRule="auto"/>
            </w:pPr>
            <w:r>
              <w:rPr>
                <w:rFonts w:ascii="Calibri" w:hAnsi="Calibri" w:cs="Calibri"/>
                <w:kern w:val="24"/>
                <w:sz w:val="24"/>
                <w:szCs w:val="24"/>
              </w:rPr>
              <w:t>Stop and jot, Given this quote from the NGSS Appendix D “all Standards, All Students</w:t>
            </w:r>
            <w:proofErr w:type="gramStart"/>
            <w:r>
              <w:rPr>
                <w:rFonts w:ascii="Calibri" w:hAnsi="Calibri" w:cs="Calibri"/>
                <w:kern w:val="24"/>
                <w:sz w:val="24"/>
                <w:szCs w:val="24"/>
              </w:rPr>
              <w:t>”  what</w:t>
            </w:r>
            <w:proofErr w:type="gramEnd"/>
            <w:r>
              <w:rPr>
                <w:rFonts w:ascii="Calibri" w:hAnsi="Calibri" w:cs="Calibri"/>
                <w:kern w:val="24"/>
                <w:sz w:val="24"/>
                <w:szCs w:val="24"/>
              </w:rPr>
              <w:t xml:space="preserve"> implications can you see for how we have traditionally have approached science instruction?</w:t>
            </w:r>
          </w:p>
        </w:tc>
        <w:tc>
          <w:tcPr>
            <w:tcW w:w="3240" w:type="dxa"/>
          </w:tcPr>
          <w:p w14:paraId="52B54545" w14:textId="77777777"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p>
        </w:tc>
      </w:tr>
      <w:tr w:rsidR="0042370B" w14:paraId="6CAFC148" w14:textId="77777777" w:rsidTr="0042370B">
        <w:trPr>
          <w:trHeight w:val="2186"/>
        </w:trPr>
        <w:tc>
          <w:tcPr>
            <w:tcW w:w="1098" w:type="dxa"/>
          </w:tcPr>
          <w:p w14:paraId="111BEF77" w14:textId="77777777" w:rsidR="0042370B" w:rsidRDefault="0042370B" w:rsidP="00504D36">
            <w:r>
              <w:t>Slide 36</w:t>
            </w:r>
          </w:p>
          <w:p w14:paraId="77BE5975" w14:textId="77777777" w:rsidR="0042370B" w:rsidRDefault="0042370B" w:rsidP="004E2083">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 36 (2 min)</w:t>
            </w:r>
          </w:p>
          <w:p w14:paraId="68A2F761" w14:textId="34E8F176" w:rsidR="0042370B" w:rsidRPr="00264F1D" w:rsidRDefault="0042370B" w:rsidP="00504D36">
            <w:pPr>
              <w:autoSpaceDE w:val="0"/>
              <w:autoSpaceDN w:val="0"/>
              <w:adjustRightInd w:val="0"/>
              <w:spacing w:after="0" w:line="240" w:lineRule="auto"/>
              <w:rPr>
                <w:rFonts w:ascii="Calibri" w:hAnsi="Calibri" w:cs="Calibri"/>
                <w:b/>
                <w:bCs/>
                <w:kern w:val="24"/>
                <w:sz w:val="24"/>
                <w:szCs w:val="24"/>
              </w:rPr>
            </w:pPr>
          </w:p>
        </w:tc>
        <w:tc>
          <w:tcPr>
            <w:tcW w:w="2970" w:type="dxa"/>
          </w:tcPr>
          <w:p w14:paraId="4EF92C50" w14:textId="13C8080E" w:rsidR="0042370B" w:rsidRDefault="0042370B" w:rsidP="00504D36">
            <w:r>
              <w:object w:dxaOrig="7183" w:dyaOrig="5399" w14:anchorId="6CC9C644">
                <v:shape id="_x0000_i2339" type="#_x0000_t75" style="width:136.8pt;height:103.2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2339" DrawAspect="Content" ObjectID="_1353762796" r:id="rId81"/>
              </w:object>
            </w:r>
          </w:p>
        </w:tc>
        <w:tc>
          <w:tcPr>
            <w:tcW w:w="6840" w:type="dxa"/>
          </w:tcPr>
          <w:p w14:paraId="6FD085CD" w14:textId="51FFB01E" w:rsidR="0042370B" w:rsidRDefault="0042370B" w:rsidP="00504D36">
            <w:r>
              <w:rPr>
                <w:rFonts w:ascii="Calibri" w:hAnsi="Calibri" w:cs="Calibri"/>
                <w:kern w:val="24"/>
                <w:sz w:val="24"/>
                <w:szCs w:val="24"/>
              </w:rPr>
              <w:t>Quick talk through reminding people of the seven groups of non-dominant groups.  The first 5 are from NCLB authorization language and the NGSS added the last three groups.  While girls are not necessarily underrepresented in science classes they are definitely underrepresented in science and STEM careers.  Student in alternative education programs represent unique challenges as issues of attendance, poverty, ethnicity and behavioral concerns have marginalized their successful participation in science classes and gifted and talented students are often “left to fend for themselves” but have unique strengths and needs that we need to consider.</w:t>
            </w:r>
          </w:p>
        </w:tc>
        <w:tc>
          <w:tcPr>
            <w:tcW w:w="3240" w:type="dxa"/>
          </w:tcPr>
          <w:p w14:paraId="2DA9F885" w14:textId="77777777"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p>
        </w:tc>
      </w:tr>
      <w:tr w:rsidR="0042370B" w14:paraId="6A110BC5" w14:textId="77777777" w:rsidTr="0042370B">
        <w:trPr>
          <w:trHeight w:val="887"/>
        </w:trPr>
        <w:tc>
          <w:tcPr>
            <w:tcW w:w="1098" w:type="dxa"/>
          </w:tcPr>
          <w:p w14:paraId="59145C38" w14:textId="77777777" w:rsidR="0042370B" w:rsidRDefault="0042370B" w:rsidP="00504D36">
            <w:r>
              <w:lastRenderedPageBreak/>
              <w:t>Slide 37</w:t>
            </w:r>
          </w:p>
          <w:p w14:paraId="7D22AAB4" w14:textId="77777777" w:rsidR="0042370B" w:rsidRDefault="0042370B" w:rsidP="004E2083">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Slide 37 (10-15 min) </w:t>
            </w:r>
          </w:p>
          <w:p w14:paraId="35FBBDD7" w14:textId="77777777" w:rsidR="0042370B" w:rsidRDefault="0042370B" w:rsidP="00504D36"/>
          <w:p w14:paraId="29CC9F1C" w14:textId="6AA45217" w:rsidR="0042370B" w:rsidRDefault="0042370B" w:rsidP="00504D36"/>
        </w:tc>
        <w:tc>
          <w:tcPr>
            <w:tcW w:w="2970" w:type="dxa"/>
          </w:tcPr>
          <w:p w14:paraId="2A00CCFD" w14:textId="1E26758C" w:rsidR="0042370B" w:rsidRDefault="0042370B" w:rsidP="00504D36">
            <w:r>
              <w:object w:dxaOrig="7183" w:dyaOrig="5399" w14:anchorId="6CA557CE">
                <v:shape id="_x0000_i2340" type="#_x0000_t75" style="width:126.4pt;height:96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2340" DrawAspect="Content" ObjectID="_1353762797" r:id="rId83"/>
              </w:object>
            </w:r>
          </w:p>
        </w:tc>
        <w:tc>
          <w:tcPr>
            <w:tcW w:w="6840" w:type="dxa"/>
          </w:tcPr>
          <w:p w14:paraId="511BCF28"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32E70B85" w14:textId="77777777" w:rsidR="0042370B" w:rsidRPr="001839BE" w:rsidRDefault="0042370B" w:rsidP="00504D36">
            <w:pPr>
              <w:autoSpaceDE w:val="0"/>
              <w:autoSpaceDN w:val="0"/>
              <w:adjustRightInd w:val="0"/>
              <w:spacing w:after="0" w:line="240" w:lineRule="auto"/>
              <w:rPr>
                <w:rFonts w:ascii="Calibri" w:hAnsi="Calibri" w:cs="Calibri"/>
                <w:kern w:val="24"/>
                <w:sz w:val="24"/>
                <w:szCs w:val="24"/>
              </w:rPr>
            </w:pPr>
            <w:r w:rsidRPr="001839BE">
              <w:rPr>
                <w:rFonts w:ascii="Calibri" w:hAnsi="Calibri" w:cs="Calibri"/>
                <w:kern w:val="24"/>
                <w:sz w:val="24"/>
                <w:szCs w:val="24"/>
              </w:rPr>
              <w:t>Follow directions on slide</w:t>
            </w:r>
          </w:p>
          <w:p w14:paraId="35368DED" w14:textId="44782B24" w:rsidR="0042370B" w:rsidRDefault="0042370B" w:rsidP="00504D36"/>
        </w:tc>
        <w:tc>
          <w:tcPr>
            <w:tcW w:w="3240" w:type="dxa"/>
          </w:tcPr>
          <w:p w14:paraId="08EF9418" w14:textId="64B1CCEC"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Equity Strategies Cards</w:t>
            </w:r>
          </w:p>
        </w:tc>
      </w:tr>
      <w:tr w:rsidR="0042370B" w14:paraId="7E1B9857" w14:textId="77777777" w:rsidTr="0042370B">
        <w:trPr>
          <w:trHeight w:val="350"/>
        </w:trPr>
        <w:tc>
          <w:tcPr>
            <w:tcW w:w="1098" w:type="dxa"/>
          </w:tcPr>
          <w:p w14:paraId="140F713F" w14:textId="77777777" w:rsidR="0042370B" w:rsidRDefault="0042370B" w:rsidP="00504D36">
            <w:r>
              <w:t>Slide 38</w:t>
            </w:r>
          </w:p>
          <w:p w14:paraId="5DF502BF" w14:textId="2F784CDD" w:rsidR="0042370B" w:rsidRDefault="0042370B" w:rsidP="00504D36">
            <w:r>
              <w:rPr>
                <w:rFonts w:ascii="Calibri" w:hAnsi="Calibri" w:cs="Calibri"/>
                <w:b/>
                <w:bCs/>
                <w:kern w:val="24"/>
                <w:sz w:val="24"/>
                <w:szCs w:val="24"/>
              </w:rPr>
              <w:t>Slides 38-39 (30 min.)</w:t>
            </w:r>
          </w:p>
        </w:tc>
        <w:tc>
          <w:tcPr>
            <w:tcW w:w="2970" w:type="dxa"/>
          </w:tcPr>
          <w:p w14:paraId="1B773FD1" w14:textId="7024D4D4" w:rsidR="0042370B" w:rsidRDefault="0042370B" w:rsidP="00504D36">
            <w:r>
              <w:object w:dxaOrig="7183" w:dyaOrig="5399" w14:anchorId="13F9C5C5">
                <v:shape id="_x0000_i2341" type="#_x0000_t75" style="width:135.2pt;height:102.4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2341" DrawAspect="Content" ObjectID="_1353762798" r:id="rId85"/>
              </w:object>
            </w:r>
          </w:p>
        </w:tc>
        <w:tc>
          <w:tcPr>
            <w:tcW w:w="6840" w:type="dxa"/>
          </w:tcPr>
          <w:p w14:paraId="5005C70B"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15 to read and 15 for the next slide discussion</w:t>
            </w:r>
          </w:p>
          <w:p w14:paraId="08B1DEEB" w14:textId="77777777" w:rsidR="0042370B" w:rsidRDefault="0042370B" w:rsidP="00504D36">
            <w:pPr>
              <w:autoSpaceDE w:val="0"/>
              <w:autoSpaceDN w:val="0"/>
              <w:adjustRightInd w:val="0"/>
              <w:spacing w:after="0" w:line="240" w:lineRule="auto"/>
              <w:rPr>
                <w:rFonts w:ascii="Calibri" w:hAnsi="Calibri" w:cs="Calibri"/>
                <w:kern w:val="24"/>
                <w:sz w:val="24"/>
                <w:szCs w:val="24"/>
              </w:rPr>
            </w:pPr>
            <w:hyperlink r:id="rId86" w:history="1">
              <w:r w:rsidRPr="00D31DBD">
                <w:rPr>
                  <w:rStyle w:val="Hyperlink"/>
                  <w:rFonts w:ascii="Calibri" w:hAnsi="Calibri" w:cs="Calibri"/>
                  <w:kern w:val="24"/>
                  <w:sz w:val="24"/>
                  <w:szCs w:val="24"/>
                </w:rPr>
                <w:t>http://www.nsta.org/disabilities/</w:t>
              </w:r>
            </w:hyperlink>
          </w:p>
          <w:p w14:paraId="2AC1A2C2"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618DA798"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Articles about Special Needs Strategies</w:t>
            </w:r>
          </w:p>
          <w:p w14:paraId="12635820"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Use 2, 3, </w:t>
            </w:r>
            <w:proofErr w:type="gramStart"/>
            <w:r>
              <w:rPr>
                <w:rFonts w:ascii="Calibri" w:hAnsi="Calibri" w:cs="Calibri"/>
                <w:kern w:val="24"/>
                <w:sz w:val="24"/>
                <w:szCs w:val="24"/>
              </w:rPr>
              <w:t>4</w:t>
            </w:r>
            <w:proofErr w:type="gramEnd"/>
            <w:r>
              <w:rPr>
                <w:rFonts w:ascii="Calibri" w:hAnsi="Calibri" w:cs="Calibri"/>
                <w:kern w:val="24"/>
                <w:sz w:val="24"/>
                <w:szCs w:val="24"/>
              </w:rPr>
              <w:t xml:space="preserve"> of the articles as time permits.  </w:t>
            </w:r>
          </w:p>
          <w:p w14:paraId="0838784E"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796BF00B"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3CE4E08A"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3386E26E" w14:textId="77777777" w:rsidR="0042370B" w:rsidRDefault="0042370B" w:rsidP="00504D36">
            <w:pPr>
              <w:autoSpaceDE w:val="0"/>
              <w:autoSpaceDN w:val="0"/>
              <w:adjustRightInd w:val="0"/>
              <w:spacing w:after="0" w:line="240" w:lineRule="auto"/>
              <w:rPr>
                <w:rFonts w:ascii="Arial" w:hAnsi="Arial" w:cs="Arial"/>
                <w:sz w:val="24"/>
                <w:szCs w:val="24"/>
              </w:rPr>
            </w:pPr>
          </w:p>
          <w:p w14:paraId="45AB8F31" w14:textId="38F50DE9" w:rsidR="0042370B" w:rsidRPr="00264F1D" w:rsidRDefault="0042370B" w:rsidP="00504D36">
            <w:pPr>
              <w:autoSpaceDE w:val="0"/>
              <w:autoSpaceDN w:val="0"/>
              <w:adjustRightInd w:val="0"/>
              <w:spacing w:after="0" w:line="240" w:lineRule="auto"/>
              <w:rPr>
                <w:rFonts w:ascii="Calibri" w:hAnsi="Calibri" w:cs="Calibri"/>
                <w:kern w:val="24"/>
                <w:sz w:val="24"/>
                <w:szCs w:val="24"/>
              </w:rPr>
            </w:pPr>
          </w:p>
        </w:tc>
        <w:tc>
          <w:tcPr>
            <w:tcW w:w="3240" w:type="dxa"/>
          </w:tcPr>
          <w:p w14:paraId="736FE877" w14:textId="77777777" w:rsidR="0042370B"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HO:</w:t>
            </w:r>
          </w:p>
          <w:p w14:paraId="27361C76" w14:textId="77777777" w:rsidR="0042370B"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Enough copies of2</w:t>
            </w:r>
            <w:proofErr w:type="gramStart"/>
            <w:r>
              <w:rPr>
                <w:rFonts w:ascii="Calibri" w:hAnsi="Calibri" w:cs="Calibri"/>
                <w:bCs/>
                <w:kern w:val="24"/>
                <w:sz w:val="24"/>
                <w:szCs w:val="24"/>
              </w:rPr>
              <w:t>,  3</w:t>
            </w:r>
            <w:proofErr w:type="gramEnd"/>
            <w:r>
              <w:rPr>
                <w:rFonts w:ascii="Calibri" w:hAnsi="Calibri" w:cs="Calibri"/>
                <w:bCs/>
                <w:kern w:val="24"/>
                <w:sz w:val="24"/>
                <w:szCs w:val="24"/>
              </w:rPr>
              <w:t xml:space="preserve"> or 4 of the articles to divide among table mates for jigsaw similar activity</w:t>
            </w:r>
          </w:p>
          <w:p w14:paraId="61EE9ED3"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u w:val="single"/>
              </w:rPr>
              <w:t>Methods and Strategies: Science Success for Students With Special Needs</w:t>
            </w:r>
            <w:r>
              <w:rPr>
                <w:rFonts w:ascii="Calibri" w:hAnsi="Calibri" w:cs="Calibri"/>
                <w:kern w:val="24"/>
                <w:sz w:val="24"/>
                <w:szCs w:val="24"/>
              </w:rPr>
              <w:t>-Oct. 2007 Science and Children</w:t>
            </w:r>
          </w:p>
          <w:p w14:paraId="1A4FFB31"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u w:val="single"/>
              </w:rPr>
              <w:t>Three Keys to Success in Science for Students with Learning Disabilities</w:t>
            </w:r>
            <w:r>
              <w:rPr>
                <w:rFonts w:ascii="Calibri" w:hAnsi="Calibri" w:cs="Calibri"/>
                <w:kern w:val="24"/>
                <w:sz w:val="24"/>
                <w:szCs w:val="24"/>
              </w:rPr>
              <w:t>-Nov 2011-Science Scope</w:t>
            </w:r>
          </w:p>
          <w:p w14:paraId="096447EB"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u w:val="single"/>
              </w:rPr>
              <w:t xml:space="preserve">Teaching Science to Students with </w:t>
            </w:r>
            <w:proofErr w:type="gramStart"/>
            <w:r>
              <w:rPr>
                <w:rFonts w:ascii="Calibri" w:hAnsi="Calibri" w:cs="Calibri"/>
                <w:kern w:val="24"/>
                <w:sz w:val="24"/>
                <w:szCs w:val="24"/>
                <w:u w:val="single"/>
              </w:rPr>
              <w:t>Learning  Disabilities</w:t>
            </w:r>
            <w:proofErr w:type="gramEnd"/>
            <w:r>
              <w:rPr>
                <w:rFonts w:ascii="Calibri" w:hAnsi="Calibri" w:cs="Calibri"/>
                <w:kern w:val="24"/>
                <w:sz w:val="24"/>
                <w:szCs w:val="24"/>
                <w:u w:val="single"/>
              </w:rPr>
              <w:t>-</w:t>
            </w:r>
            <w:r>
              <w:rPr>
                <w:rFonts w:ascii="Calibri" w:hAnsi="Calibri" w:cs="Calibri"/>
                <w:kern w:val="24"/>
                <w:sz w:val="24"/>
                <w:szCs w:val="24"/>
              </w:rPr>
              <w:t>Mar. 2006 Science Teacher</w:t>
            </w:r>
          </w:p>
          <w:p w14:paraId="61A1252A" w14:textId="6727AFED"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kern w:val="24"/>
                <w:sz w:val="24"/>
                <w:szCs w:val="24"/>
              </w:rPr>
              <w:t xml:space="preserve">Case Study 3 students with </w:t>
            </w:r>
            <w:proofErr w:type="gramStart"/>
            <w:r>
              <w:rPr>
                <w:rFonts w:ascii="Calibri" w:hAnsi="Calibri" w:cs="Calibri"/>
                <w:kern w:val="24"/>
                <w:sz w:val="24"/>
                <w:szCs w:val="24"/>
              </w:rPr>
              <w:t>Disabilities  nextgenscience.org</w:t>
            </w:r>
            <w:proofErr w:type="gramEnd"/>
            <w:r>
              <w:rPr>
                <w:rFonts w:ascii="Calibri" w:hAnsi="Calibri" w:cs="Calibri"/>
                <w:kern w:val="24"/>
                <w:sz w:val="24"/>
                <w:szCs w:val="24"/>
              </w:rPr>
              <w:t>:  in this reading just read pages 1-7, skimming page 1</w:t>
            </w:r>
          </w:p>
        </w:tc>
      </w:tr>
      <w:tr w:rsidR="0042370B" w14:paraId="149D3016" w14:textId="77777777" w:rsidTr="0042370B">
        <w:trPr>
          <w:trHeight w:val="2195"/>
        </w:trPr>
        <w:tc>
          <w:tcPr>
            <w:tcW w:w="1098" w:type="dxa"/>
          </w:tcPr>
          <w:p w14:paraId="076FDBE5" w14:textId="77777777" w:rsidR="0042370B" w:rsidRDefault="0042370B" w:rsidP="00504D36">
            <w:r>
              <w:lastRenderedPageBreak/>
              <w:t>Slide 39</w:t>
            </w:r>
          </w:p>
          <w:p w14:paraId="695390F8" w14:textId="77777777" w:rsidR="0042370B" w:rsidRDefault="0042370B" w:rsidP="00504D36"/>
          <w:p w14:paraId="1F87182C" w14:textId="45ED5D73" w:rsidR="0042370B" w:rsidRPr="00264F1D" w:rsidRDefault="0042370B" w:rsidP="004831E1">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38-39 (30 min.)</w:t>
            </w:r>
          </w:p>
        </w:tc>
        <w:tc>
          <w:tcPr>
            <w:tcW w:w="2970" w:type="dxa"/>
          </w:tcPr>
          <w:p w14:paraId="1CB7252E" w14:textId="223B6106" w:rsidR="0042370B" w:rsidRDefault="0042370B" w:rsidP="00504D36">
            <w:r>
              <w:object w:dxaOrig="7183" w:dyaOrig="5399" w14:anchorId="73626EA3">
                <v:shape id="_x0000_i2342" type="#_x0000_t75" style="width:137.6pt;height:103.2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2342" DrawAspect="Content" ObjectID="_1353762799" r:id="rId88"/>
              </w:object>
            </w:r>
          </w:p>
        </w:tc>
        <w:tc>
          <w:tcPr>
            <w:tcW w:w="6840" w:type="dxa"/>
          </w:tcPr>
          <w:p w14:paraId="5B05D5C1"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Slides 39-40 (30 min.) </w:t>
            </w:r>
            <w:r>
              <w:rPr>
                <w:rFonts w:ascii="Calibri" w:hAnsi="Calibri" w:cs="Calibri"/>
                <w:kern w:val="24"/>
                <w:sz w:val="24"/>
                <w:szCs w:val="24"/>
              </w:rPr>
              <w:t>15 to read and 15 for the next slide discussion</w:t>
            </w:r>
          </w:p>
          <w:p w14:paraId="09E63E42"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http://www.nsta.org/disabilities/</w:t>
            </w:r>
          </w:p>
          <w:p w14:paraId="60EF2817"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51E1EA73" w14:textId="77777777" w:rsidR="0042370B" w:rsidRPr="006C76F4" w:rsidRDefault="0042370B" w:rsidP="00504D36">
            <w:pPr>
              <w:autoSpaceDE w:val="0"/>
              <w:autoSpaceDN w:val="0"/>
              <w:adjustRightInd w:val="0"/>
              <w:spacing w:after="0" w:line="240" w:lineRule="auto"/>
              <w:rPr>
                <w:rFonts w:ascii="Calibri" w:hAnsi="Calibri" w:cs="Calibri"/>
                <w:kern w:val="24"/>
                <w:sz w:val="24"/>
                <w:szCs w:val="24"/>
              </w:rPr>
            </w:pPr>
            <w:r w:rsidRPr="006C76F4">
              <w:rPr>
                <w:rFonts w:ascii="Calibri" w:hAnsi="Calibri" w:cs="Calibri"/>
                <w:kern w:val="24"/>
                <w:sz w:val="24"/>
                <w:szCs w:val="24"/>
              </w:rPr>
              <w:t>Protocol for sharing strategies from articles</w:t>
            </w:r>
          </w:p>
          <w:p w14:paraId="39E48552" w14:textId="46DD9C30" w:rsidR="0042370B" w:rsidRDefault="0042370B" w:rsidP="00504D36"/>
        </w:tc>
        <w:tc>
          <w:tcPr>
            <w:tcW w:w="3240" w:type="dxa"/>
          </w:tcPr>
          <w:p w14:paraId="0EDB7827" w14:textId="62EC0D6D"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p>
        </w:tc>
      </w:tr>
      <w:tr w:rsidR="0042370B" w14:paraId="48750B77" w14:textId="77777777" w:rsidTr="0042370B">
        <w:trPr>
          <w:trHeight w:val="2240"/>
        </w:trPr>
        <w:tc>
          <w:tcPr>
            <w:tcW w:w="1098" w:type="dxa"/>
          </w:tcPr>
          <w:p w14:paraId="6E1C7CCC" w14:textId="77777777" w:rsidR="0042370B" w:rsidRDefault="0042370B" w:rsidP="00504D36">
            <w:r>
              <w:t>Slide 40</w:t>
            </w:r>
          </w:p>
          <w:p w14:paraId="55EC861C" w14:textId="77777777" w:rsidR="0042370B" w:rsidRDefault="0042370B" w:rsidP="00504D36"/>
          <w:p w14:paraId="6DE1BE81" w14:textId="77777777" w:rsidR="0042370B" w:rsidRDefault="0042370B" w:rsidP="004E2083">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40-42 (15-20 min.)</w:t>
            </w:r>
          </w:p>
          <w:p w14:paraId="39645288" w14:textId="14CBEBA9" w:rsidR="0042370B" w:rsidRDefault="0042370B" w:rsidP="00504D36"/>
        </w:tc>
        <w:tc>
          <w:tcPr>
            <w:tcW w:w="2970" w:type="dxa"/>
          </w:tcPr>
          <w:p w14:paraId="58BEED1E" w14:textId="0F49C192" w:rsidR="0042370B" w:rsidRDefault="0042370B" w:rsidP="00504D36">
            <w:r>
              <w:object w:dxaOrig="7183" w:dyaOrig="5399" w14:anchorId="7221A1D1">
                <v:shape id="_x0000_i2343" type="#_x0000_t75" style="width:137.6pt;height:103.2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2343" DrawAspect="Content" ObjectID="_1353762800" r:id="rId90"/>
              </w:object>
            </w:r>
          </w:p>
        </w:tc>
        <w:tc>
          <w:tcPr>
            <w:tcW w:w="6840" w:type="dxa"/>
          </w:tcPr>
          <w:p w14:paraId="1B93AE38" w14:textId="77777777" w:rsidR="0042370B" w:rsidRDefault="0042370B" w:rsidP="00504D36">
            <w:pPr>
              <w:autoSpaceDE w:val="0"/>
              <w:autoSpaceDN w:val="0"/>
              <w:adjustRightInd w:val="0"/>
              <w:spacing w:after="0" w:line="240" w:lineRule="auto"/>
              <w:rPr>
                <w:rFonts w:ascii="Arial" w:hAnsi="Arial" w:cs="Arial"/>
                <w:sz w:val="24"/>
                <w:szCs w:val="24"/>
              </w:rPr>
            </w:pPr>
          </w:p>
          <w:p w14:paraId="7B1EFD8B" w14:textId="1F609545" w:rsidR="0042370B" w:rsidRPr="001839BE" w:rsidRDefault="0042370B" w:rsidP="00504D36">
            <w:pPr>
              <w:autoSpaceDE w:val="0"/>
              <w:autoSpaceDN w:val="0"/>
              <w:adjustRightInd w:val="0"/>
              <w:spacing w:after="0" w:line="240" w:lineRule="auto"/>
              <w:rPr>
                <w:rFonts w:ascii="Calibri" w:hAnsi="Calibri" w:cs="Calibri"/>
                <w:kern w:val="24"/>
                <w:sz w:val="24"/>
                <w:szCs w:val="24"/>
              </w:rPr>
            </w:pPr>
          </w:p>
        </w:tc>
        <w:tc>
          <w:tcPr>
            <w:tcW w:w="3240" w:type="dxa"/>
          </w:tcPr>
          <w:p w14:paraId="6EF1AC8A" w14:textId="39594348"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p>
        </w:tc>
      </w:tr>
      <w:tr w:rsidR="0042370B" w14:paraId="57ACCFDA" w14:textId="77777777" w:rsidTr="0042370B">
        <w:trPr>
          <w:trHeight w:val="2438"/>
        </w:trPr>
        <w:tc>
          <w:tcPr>
            <w:tcW w:w="1098" w:type="dxa"/>
          </w:tcPr>
          <w:p w14:paraId="0B8F6C52" w14:textId="77777777" w:rsidR="0042370B" w:rsidRDefault="0042370B" w:rsidP="00504D36">
            <w:r>
              <w:t>Slide 41</w:t>
            </w:r>
          </w:p>
          <w:p w14:paraId="183B2E54" w14:textId="77777777" w:rsidR="0042370B" w:rsidRDefault="0042370B" w:rsidP="00504D36">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40-42 (15-20 min.)</w:t>
            </w:r>
          </w:p>
          <w:p w14:paraId="4A362D16" w14:textId="3076F00F" w:rsidR="0042370B" w:rsidRDefault="0042370B" w:rsidP="00504D36"/>
        </w:tc>
        <w:tc>
          <w:tcPr>
            <w:tcW w:w="2970" w:type="dxa"/>
          </w:tcPr>
          <w:p w14:paraId="1B6C788A" w14:textId="1598BC54" w:rsidR="0042370B" w:rsidRDefault="0042370B" w:rsidP="00504D36">
            <w:r>
              <w:object w:dxaOrig="7183" w:dyaOrig="5399" w14:anchorId="3F2F533A">
                <v:shape id="_x0000_i2344" type="#_x0000_t75" style="width:127.2pt;height:96pt" o:ole="" o:bordertopcolor="this" o:borderleftcolor="this" o:borderbottomcolor="this" o:borderrightcolor="this">
                  <v:imagedata r:id="rId91" o:title=""/>
                  <w10:bordertop type="single" width="4" shadow="t"/>
                  <w10:borderleft type="single" width="4" shadow="t"/>
                  <w10:borderbottom type="single" width="4" shadow="t"/>
                  <w10:borderright type="single" width="4" shadow="t"/>
                </v:shape>
                <o:OLEObject Type="Embed" ProgID="PowerPoint.Slide.12" ShapeID="_x0000_i2344" DrawAspect="Content" ObjectID="_1353762801" r:id="rId92"/>
              </w:object>
            </w:r>
          </w:p>
        </w:tc>
        <w:tc>
          <w:tcPr>
            <w:tcW w:w="6840" w:type="dxa"/>
          </w:tcPr>
          <w:p w14:paraId="1F7D9758" w14:textId="77777777" w:rsidR="0042370B" w:rsidRDefault="0042370B" w:rsidP="00504D3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Read through slide</w:t>
            </w:r>
          </w:p>
          <w:p w14:paraId="3023C09E" w14:textId="77777777" w:rsidR="0042370B" w:rsidRDefault="0042370B" w:rsidP="00504D36">
            <w:pPr>
              <w:autoSpaceDE w:val="0"/>
              <w:autoSpaceDN w:val="0"/>
              <w:adjustRightInd w:val="0"/>
              <w:spacing w:after="0" w:line="240" w:lineRule="auto"/>
              <w:rPr>
                <w:rFonts w:ascii="Arial" w:hAnsi="Arial" w:cs="Arial"/>
                <w:sz w:val="24"/>
                <w:szCs w:val="24"/>
              </w:rPr>
            </w:pPr>
          </w:p>
          <w:p w14:paraId="7629D80D" w14:textId="39C0A051" w:rsidR="0042370B" w:rsidRPr="001839BE" w:rsidRDefault="0042370B" w:rsidP="00504D36">
            <w:pPr>
              <w:autoSpaceDE w:val="0"/>
              <w:autoSpaceDN w:val="0"/>
              <w:adjustRightInd w:val="0"/>
              <w:spacing w:after="0" w:line="240" w:lineRule="auto"/>
              <w:rPr>
                <w:rFonts w:ascii="Calibri" w:hAnsi="Calibri" w:cs="Calibri"/>
                <w:kern w:val="24"/>
                <w:sz w:val="24"/>
                <w:szCs w:val="24"/>
              </w:rPr>
            </w:pPr>
          </w:p>
        </w:tc>
        <w:tc>
          <w:tcPr>
            <w:tcW w:w="3240" w:type="dxa"/>
          </w:tcPr>
          <w:p w14:paraId="50729AE3" w14:textId="603472FE"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p>
        </w:tc>
      </w:tr>
      <w:tr w:rsidR="0042370B" w14:paraId="67D847FF" w14:textId="77777777" w:rsidTr="0042370B">
        <w:trPr>
          <w:trHeight w:val="2111"/>
        </w:trPr>
        <w:tc>
          <w:tcPr>
            <w:tcW w:w="1098" w:type="dxa"/>
          </w:tcPr>
          <w:p w14:paraId="66A14955" w14:textId="77777777" w:rsidR="0042370B" w:rsidRDefault="0042370B" w:rsidP="00504D36">
            <w:r>
              <w:lastRenderedPageBreak/>
              <w:t>Slide 42</w:t>
            </w:r>
          </w:p>
          <w:p w14:paraId="54873D36" w14:textId="77777777" w:rsidR="0042370B" w:rsidRDefault="0042370B" w:rsidP="004E2083">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Slides 40-42 (15-20 min.)</w:t>
            </w:r>
          </w:p>
          <w:p w14:paraId="1534B42B" w14:textId="572C6678" w:rsidR="0042370B" w:rsidRDefault="0042370B" w:rsidP="004E2083">
            <w:pPr>
              <w:autoSpaceDE w:val="0"/>
              <w:autoSpaceDN w:val="0"/>
              <w:adjustRightInd w:val="0"/>
              <w:spacing w:after="0" w:line="240" w:lineRule="auto"/>
            </w:pPr>
          </w:p>
        </w:tc>
        <w:tc>
          <w:tcPr>
            <w:tcW w:w="2970" w:type="dxa"/>
          </w:tcPr>
          <w:p w14:paraId="21F083C7" w14:textId="456090D5" w:rsidR="0042370B" w:rsidRDefault="0042370B" w:rsidP="00504D36">
            <w:r>
              <w:object w:dxaOrig="7183" w:dyaOrig="5399" w14:anchorId="469B0D78">
                <v:shape id="_x0000_i2345" type="#_x0000_t75" style="width:132.8pt;height:100pt" o:ole="" o:bordertopcolor="this" o:borderleftcolor="this" o:borderbottomcolor="this" o:borderrightcolor="this">
                  <v:imagedata r:id="rId93" o:title=""/>
                  <w10:bordertop type="single" width="4" shadow="t"/>
                  <w10:borderleft type="single" width="4" shadow="t"/>
                  <w10:borderbottom type="single" width="4" shadow="t"/>
                  <w10:borderright type="single" width="4" shadow="t"/>
                </v:shape>
                <o:OLEObject Type="Embed" ProgID="PowerPoint.Slide.12" ShapeID="_x0000_i2345" DrawAspect="Content" ObjectID="_1353762802" r:id="rId94"/>
              </w:object>
            </w:r>
          </w:p>
        </w:tc>
        <w:tc>
          <w:tcPr>
            <w:tcW w:w="6840" w:type="dxa"/>
          </w:tcPr>
          <w:p w14:paraId="24A105DC" w14:textId="77777777" w:rsidR="0042370B" w:rsidRDefault="0042370B" w:rsidP="00504D36">
            <w:pPr>
              <w:autoSpaceDE w:val="0"/>
              <w:autoSpaceDN w:val="0"/>
              <w:adjustRightInd w:val="0"/>
              <w:spacing w:after="0" w:line="240" w:lineRule="auto"/>
              <w:rPr>
                <w:rFonts w:ascii="Calibri" w:hAnsi="Calibri" w:cs="Calibri"/>
                <w:kern w:val="24"/>
                <w:sz w:val="24"/>
                <w:szCs w:val="24"/>
              </w:rPr>
            </w:pPr>
          </w:p>
          <w:p w14:paraId="506A9187" w14:textId="77777777" w:rsidR="0042370B" w:rsidRDefault="0042370B" w:rsidP="00504D36">
            <w:pPr>
              <w:autoSpaceDE w:val="0"/>
              <w:autoSpaceDN w:val="0"/>
              <w:adjustRightInd w:val="0"/>
              <w:spacing w:after="0" w:line="240" w:lineRule="auto"/>
              <w:rPr>
                <w:rFonts w:ascii="Arial" w:hAnsi="Arial" w:cs="Arial"/>
                <w:sz w:val="24"/>
                <w:szCs w:val="24"/>
              </w:rPr>
            </w:pPr>
            <w:r>
              <w:rPr>
                <w:rFonts w:ascii="Arial" w:hAnsi="Arial" w:cs="Arial"/>
                <w:sz w:val="24"/>
                <w:szCs w:val="24"/>
              </w:rPr>
              <w:t>Be sure to modify this slide to fit your context</w:t>
            </w:r>
          </w:p>
          <w:p w14:paraId="19212DEB" w14:textId="615CB1B9" w:rsidR="0042370B" w:rsidRDefault="0042370B" w:rsidP="00504D36"/>
        </w:tc>
        <w:tc>
          <w:tcPr>
            <w:tcW w:w="3240" w:type="dxa"/>
          </w:tcPr>
          <w:p w14:paraId="235DC242" w14:textId="77777777" w:rsidR="0042370B"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Evaluation QR code</w:t>
            </w:r>
          </w:p>
          <w:p w14:paraId="5EF22C20" w14:textId="77777777" w:rsidR="0042370B"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Clock Hours</w:t>
            </w:r>
          </w:p>
          <w:p w14:paraId="28EB5994" w14:textId="0B93B2C7"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r>
              <w:rPr>
                <w:rFonts w:ascii="Calibri" w:hAnsi="Calibri" w:cs="Calibri"/>
                <w:bCs/>
                <w:kern w:val="24"/>
                <w:sz w:val="24"/>
                <w:szCs w:val="24"/>
              </w:rPr>
              <w:t>You determine your needs</w:t>
            </w:r>
          </w:p>
        </w:tc>
      </w:tr>
      <w:tr w:rsidR="0042370B" w14:paraId="2813AA62" w14:textId="77777777" w:rsidTr="0042370B">
        <w:trPr>
          <w:trHeight w:val="2222"/>
        </w:trPr>
        <w:tc>
          <w:tcPr>
            <w:tcW w:w="1098" w:type="dxa"/>
            <w:shd w:val="clear" w:color="auto" w:fill="EEECE1" w:themeFill="background2"/>
          </w:tcPr>
          <w:p w14:paraId="7286FB04" w14:textId="3C3E2607" w:rsidR="0042370B" w:rsidRDefault="0042370B" w:rsidP="004E2083">
            <w:pPr>
              <w:autoSpaceDE w:val="0"/>
              <w:autoSpaceDN w:val="0"/>
              <w:adjustRightInd w:val="0"/>
              <w:spacing w:after="0" w:line="240" w:lineRule="auto"/>
            </w:pPr>
            <w:r>
              <w:t>Slide 44</w:t>
            </w:r>
          </w:p>
        </w:tc>
        <w:tc>
          <w:tcPr>
            <w:tcW w:w="2970" w:type="dxa"/>
            <w:shd w:val="clear" w:color="auto" w:fill="EEECE1" w:themeFill="background2"/>
          </w:tcPr>
          <w:p w14:paraId="3F58AB82" w14:textId="0925B9C4" w:rsidR="0042370B" w:rsidRDefault="0042370B" w:rsidP="00504D36">
            <w:r>
              <w:rPr>
                <w:noProof/>
              </w:rPr>
              <w:drawing>
                <wp:inline distT="0" distB="0" distL="0" distR="0" wp14:anchorId="07545818" wp14:editId="49C4338F">
                  <wp:extent cx="1747520" cy="1310640"/>
                  <wp:effectExtent l="0" t="0" r="508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47520" cy="1310640"/>
                          </a:xfrm>
                          <a:prstGeom prst="rect">
                            <a:avLst/>
                          </a:prstGeom>
                          <a:noFill/>
                          <a:ln>
                            <a:noFill/>
                          </a:ln>
                        </pic:spPr>
                      </pic:pic>
                    </a:graphicData>
                  </a:graphic>
                </wp:inline>
              </w:drawing>
            </w:r>
          </w:p>
        </w:tc>
        <w:tc>
          <w:tcPr>
            <w:tcW w:w="6840" w:type="dxa"/>
            <w:shd w:val="clear" w:color="auto" w:fill="EEECE1" w:themeFill="background2"/>
          </w:tcPr>
          <w:p w14:paraId="2DBD15B9" w14:textId="06FAE08D" w:rsidR="0042370B" w:rsidRDefault="0042370B" w:rsidP="00504D36">
            <w:r>
              <w:t>Permissions for articles</w:t>
            </w:r>
          </w:p>
        </w:tc>
        <w:tc>
          <w:tcPr>
            <w:tcW w:w="3240" w:type="dxa"/>
            <w:shd w:val="clear" w:color="auto" w:fill="EEECE1" w:themeFill="background2"/>
          </w:tcPr>
          <w:p w14:paraId="49F71CAB" w14:textId="61852E67" w:rsidR="0042370B" w:rsidRPr="00E50306" w:rsidRDefault="0042370B" w:rsidP="00504D36">
            <w:pPr>
              <w:autoSpaceDE w:val="0"/>
              <w:autoSpaceDN w:val="0"/>
              <w:adjustRightInd w:val="0"/>
              <w:spacing w:after="0" w:line="240" w:lineRule="auto"/>
              <w:rPr>
                <w:rFonts w:ascii="Calibri" w:hAnsi="Calibri" w:cs="Calibri"/>
                <w:bCs/>
                <w:kern w:val="24"/>
                <w:sz w:val="24"/>
                <w:szCs w:val="24"/>
              </w:rPr>
            </w:pPr>
          </w:p>
        </w:tc>
      </w:tr>
    </w:tbl>
    <w:p w14:paraId="31D2E099" w14:textId="0ED690C1" w:rsidR="000072FB" w:rsidRDefault="0042370B">
      <w:r>
        <w:t>NOTES To SELF:</w:t>
      </w:r>
    </w:p>
    <w:sectPr w:rsidR="000072FB" w:rsidSect="009D2157">
      <w:headerReference w:type="even" r:id="rId96"/>
      <w:headerReference w:type="default" r:id="rId97"/>
      <w:pgSz w:w="15840" w:h="12240" w:orient="landscape"/>
      <w:pgMar w:top="936" w:right="720" w:bottom="936"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499BE9" w14:textId="77777777" w:rsidR="009D2157" w:rsidRDefault="009D2157" w:rsidP="007F3F06">
      <w:pPr>
        <w:spacing w:after="0" w:line="240" w:lineRule="auto"/>
      </w:pPr>
      <w:r>
        <w:separator/>
      </w:r>
    </w:p>
  </w:endnote>
  <w:endnote w:type="continuationSeparator" w:id="0">
    <w:p w14:paraId="59766FA8" w14:textId="77777777" w:rsidR="009D2157" w:rsidRDefault="009D2157" w:rsidP="007F3F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6A23B7" w14:textId="77777777" w:rsidR="009D2157" w:rsidRDefault="009D2157" w:rsidP="007F3F06">
      <w:pPr>
        <w:spacing w:after="0" w:line="240" w:lineRule="auto"/>
      </w:pPr>
      <w:r>
        <w:separator/>
      </w:r>
    </w:p>
  </w:footnote>
  <w:footnote w:type="continuationSeparator" w:id="0">
    <w:p w14:paraId="791E7AD1" w14:textId="77777777" w:rsidR="009D2157" w:rsidRDefault="009D2157" w:rsidP="007F3F06">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840" w:type="pct"/>
      <w:tblInd w:w="108" w:type="dxa"/>
      <w:tblBorders>
        <w:top w:val="thinThickLargeGap" w:sz="24" w:space="0" w:color="548DD4" w:themeColor="text2" w:themeTint="99"/>
        <w:left w:val="thinThickLargeGap" w:sz="24" w:space="0" w:color="548DD4" w:themeColor="text2" w:themeTint="99"/>
        <w:bottom w:val="thickThinLargeGap" w:sz="24" w:space="0" w:color="548DD4" w:themeColor="text2" w:themeTint="99"/>
        <w:right w:val="thickThinLargeGap" w:sz="24" w:space="0" w:color="548DD4" w:themeColor="text2" w:themeTint="99"/>
      </w:tblBorders>
      <w:tblLook w:val="04A0" w:firstRow="1" w:lastRow="0" w:firstColumn="1" w:lastColumn="0" w:noHBand="0" w:noVBand="1"/>
    </w:tblPr>
    <w:tblGrid>
      <w:gridCol w:w="688"/>
      <w:gridCol w:w="13460"/>
    </w:tblGrid>
    <w:tr w:rsidR="009D2157" w14:paraId="4A2220F2" w14:textId="77777777" w:rsidTr="00504D36">
      <w:trPr>
        <w:trHeight w:val="255"/>
      </w:trPr>
      <w:tc>
        <w:tcPr>
          <w:tcW w:w="243" w:type="pct"/>
          <w:shd w:val="clear" w:color="auto" w:fill="548DD4" w:themeFill="text2" w:themeFillTint="99"/>
        </w:tcPr>
        <w:p w14:paraId="5B70F12B" w14:textId="77777777" w:rsidR="009D2157" w:rsidRDefault="009D2157" w:rsidP="00504D36">
          <w:pPr>
            <w:pStyle w:val="Header"/>
            <w:jc w:val="center"/>
            <w:rPr>
              <w:color w:val="FFFFFF" w:themeColor="background1"/>
            </w:rPr>
          </w:pPr>
          <w:r w:rsidRPr="00124693">
            <w:rPr>
              <w:rFonts w:ascii="Calibri" w:hAnsi="Calibri"/>
              <w:b/>
              <w:color w:val="FFFFFF" w:themeColor="background1"/>
              <w:sz w:val="24"/>
              <w:szCs w:val="24"/>
            </w:rPr>
            <w:fldChar w:fldCharType="begin"/>
          </w:r>
          <w:r w:rsidRPr="00124693">
            <w:rPr>
              <w:rFonts w:ascii="Calibri" w:hAnsi="Calibri"/>
              <w:b/>
              <w:color w:val="FFFFFF" w:themeColor="background1"/>
              <w:sz w:val="24"/>
              <w:szCs w:val="24"/>
            </w:rPr>
            <w:instrText xml:space="preserve"> PAGE   \* MERGEFORMAT </w:instrText>
          </w:r>
          <w:r w:rsidRPr="00124693">
            <w:rPr>
              <w:rFonts w:ascii="Calibri" w:hAnsi="Calibri"/>
              <w:b/>
              <w:color w:val="FFFFFF" w:themeColor="background1"/>
              <w:sz w:val="24"/>
              <w:szCs w:val="24"/>
            </w:rPr>
            <w:fldChar w:fldCharType="separate"/>
          </w:r>
          <w:r w:rsidR="0042370B">
            <w:rPr>
              <w:rFonts w:ascii="Calibri" w:hAnsi="Calibri"/>
              <w:b/>
              <w:noProof/>
              <w:color w:val="FFFFFF" w:themeColor="background1"/>
              <w:sz w:val="24"/>
              <w:szCs w:val="24"/>
            </w:rPr>
            <w:t>2</w:t>
          </w:r>
          <w:r w:rsidRPr="00124693">
            <w:rPr>
              <w:rFonts w:ascii="Calibri" w:hAnsi="Calibri"/>
              <w:b/>
              <w:color w:val="FFFFFF" w:themeColor="background1"/>
              <w:sz w:val="24"/>
              <w:szCs w:val="24"/>
            </w:rPr>
            <w:fldChar w:fldCharType="end"/>
          </w:r>
        </w:p>
      </w:tc>
      <w:tc>
        <w:tcPr>
          <w:tcW w:w="4757" w:type="pct"/>
          <w:shd w:val="clear" w:color="auto" w:fill="95B3D7" w:themeFill="accent1" w:themeFillTint="99"/>
          <w:vAlign w:val="center"/>
        </w:tcPr>
        <w:p w14:paraId="16E0D398" w14:textId="598A75CD" w:rsidR="009D2157" w:rsidRPr="003E4799" w:rsidRDefault="009D2157" w:rsidP="00504D36">
          <w:pPr>
            <w:pStyle w:val="Header"/>
            <w:rPr>
              <w:rFonts w:ascii="Calibri" w:hAnsi="Calibri"/>
              <w:b/>
              <w:caps/>
              <w:color w:val="FFFFFF" w:themeColor="background1"/>
            </w:rPr>
          </w:pPr>
          <w:r>
            <w:rPr>
              <w:rFonts w:ascii="Calibri" w:hAnsi="Calibri"/>
              <w:b/>
              <w:color w:val="FFFFFF" w:themeColor="background1"/>
              <w:sz w:val="24"/>
              <w:szCs w:val="24"/>
            </w:rPr>
            <w:t>Session II                                                                                      Transitioning to NGSS:  From Conclusion Writing to Arguing From Evidence</w:t>
          </w:r>
        </w:p>
      </w:tc>
    </w:tr>
  </w:tbl>
  <w:p w14:paraId="1CB88757" w14:textId="77777777" w:rsidR="009D2157" w:rsidRDefault="009D2157">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777" w:type="pct"/>
      <w:tblInd w:w="108" w:type="dxa"/>
      <w:tblBorders>
        <w:top w:val="thinThickLargeGap" w:sz="24" w:space="0" w:color="548DD4" w:themeColor="text2" w:themeTint="99"/>
        <w:left w:val="thinThickLargeGap" w:sz="24" w:space="0" w:color="548DD4" w:themeColor="text2" w:themeTint="99"/>
        <w:bottom w:val="thickThinLargeGap" w:sz="24" w:space="0" w:color="548DD4" w:themeColor="text2" w:themeTint="99"/>
        <w:right w:val="thickThinLargeGap" w:sz="24" w:space="0" w:color="548DD4" w:themeColor="text2" w:themeTint="99"/>
      </w:tblBorders>
      <w:tblLook w:val="04A0" w:firstRow="1" w:lastRow="0" w:firstColumn="1" w:lastColumn="0" w:noHBand="0" w:noVBand="1"/>
    </w:tblPr>
    <w:tblGrid>
      <w:gridCol w:w="13324"/>
      <w:gridCol w:w="640"/>
    </w:tblGrid>
    <w:tr w:rsidR="009D2157" w14:paraId="1FC7615C" w14:textId="77777777" w:rsidTr="00504D36">
      <w:trPr>
        <w:trHeight w:val="255"/>
      </w:trPr>
      <w:tc>
        <w:tcPr>
          <w:tcW w:w="4771" w:type="pct"/>
          <w:shd w:val="clear" w:color="auto" w:fill="95B3D7" w:themeFill="accent1" w:themeFillTint="99"/>
          <w:vAlign w:val="center"/>
        </w:tcPr>
        <w:p w14:paraId="154FC89A" w14:textId="62FE4704" w:rsidR="009D2157" w:rsidRPr="00F4333E" w:rsidRDefault="009D2157" w:rsidP="007F3F06">
          <w:pPr>
            <w:pStyle w:val="Header"/>
            <w:jc w:val="right"/>
            <w:rPr>
              <w:rFonts w:ascii="Calibri" w:hAnsi="Calibri"/>
              <w:b/>
              <w:caps/>
              <w:color w:val="FFFFFF" w:themeColor="background1"/>
              <w:sz w:val="24"/>
              <w:szCs w:val="24"/>
            </w:rPr>
          </w:pPr>
          <w:r>
            <w:rPr>
              <w:rFonts w:ascii="Calibri" w:hAnsi="Calibri"/>
              <w:b/>
              <w:color w:val="FFFFFF" w:themeColor="background1"/>
              <w:sz w:val="24"/>
              <w:szCs w:val="24"/>
            </w:rPr>
            <w:t>Session II                                                                                      Transitioning to NGSS:  From Conclusion Writing to Arguing From Evidence</w:t>
          </w:r>
        </w:p>
      </w:tc>
      <w:tc>
        <w:tcPr>
          <w:tcW w:w="229" w:type="pct"/>
          <w:tcBorders>
            <w:top w:val="thinThickLargeGap" w:sz="24" w:space="0" w:color="548DD4" w:themeColor="text2" w:themeTint="99"/>
            <w:bottom w:val="thickThinLargeGap" w:sz="24" w:space="0" w:color="548DD4" w:themeColor="text2" w:themeTint="99"/>
          </w:tcBorders>
          <w:shd w:val="clear" w:color="auto" w:fill="548DD4" w:themeFill="text2" w:themeFillTint="99"/>
        </w:tcPr>
        <w:p w14:paraId="30CF67A1" w14:textId="77777777" w:rsidR="009D2157" w:rsidRDefault="009D2157" w:rsidP="00504D36">
          <w:pPr>
            <w:pStyle w:val="Header"/>
            <w:rPr>
              <w:caps/>
              <w:color w:val="FFFFFF" w:themeColor="background1"/>
            </w:rPr>
          </w:pPr>
          <w:r w:rsidRPr="00124693">
            <w:rPr>
              <w:rFonts w:ascii="Calibri" w:hAnsi="Calibri"/>
              <w:b/>
              <w:color w:val="FFFFFF" w:themeColor="background1"/>
              <w:sz w:val="24"/>
              <w:szCs w:val="24"/>
            </w:rPr>
            <w:fldChar w:fldCharType="begin"/>
          </w:r>
          <w:r w:rsidRPr="00124693">
            <w:rPr>
              <w:rFonts w:ascii="Calibri" w:hAnsi="Calibri"/>
              <w:b/>
              <w:color w:val="FFFFFF" w:themeColor="background1"/>
              <w:sz w:val="24"/>
              <w:szCs w:val="24"/>
            </w:rPr>
            <w:instrText xml:space="preserve"> PAGE   \* MERGEFORMAT </w:instrText>
          </w:r>
          <w:r w:rsidRPr="00124693">
            <w:rPr>
              <w:rFonts w:ascii="Calibri" w:hAnsi="Calibri"/>
              <w:b/>
              <w:color w:val="FFFFFF" w:themeColor="background1"/>
              <w:sz w:val="24"/>
              <w:szCs w:val="24"/>
            </w:rPr>
            <w:fldChar w:fldCharType="separate"/>
          </w:r>
          <w:r w:rsidR="0042370B">
            <w:rPr>
              <w:rFonts w:ascii="Calibri" w:hAnsi="Calibri"/>
              <w:b/>
              <w:noProof/>
              <w:color w:val="FFFFFF" w:themeColor="background1"/>
              <w:sz w:val="24"/>
              <w:szCs w:val="24"/>
            </w:rPr>
            <w:t>1</w:t>
          </w:r>
          <w:r w:rsidRPr="00124693">
            <w:rPr>
              <w:rFonts w:ascii="Calibri" w:hAnsi="Calibri"/>
              <w:b/>
              <w:color w:val="FFFFFF" w:themeColor="background1"/>
              <w:sz w:val="24"/>
              <w:szCs w:val="24"/>
            </w:rPr>
            <w:fldChar w:fldCharType="end"/>
          </w:r>
        </w:p>
      </w:tc>
    </w:tr>
  </w:tbl>
  <w:p w14:paraId="4949452D" w14:textId="77777777" w:rsidR="009D2157" w:rsidRDefault="009D2157">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5FCB480"/>
    <w:lvl w:ilvl="0">
      <w:numFmt w:val="bullet"/>
      <w:lvlText w:val="*"/>
      <w:lvlJc w:val="left"/>
    </w:lvl>
  </w:abstractNum>
  <w:abstractNum w:abstractNumId="1">
    <w:nsid w:val="09F1230F"/>
    <w:multiLevelType w:val="hybridMultilevel"/>
    <w:tmpl w:val="4E44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2D17F83"/>
    <w:multiLevelType w:val="hybridMultilevel"/>
    <w:tmpl w:val="1394746C"/>
    <w:lvl w:ilvl="0" w:tplc="25FCB480">
      <w:numFmt w:val="bullet"/>
      <w:lvlText w:val="•"/>
      <w:lvlJc w:val="left"/>
      <w:pPr>
        <w:ind w:left="720" w:hanging="360"/>
      </w:pPr>
      <w:rPr>
        <w:rFonts w:ascii="Calibri" w:hAnsi="Calibri"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08E283A"/>
    <w:multiLevelType w:val="hybridMultilevel"/>
    <w:tmpl w:val="DF9AA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FA6130E"/>
    <w:multiLevelType w:val="hybridMultilevel"/>
    <w:tmpl w:val="8D2404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76CD704B"/>
    <w:multiLevelType w:val="hybridMultilevel"/>
    <w:tmpl w:val="D402FF34"/>
    <w:lvl w:ilvl="0" w:tplc="25FCB480">
      <w:numFmt w:val="bullet"/>
      <w:lvlText w:val="•"/>
      <w:lvlJc w:val="left"/>
      <w:pPr>
        <w:ind w:left="720" w:hanging="360"/>
      </w:pPr>
      <w:rPr>
        <w:rFonts w:ascii="Calibri" w:hAnsi="Calibri"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D916F02"/>
    <w:multiLevelType w:val="hybridMultilevel"/>
    <w:tmpl w:val="D9EA7686"/>
    <w:lvl w:ilvl="0" w:tplc="25FCB480">
      <w:numFmt w:val="bullet"/>
      <w:lvlText w:val="•"/>
      <w:lvlJc w:val="left"/>
      <w:pPr>
        <w:ind w:left="360" w:hanging="360"/>
      </w:pPr>
      <w:rPr>
        <w:rFonts w:ascii="Calibri" w:hAnsi="Calibri"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
        <w:legacy w:legacy="1" w:legacySpace="0" w:legacyIndent="0"/>
        <w:lvlJc w:val="left"/>
        <w:rPr>
          <w:rFonts w:ascii="Calibri" w:hAnsi="Calibri" w:hint="default"/>
          <w:sz w:val="24"/>
        </w:rPr>
      </w:lvl>
    </w:lvlOverride>
  </w:num>
  <w:num w:numId="3">
    <w:abstractNumId w:val="4"/>
  </w:num>
  <w:num w:numId="4">
    <w:abstractNumId w:val="1"/>
  </w:num>
  <w:num w:numId="5">
    <w:abstractNumId w:val="3"/>
  </w:num>
  <w:num w:numId="6">
    <w:abstractNumId w:val="2"/>
  </w:num>
  <w:num w:numId="7">
    <w:abstractNumId w:val="6"/>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73D5"/>
    <w:rsid w:val="000072FB"/>
    <w:rsid w:val="001839BE"/>
    <w:rsid w:val="00264F1D"/>
    <w:rsid w:val="0042370B"/>
    <w:rsid w:val="004831E1"/>
    <w:rsid w:val="00483938"/>
    <w:rsid w:val="004845A4"/>
    <w:rsid w:val="004E2083"/>
    <w:rsid w:val="00504D36"/>
    <w:rsid w:val="005961CC"/>
    <w:rsid w:val="005B1156"/>
    <w:rsid w:val="006222EC"/>
    <w:rsid w:val="006C76F4"/>
    <w:rsid w:val="006F3490"/>
    <w:rsid w:val="00737CBB"/>
    <w:rsid w:val="007C73D5"/>
    <w:rsid w:val="007F3F06"/>
    <w:rsid w:val="008B4892"/>
    <w:rsid w:val="008F442C"/>
    <w:rsid w:val="009D2157"/>
    <w:rsid w:val="00A420EC"/>
    <w:rsid w:val="00E5030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61"/>
    <o:shapelayout v:ext="edit">
      <o:idmap v:ext="edit" data="1"/>
    </o:shapelayout>
  </w:shapeDefaults>
  <w:decimalSymbol w:val="."/>
  <w:listSeparator w:val=","/>
  <w14:docId w14:val="5AFC34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4F1D"/>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50306"/>
    <w:pPr>
      <w:ind w:left="720"/>
      <w:contextualSpacing/>
    </w:pPr>
  </w:style>
  <w:style w:type="character" w:styleId="Hyperlink">
    <w:name w:val="Hyperlink"/>
    <w:basedOn w:val="DefaultParagraphFont"/>
    <w:uiPriority w:val="99"/>
    <w:unhideWhenUsed/>
    <w:rsid w:val="00E50306"/>
    <w:rPr>
      <w:color w:val="0000FF" w:themeColor="hyperlink"/>
      <w:u w:val="single"/>
    </w:rPr>
  </w:style>
  <w:style w:type="paragraph" w:styleId="Header">
    <w:name w:val="header"/>
    <w:basedOn w:val="Normal"/>
    <w:link w:val="HeaderChar"/>
    <w:uiPriority w:val="99"/>
    <w:unhideWhenUsed/>
    <w:rsid w:val="007F3F06"/>
    <w:pPr>
      <w:tabs>
        <w:tab w:val="center" w:pos="4320"/>
        <w:tab w:val="right" w:pos="8640"/>
      </w:tabs>
      <w:spacing w:after="0" w:line="240" w:lineRule="auto"/>
    </w:pPr>
  </w:style>
  <w:style w:type="character" w:customStyle="1" w:styleId="HeaderChar">
    <w:name w:val="Header Char"/>
    <w:basedOn w:val="DefaultParagraphFont"/>
    <w:link w:val="Header"/>
    <w:uiPriority w:val="99"/>
    <w:rsid w:val="007F3F06"/>
  </w:style>
  <w:style w:type="paragraph" w:styleId="Footer">
    <w:name w:val="footer"/>
    <w:basedOn w:val="Normal"/>
    <w:link w:val="FooterChar"/>
    <w:uiPriority w:val="99"/>
    <w:unhideWhenUsed/>
    <w:rsid w:val="007F3F06"/>
    <w:pPr>
      <w:tabs>
        <w:tab w:val="center" w:pos="4320"/>
        <w:tab w:val="right" w:pos="8640"/>
      </w:tabs>
      <w:spacing w:after="0" w:line="240" w:lineRule="auto"/>
    </w:pPr>
  </w:style>
  <w:style w:type="character" w:customStyle="1" w:styleId="FooterChar">
    <w:name w:val="Footer Char"/>
    <w:basedOn w:val="DefaultParagraphFont"/>
    <w:link w:val="Footer"/>
    <w:uiPriority w:val="99"/>
    <w:rsid w:val="007F3F06"/>
  </w:style>
  <w:style w:type="paragraph" w:styleId="BalloonText">
    <w:name w:val="Balloon Text"/>
    <w:basedOn w:val="Normal"/>
    <w:link w:val="BalloonTextChar"/>
    <w:uiPriority w:val="99"/>
    <w:semiHidden/>
    <w:unhideWhenUsed/>
    <w:rsid w:val="00504D3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04D36"/>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4F1D"/>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50306"/>
    <w:pPr>
      <w:ind w:left="720"/>
      <w:contextualSpacing/>
    </w:pPr>
  </w:style>
  <w:style w:type="character" w:styleId="Hyperlink">
    <w:name w:val="Hyperlink"/>
    <w:basedOn w:val="DefaultParagraphFont"/>
    <w:uiPriority w:val="99"/>
    <w:unhideWhenUsed/>
    <w:rsid w:val="00E50306"/>
    <w:rPr>
      <w:color w:val="0000FF" w:themeColor="hyperlink"/>
      <w:u w:val="single"/>
    </w:rPr>
  </w:style>
  <w:style w:type="paragraph" w:styleId="Header">
    <w:name w:val="header"/>
    <w:basedOn w:val="Normal"/>
    <w:link w:val="HeaderChar"/>
    <w:uiPriority w:val="99"/>
    <w:unhideWhenUsed/>
    <w:rsid w:val="007F3F06"/>
    <w:pPr>
      <w:tabs>
        <w:tab w:val="center" w:pos="4320"/>
        <w:tab w:val="right" w:pos="8640"/>
      </w:tabs>
      <w:spacing w:after="0" w:line="240" w:lineRule="auto"/>
    </w:pPr>
  </w:style>
  <w:style w:type="character" w:customStyle="1" w:styleId="HeaderChar">
    <w:name w:val="Header Char"/>
    <w:basedOn w:val="DefaultParagraphFont"/>
    <w:link w:val="Header"/>
    <w:uiPriority w:val="99"/>
    <w:rsid w:val="007F3F06"/>
  </w:style>
  <w:style w:type="paragraph" w:styleId="Footer">
    <w:name w:val="footer"/>
    <w:basedOn w:val="Normal"/>
    <w:link w:val="FooterChar"/>
    <w:uiPriority w:val="99"/>
    <w:unhideWhenUsed/>
    <w:rsid w:val="007F3F06"/>
    <w:pPr>
      <w:tabs>
        <w:tab w:val="center" w:pos="4320"/>
        <w:tab w:val="right" w:pos="8640"/>
      </w:tabs>
      <w:spacing w:after="0" w:line="240" w:lineRule="auto"/>
    </w:pPr>
  </w:style>
  <w:style w:type="character" w:customStyle="1" w:styleId="FooterChar">
    <w:name w:val="Footer Char"/>
    <w:basedOn w:val="DefaultParagraphFont"/>
    <w:link w:val="Footer"/>
    <w:uiPriority w:val="99"/>
    <w:rsid w:val="007F3F06"/>
  </w:style>
  <w:style w:type="paragraph" w:styleId="BalloonText">
    <w:name w:val="Balloon Text"/>
    <w:basedOn w:val="Normal"/>
    <w:link w:val="BalloonTextChar"/>
    <w:uiPriority w:val="99"/>
    <w:semiHidden/>
    <w:unhideWhenUsed/>
    <w:rsid w:val="00504D3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04D36"/>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5572925">
      <w:bodyDiv w:val="1"/>
      <w:marLeft w:val="0"/>
      <w:marRight w:val="0"/>
      <w:marTop w:val="0"/>
      <w:marBottom w:val="0"/>
      <w:divBdr>
        <w:top w:val="none" w:sz="0" w:space="0" w:color="auto"/>
        <w:left w:val="none" w:sz="0" w:space="0" w:color="auto"/>
        <w:bottom w:val="none" w:sz="0" w:space="0" w:color="auto"/>
        <w:right w:val="none" w:sz="0" w:space="0" w:color="auto"/>
      </w:divBdr>
    </w:div>
    <w:div w:id="870531204">
      <w:bodyDiv w:val="1"/>
      <w:marLeft w:val="0"/>
      <w:marRight w:val="0"/>
      <w:marTop w:val="0"/>
      <w:marBottom w:val="0"/>
      <w:divBdr>
        <w:top w:val="none" w:sz="0" w:space="0" w:color="auto"/>
        <w:left w:val="none" w:sz="0" w:space="0" w:color="auto"/>
        <w:bottom w:val="none" w:sz="0" w:space="0" w:color="auto"/>
        <w:right w:val="none" w:sz="0" w:space="0" w:color="auto"/>
      </w:divBdr>
    </w:div>
    <w:div w:id="1687713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10" Type="http://schemas.openxmlformats.org/officeDocument/2006/relationships/package" Target="embeddings/Microsoft_PowerPoint_Slide1111.sldx"/><Relationship Id="rId11" Type="http://schemas.openxmlformats.org/officeDocument/2006/relationships/image" Target="media/image2.emf"/><Relationship Id="rId12" Type="http://schemas.openxmlformats.org/officeDocument/2006/relationships/package" Target="embeddings/Microsoft_PowerPoint_Slide2222.sldx"/><Relationship Id="rId13" Type="http://schemas.openxmlformats.org/officeDocument/2006/relationships/image" Target="media/image3.emf"/><Relationship Id="rId14" Type="http://schemas.openxmlformats.org/officeDocument/2006/relationships/package" Target="embeddings/Microsoft_PowerPoint_Slide3333.sldx"/><Relationship Id="rId15" Type="http://schemas.openxmlformats.org/officeDocument/2006/relationships/image" Target="media/image4.emf"/><Relationship Id="rId16" Type="http://schemas.openxmlformats.org/officeDocument/2006/relationships/package" Target="embeddings/Microsoft_PowerPoint_Slide4444.sldx"/><Relationship Id="rId17" Type="http://schemas.openxmlformats.org/officeDocument/2006/relationships/image" Target="media/image5.emf"/><Relationship Id="rId18" Type="http://schemas.openxmlformats.org/officeDocument/2006/relationships/package" Target="embeddings/Microsoft_PowerPoint_Slide5555.sldx"/><Relationship Id="rId19" Type="http://schemas.openxmlformats.org/officeDocument/2006/relationships/hyperlink" Target="http://www.youtube.com/watch?v=3sKdDyyanGk" TargetMode="External"/><Relationship Id="rId30" Type="http://schemas.openxmlformats.org/officeDocument/2006/relationships/image" Target="media/image11.emf"/><Relationship Id="rId31" Type="http://schemas.openxmlformats.org/officeDocument/2006/relationships/package" Target="embeddings/Microsoft_PowerPoint_Slide11111111.sldx"/><Relationship Id="rId32" Type="http://schemas.openxmlformats.org/officeDocument/2006/relationships/image" Target="media/image12.emf"/><Relationship Id="rId33" Type="http://schemas.openxmlformats.org/officeDocument/2006/relationships/package" Target="embeddings/Microsoft_PowerPoint_Slide12121212.sldx"/><Relationship Id="rId34" Type="http://schemas.openxmlformats.org/officeDocument/2006/relationships/image" Target="media/image13.emf"/><Relationship Id="rId35" Type="http://schemas.openxmlformats.org/officeDocument/2006/relationships/image" Target="media/image14.emf"/><Relationship Id="rId36" Type="http://schemas.openxmlformats.org/officeDocument/2006/relationships/package" Target="embeddings/Microsoft_PowerPoint_Slide15151513.sldx"/><Relationship Id="rId37" Type="http://schemas.openxmlformats.org/officeDocument/2006/relationships/image" Target="media/image15.emf"/><Relationship Id="rId38" Type="http://schemas.openxmlformats.org/officeDocument/2006/relationships/image" Target="media/image16.emf"/><Relationship Id="rId39" Type="http://schemas.openxmlformats.org/officeDocument/2006/relationships/package" Target="embeddings/Microsoft_PowerPoint_Slide17171714.sldx"/><Relationship Id="rId50" Type="http://schemas.openxmlformats.org/officeDocument/2006/relationships/image" Target="media/image22.emf"/><Relationship Id="rId51" Type="http://schemas.openxmlformats.org/officeDocument/2006/relationships/package" Target="embeddings/Microsoft_PowerPoint_Slide23232320.sldx"/><Relationship Id="rId52" Type="http://schemas.openxmlformats.org/officeDocument/2006/relationships/image" Target="media/image23.emf"/><Relationship Id="rId53" Type="http://schemas.openxmlformats.org/officeDocument/2006/relationships/package" Target="embeddings/Microsoft_PowerPoint_Slide24242421.sldx"/><Relationship Id="rId54" Type="http://schemas.openxmlformats.org/officeDocument/2006/relationships/image" Target="media/image24.emf"/><Relationship Id="rId55" Type="http://schemas.openxmlformats.org/officeDocument/2006/relationships/package" Target="embeddings/Microsoft_PowerPoint_Slide25252522.sldx"/><Relationship Id="rId56" Type="http://schemas.openxmlformats.org/officeDocument/2006/relationships/image" Target="media/image25.emf"/><Relationship Id="rId57" Type="http://schemas.openxmlformats.org/officeDocument/2006/relationships/package" Target="embeddings/Microsoft_PowerPoint_Slide26262623.sldx"/><Relationship Id="rId58" Type="http://schemas.openxmlformats.org/officeDocument/2006/relationships/image" Target="media/image26.emf"/><Relationship Id="rId59" Type="http://schemas.openxmlformats.org/officeDocument/2006/relationships/package" Target="embeddings/Microsoft_PowerPoint_Slide27272724.sldx"/><Relationship Id="rId70" Type="http://schemas.openxmlformats.org/officeDocument/2006/relationships/hyperlink" Target="https://www.teachingchannel.org/videos/how-discussion-enhances-learning" TargetMode="External"/><Relationship Id="rId71" Type="http://schemas.openxmlformats.org/officeDocument/2006/relationships/hyperlink" Target="https://www.teachingchannel.org/videos/encourage-student-debate-getty" TargetMode="External"/><Relationship Id="rId72" Type="http://schemas.openxmlformats.org/officeDocument/2006/relationships/image" Target="media/image32.emf"/><Relationship Id="rId73" Type="http://schemas.openxmlformats.org/officeDocument/2006/relationships/package" Target="embeddings/Microsoft_PowerPoint_Slide33333330.sldx"/><Relationship Id="rId74" Type="http://schemas.openxmlformats.org/officeDocument/2006/relationships/image" Target="media/image33.emf"/><Relationship Id="rId75" Type="http://schemas.openxmlformats.org/officeDocument/2006/relationships/package" Target="embeddings/Microsoft_PowerPoint_Slide34343431.sldx"/><Relationship Id="rId76" Type="http://schemas.openxmlformats.org/officeDocument/2006/relationships/image" Target="media/image34.emf"/><Relationship Id="rId77" Type="http://schemas.openxmlformats.org/officeDocument/2006/relationships/package" Target="embeddings/Microsoft_PowerPoint_Slide35353532.sldx"/><Relationship Id="rId78" Type="http://schemas.openxmlformats.org/officeDocument/2006/relationships/image" Target="media/image35.emf"/><Relationship Id="rId79" Type="http://schemas.openxmlformats.org/officeDocument/2006/relationships/package" Target="embeddings/Microsoft_PowerPoint_Slide36363633.sldx"/><Relationship Id="rId90" Type="http://schemas.openxmlformats.org/officeDocument/2006/relationships/package" Target="embeddings/Microsoft_PowerPoint_Slide41414138.sldx"/><Relationship Id="rId91" Type="http://schemas.openxmlformats.org/officeDocument/2006/relationships/image" Target="media/image41.emf"/><Relationship Id="rId92" Type="http://schemas.openxmlformats.org/officeDocument/2006/relationships/package" Target="embeddings/Microsoft_PowerPoint_Slide42424239.sldx"/><Relationship Id="rId93" Type="http://schemas.openxmlformats.org/officeDocument/2006/relationships/image" Target="media/image42.emf"/><Relationship Id="rId94" Type="http://schemas.openxmlformats.org/officeDocument/2006/relationships/oleObject" Target="embeddings/oleObject1.bin"/><Relationship Id="rId95" Type="http://schemas.openxmlformats.org/officeDocument/2006/relationships/image" Target="media/image43.emf"/><Relationship Id="rId96" Type="http://schemas.openxmlformats.org/officeDocument/2006/relationships/header" Target="header1.xml"/><Relationship Id="rId97" Type="http://schemas.openxmlformats.org/officeDocument/2006/relationships/header" Target="header2.xml"/><Relationship Id="rId98" Type="http://schemas.openxmlformats.org/officeDocument/2006/relationships/fontTable" Target="fontTable.xml"/><Relationship Id="rId99" Type="http://schemas.openxmlformats.org/officeDocument/2006/relationships/theme" Target="theme/theme1.xml"/><Relationship Id="rId20" Type="http://schemas.openxmlformats.org/officeDocument/2006/relationships/image" Target="media/image6.emf"/><Relationship Id="rId21" Type="http://schemas.openxmlformats.org/officeDocument/2006/relationships/package" Target="embeddings/Microsoft_PowerPoint_Slide6666.sldx"/><Relationship Id="rId22" Type="http://schemas.openxmlformats.org/officeDocument/2006/relationships/image" Target="media/image7.emf"/><Relationship Id="rId23" Type="http://schemas.openxmlformats.org/officeDocument/2006/relationships/package" Target="embeddings/Microsoft_PowerPoint_Slide7777.sldx"/><Relationship Id="rId24" Type="http://schemas.openxmlformats.org/officeDocument/2006/relationships/image" Target="media/image8.emf"/><Relationship Id="rId25" Type="http://schemas.openxmlformats.org/officeDocument/2006/relationships/package" Target="embeddings/Microsoft_PowerPoint_Slide8888.sldx"/><Relationship Id="rId26" Type="http://schemas.openxmlformats.org/officeDocument/2006/relationships/image" Target="media/image9.emf"/><Relationship Id="rId27" Type="http://schemas.openxmlformats.org/officeDocument/2006/relationships/package" Target="embeddings/Microsoft_PowerPoint_Slide9999.sldx"/><Relationship Id="rId28" Type="http://schemas.openxmlformats.org/officeDocument/2006/relationships/image" Target="media/image10.emf"/><Relationship Id="rId29" Type="http://schemas.openxmlformats.org/officeDocument/2006/relationships/package" Target="embeddings/Microsoft_PowerPoint_Slide10101010.sldx"/><Relationship Id="rId40" Type="http://schemas.openxmlformats.org/officeDocument/2006/relationships/image" Target="media/image17.emf"/><Relationship Id="rId41" Type="http://schemas.openxmlformats.org/officeDocument/2006/relationships/package" Target="embeddings/Microsoft_PowerPoint_Slide18181815.sldx"/><Relationship Id="rId42" Type="http://schemas.openxmlformats.org/officeDocument/2006/relationships/image" Target="media/image18.emf"/><Relationship Id="rId43" Type="http://schemas.openxmlformats.org/officeDocument/2006/relationships/package" Target="embeddings/Microsoft_PowerPoint_Slide19191916.sldx"/><Relationship Id="rId44" Type="http://schemas.openxmlformats.org/officeDocument/2006/relationships/image" Target="media/image19.emf"/><Relationship Id="rId45" Type="http://schemas.openxmlformats.org/officeDocument/2006/relationships/package" Target="embeddings/Microsoft_PowerPoint_Slide20202017.sldx"/><Relationship Id="rId46" Type="http://schemas.openxmlformats.org/officeDocument/2006/relationships/image" Target="media/image20.emf"/><Relationship Id="rId47" Type="http://schemas.openxmlformats.org/officeDocument/2006/relationships/package" Target="embeddings/Microsoft_PowerPoint_Slide21212118.sldx"/><Relationship Id="rId48" Type="http://schemas.openxmlformats.org/officeDocument/2006/relationships/image" Target="media/image21.emf"/><Relationship Id="rId49" Type="http://schemas.openxmlformats.org/officeDocument/2006/relationships/package" Target="embeddings/Microsoft_PowerPoint_Slide22222219.sldx"/><Relationship Id="rId60" Type="http://schemas.openxmlformats.org/officeDocument/2006/relationships/image" Target="media/image27.emf"/><Relationship Id="rId61" Type="http://schemas.openxmlformats.org/officeDocument/2006/relationships/package" Target="embeddings/Microsoft_PowerPoint_Slide28282825.sldx"/><Relationship Id="rId62" Type="http://schemas.openxmlformats.org/officeDocument/2006/relationships/image" Target="media/image28.emf"/><Relationship Id="rId63" Type="http://schemas.openxmlformats.org/officeDocument/2006/relationships/package" Target="embeddings/Microsoft_PowerPoint_Slide29292926.sldx"/><Relationship Id="rId64" Type="http://schemas.openxmlformats.org/officeDocument/2006/relationships/image" Target="media/image29.emf"/><Relationship Id="rId65" Type="http://schemas.openxmlformats.org/officeDocument/2006/relationships/package" Target="embeddings/Microsoft_PowerPoint_Slide30303027.sldx"/><Relationship Id="rId66" Type="http://schemas.openxmlformats.org/officeDocument/2006/relationships/image" Target="media/image30.emf"/><Relationship Id="rId67" Type="http://schemas.openxmlformats.org/officeDocument/2006/relationships/package" Target="embeddings/Microsoft_PowerPoint_Slide31313128.sldx"/><Relationship Id="rId68" Type="http://schemas.openxmlformats.org/officeDocument/2006/relationships/image" Target="media/image31.emf"/><Relationship Id="rId69" Type="http://schemas.openxmlformats.org/officeDocument/2006/relationships/package" Target="embeddings/Microsoft_PowerPoint_Slide32323229.sldx"/><Relationship Id="rId80" Type="http://schemas.openxmlformats.org/officeDocument/2006/relationships/image" Target="media/image36.emf"/><Relationship Id="rId81" Type="http://schemas.openxmlformats.org/officeDocument/2006/relationships/package" Target="embeddings/Microsoft_PowerPoint_Slide37373734.sldx"/><Relationship Id="rId82" Type="http://schemas.openxmlformats.org/officeDocument/2006/relationships/image" Target="media/image37.emf"/><Relationship Id="rId83" Type="http://schemas.openxmlformats.org/officeDocument/2006/relationships/package" Target="embeddings/Microsoft_PowerPoint_Slide38383835.sldx"/><Relationship Id="rId84" Type="http://schemas.openxmlformats.org/officeDocument/2006/relationships/image" Target="media/image38.emf"/><Relationship Id="rId85" Type="http://schemas.openxmlformats.org/officeDocument/2006/relationships/package" Target="embeddings/Microsoft_PowerPoint_Slide39393936.sldx"/><Relationship Id="rId86" Type="http://schemas.openxmlformats.org/officeDocument/2006/relationships/hyperlink" Target="http://www.nsta.org/disabilities/" TargetMode="External"/><Relationship Id="rId87" Type="http://schemas.openxmlformats.org/officeDocument/2006/relationships/image" Target="media/image39.emf"/><Relationship Id="rId88" Type="http://schemas.openxmlformats.org/officeDocument/2006/relationships/package" Target="embeddings/Microsoft_PowerPoint_Slide40404037.sldx"/><Relationship Id="rId89" Type="http://schemas.openxmlformats.org/officeDocument/2006/relationships/image" Target="media/image4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2E0CD3-740D-0C40-A517-40EEA31D57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17</Pages>
  <Words>2577</Words>
  <Characters>14694</Characters>
  <Application>Microsoft Macintosh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Georgia Boatman</dc:creator>
  <cp:lastModifiedBy>Georgia Boatman</cp:lastModifiedBy>
  <cp:revision>3</cp:revision>
  <dcterms:created xsi:type="dcterms:W3CDTF">2014-12-13T00:10:00Z</dcterms:created>
  <dcterms:modified xsi:type="dcterms:W3CDTF">2014-12-13T00:24:00Z</dcterms:modified>
</cp:coreProperties>
</file>