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C0513" w14:textId="307B32AA" w:rsidR="00152627" w:rsidRDefault="00EE4DF8" w:rsidP="00010BCB">
      <w:pPr>
        <w:jc w:val="center"/>
        <w:rPr>
          <w:b/>
        </w:rPr>
      </w:pPr>
      <w:r w:rsidRPr="004D2363">
        <w:rPr>
          <w:b/>
          <w:sz w:val="36"/>
        </w:rPr>
        <w:t>Ping Pong Ball Engineering Challenge</w:t>
      </w:r>
    </w:p>
    <w:p w14:paraId="69FB7D12" w14:textId="4B605A62" w:rsidR="00010BCB" w:rsidRPr="004C2468" w:rsidRDefault="004D2363" w:rsidP="004C2468">
      <w:pPr>
        <w:jc w:val="center"/>
        <w:rPr>
          <w:b/>
        </w:rPr>
      </w:pPr>
      <w:r>
        <w:rPr>
          <w:b/>
        </w:rPr>
        <w:t>Potential Connections to Physical Science (PS) Disciplinary Core Ideas (DCI)</w:t>
      </w:r>
    </w:p>
    <w:p w14:paraId="6FFA0D34" w14:textId="77777777" w:rsidR="00010BCB" w:rsidRDefault="00010BCB"/>
    <w:tbl>
      <w:tblPr>
        <w:tblStyle w:val="TableGrid"/>
        <w:tblW w:w="0" w:type="auto"/>
        <w:tblLook w:val="04A0" w:firstRow="1" w:lastRow="0" w:firstColumn="1" w:lastColumn="0" w:noHBand="0" w:noVBand="1"/>
      </w:tblPr>
      <w:tblGrid>
        <w:gridCol w:w="10296"/>
      </w:tblGrid>
      <w:tr w:rsidR="00990462" w14:paraId="34C2573A" w14:textId="77777777" w:rsidTr="00990462">
        <w:tc>
          <w:tcPr>
            <w:tcW w:w="10296" w:type="dxa"/>
          </w:tcPr>
          <w:p w14:paraId="554D502E" w14:textId="77777777" w:rsidR="00990462" w:rsidRPr="00B43598" w:rsidRDefault="00990462" w:rsidP="00990462">
            <w:pPr>
              <w:rPr>
                <w:b/>
              </w:rPr>
            </w:pPr>
            <w:r>
              <w:rPr>
                <w:b/>
              </w:rPr>
              <w:t xml:space="preserve">MS - </w:t>
            </w:r>
            <w:r w:rsidRPr="00B43598">
              <w:rPr>
                <w:b/>
              </w:rPr>
              <w:t>PS1.A: Structure and Properties of Matter</w:t>
            </w:r>
          </w:p>
          <w:p w14:paraId="194986BA" w14:textId="45FF1373" w:rsidR="00990462" w:rsidRDefault="00990462" w:rsidP="00734F77">
            <w:pPr>
              <w:pStyle w:val="ListParagraph"/>
              <w:numPr>
                <w:ilvl w:val="0"/>
                <w:numId w:val="15"/>
              </w:numPr>
            </w:pPr>
            <w:r w:rsidRPr="00B43598">
              <w:t>Each pure substance has characteristic physical and chemical properties (for any bulk quantit</w:t>
            </w:r>
            <w:r>
              <w:t xml:space="preserve">y under given conditions) that </w:t>
            </w:r>
            <w:r w:rsidRPr="00B43598">
              <w:t xml:space="preserve">can be used to identify it. </w:t>
            </w:r>
          </w:p>
        </w:tc>
      </w:tr>
      <w:tr w:rsidR="00990462" w14:paraId="3FAD8121" w14:textId="77777777" w:rsidTr="00990462">
        <w:tc>
          <w:tcPr>
            <w:tcW w:w="10296" w:type="dxa"/>
          </w:tcPr>
          <w:p w14:paraId="74BED288" w14:textId="77777777" w:rsidR="00990462" w:rsidRDefault="00990462">
            <w:pPr>
              <w:rPr>
                <w:b/>
              </w:rPr>
            </w:pPr>
            <w:r>
              <w:rPr>
                <w:b/>
              </w:rPr>
              <w:t xml:space="preserve">MS - </w:t>
            </w:r>
            <w:r w:rsidRPr="00B43598">
              <w:rPr>
                <w:b/>
              </w:rPr>
              <w:t>PS1.A: Structure and Properties of Matter</w:t>
            </w:r>
          </w:p>
          <w:p w14:paraId="5C1228A1" w14:textId="2F32DB3D" w:rsidR="00990462" w:rsidRDefault="00990462" w:rsidP="00734F77">
            <w:pPr>
              <w:pStyle w:val="ListParagraph"/>
              <w:numPr>
                <w:ilvl w:val="0"/>
                <w:numId w:val="15"/>
              </w:numPr>
            </w:pPr>
            <w:r w:rsidRPr="00B43598">
              <w:t>Gases and liquids are made of molecules or inert atoms that are moving about rel</w:t>
            </w:r>
            <w:r>
              <w:t xml:space="preserve">ative to each other. </w:t>
            </w:r>
          </w:p>
        </w:tc>
      </w:tr>
      <w:tr w:rsidR="00990462" w14:paraId="0390D7E5" w14:textId="77777777" w:rsidTr="00990462">
        <w:tc>
          <w:tcPr>
            <w:tcW w:w="10296" w:type="dxa"/>
          </w:tcPr>
          <w:p w14:paraId="42550DF3" w14:textId="77777777" w:rsidR="00990462" w:rsidRDefault="00990462">
            <w:pPr>
              <w:rPr>
                <w:b/>
              </w:rPr>
            </w:pPr>
            <w:r>
              <w:rPr>
                <w:b/>
              </w:rPr>
              <w:t xml:space="preserve">MS - </w:t>
            </w:r>
            <w:r w:rsidRPr="00B43598">
              <w:rPr>
                <w:b/>
              </w:rPr>
              <w:t>PS1.A: Structure and Properties of Matter</w:t>
            </w:r>
          </w:p>
          <w:p w14:paraId="1D954BFD" w14:textId="6FD69B33" w:rsidR="00990462" w:rsidRPr="00990462" w:rsidRDefault="00990462" w:rsidP="00734F77">
            <w:pPr>
              <w:pStyle w:val="ListParagraph"/>
              <w:numPr>
                <w:ilvl w:val="0"/>
                <w:numId w:val="15"/>
              </w:numPr>
            </w:pPr>
            <w:r w:rsidRPr="00B43598">
              <w:t xml:space="preserve">The changes of state that occur with variations in temperature </w:t>
            </w:r>
            <w:r>
              <w:t xml:space="preserve">or pressure can be </w:t>
            </w:r>
            <w:r w:rsidRPr="00B43598">
              <w:t>described and predicted using these mode</w:t>
            </w:r>
            <w:r>
              <w:t xml:space="preserve">ls </w:t>
            </w:r>
            <w:r w:rsidRPr="00B43598">
              <w:t xml:space="preserve">of matter. </w:t>
            </w:r>
          </w:p>
        </w:tc>
      </w:tr>
      <w:tr w:rsidR="00990462" w14:paraId="4B882B0B" w14:textId="77777777" w:rsidTr="00990462">
        <w:tc>
          <w:tcPr>
            <w:tcW w:w="10296" w:type="dxa"/>
          </w:tcPr>
          <w:p w14:paraId="0820264E" w14:textId="77777777" w:rsidR="00990462" w:rsidRDefault="00990462" w:rsidP="00990462">
            <w:r>
              <w:rPr>
                <w:b/>
              </w:rPr>
              <w:t>MS – PS2</w:t>
            </w:r>
            <w:r w:rsidRPr="00B43598">
              <w:rPr>
                <w:b/>
              </w:rPr>
              <w:t xml:space="preserve">.A: </w:t>
            </w:r>
            <w:r>
              <w:rPr>
                <w:b/>
              </w:rPr>
              <w:t>Force and Motion</w:t>
            </w:r>
          </w:p>
          <w:p w14:paraId="15BB3FB8" w14:textId="168C3A34" w:rsidR="00990462" w:rsidRPr="00990462" w:rsidRDefault="00990462" w:rsidP="00734F77">
            <w:pPr>
              <w:pStyle w:val="ListParagraph"/>
              <w:numPr>
                <w:ilvl w:val="0"/>
                <w:numId w:val="18"/>
              </w:numPr>
            </w:pPr>
            <w: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p>
        </w:tc>
      </w:tr>
      <w:tr w:rsidR="00990462" w14:paraId="2A38E1C8" w14:textId="77777777" w:rsidTr="00990462">
        <w:tc>
          <w:tcPr>
            <w:tcW w:w="10296" w:type="dxa"/>
          </w:tcPr>
          <w:p w14:paraId="0745D000" w14:textId="77777777" w:rsidR="00990462" w:rsidRDefault="00990462" w:rsidP="00990462">
            <w:r w:rsidRPr="00B43598">
              <w:rPr>
                <w:b/>
              </w:rPr>
              <w:t>MS – PS2</w:t>
            </w:r>
            <w:r>
              <w:rPr>
                <w:b/>
              </w:rPr>
              <w:t>.B</w:t>
            </w:r>
            <w:r w:rsidRPr="00B43598">
              <w:rPr>
                <w:b/>
              </w:rPr>
              <w:t xml:space="preserve">: </w:t>
            </w:r>
            <w:r>
              <w:rPr>
                <w:b/>
              </w:rPr>
              <w:t>Types of Interactions</w:t>
            </w:r>
          </w:p>
          <w:p w14:paraId="63D2D4C1" w14:textId="19A89479" w:rsidR="00990462" w:rsidRPr="00990462" w:rsidRDefault="00990462" w:rsidP="00734F77">
            <w:pPr>
              <w:pStyle w:val="ListParagraph"/>
              <w:numPr>
                <w:ilvl w:val="0"/>
                <w:numId w:val="17"/>
              </w:numPr>
            </w:pPr>
            <w:r>
              <w:t>Gravitational forces are always attractive. There is a gravitational force between any two masses, but it is very small except when one or both of the objects have large mass—e.g., Earth and the sun.</w:t>
            </w:r>
          </w:p>
        </w:tc>
      </w:tr>
    </w:tbl>
    <w:p w14:paraId="582012CB" w14:textId="77777777" w:rsidR="00990462" w:rsidRDefault="00990462"/>
    <w:p w14:paraId="60F54838" w14:textId="77777777" w:rsidR="00DB6FC3" w:rsidRDefault="00DB6FC3"/>
    <w:p w14:paraId="0FE7C7C3" w14:textId="77777777" w:rsidR="00DB6FC3" w:rsidRDefault="00DB6FC3"/>
    <w:p w14:paraId="49E72D6D" w14:textId="77777777" w:rsidR="00DB6FC3" w:rsidRDefault="00DB6FC3"/>
    <w:p w14:paraId="0E562EE8" w14:textId="77777777" w:rsidR="00DB6FC3" w:rsidRDefault="00DB6FC3"/>
    <w:p w14:paraId="3CE088BA" w14:textId="77777777" w:rsidR="00DB6FC3" w:rsidRDefault="00DB6FC3"/>
    <w:p w14:paraId="0A532A60" w14:textId="77777777" w:rsidR="00DB6FC3" w:rsidRDefault="00DB6FC3" w:rsidP="00DB6FC3">
      <w:pPr>
        <w:jc w:val="center"/>
        <w:rPr>
          <w:b/>
        </w:rPr>
      </w:pPr>
      <w:r w:rsidRPr="004D2363">
        <w:rPr>
          <w:b/>
          <w:sz w:val="36"/>
        </w:rPr>
        <w:t>Ping Pong Ball Engineering Challenge</w:t>
      </w:r>
    </w:p>
    <w:p w14:paraId="338D5FFF" w14:textId="77777777" w:rsidR="00DB6FC3" w:rsidRPr="004C2468" w:rsidRDefault="00DB6FC3" w:rsidP="00DB6FC3">
      <w:pPr>
        <w:jc w:val="center"/>
        <w:rPr>
          <w:b/>
        </w:rPr>
      </w:pPr>
      <w:r>
        <w:rPr>
          <w:b/>
        </w:rPr>
        <w:t>Potential Connections to Physical Science (PS) Disciplinary Core Ideas (DCI)</w:t>
      </w:r>
    </w:p>
    <w:p w14:paraId="51A8792D" w14:textId="77777777" w:rsidR="00DB6FC3" w:rsidRDefault="00DB6FC3" w:rsidP="00DB6FC3"/>
    <w:tbl>
      <w:tblPr>
        <w:tblStyle w:val="TableGrid"/>
        <w:tblW w:w="0" w:type="auto"/>
        <w:tblLook w:val="04A0" w:firstRow="1" w:lastRow="0" w:firstColumn="1" w:lastColumn="0" w:noHBand="0" w:noVBand="1"/>
      </w:tblPr>
      <w:tblGrid>
        <w:gridCol w:w="10296"/>
      </w:tblGrid>
      <w:tr w:rsidR="00DB6FC3" w14:paraId="619B75CF" w14:textId="77777777" w:rsidTr="003E6A8C">
        <w:tc>
          <w:tcPr>
            <w:tcW w:w="10296" w:type="dxa"/>
          </w:tcPr>
          <w:p w14:paraId="473D8E63" w14:textId="77777777" w:rsidR="00DB6FC3" w:rsidRPr="00B43598" w:rsidRDefault="00DB6FC3" w:rsidP="003E6A8C">
            <w:pPr>
              <w:rPr>
                <w:b/>
              </w:rPr>
            </w:pPr>
            <w:r>
              <w:rPr>
                <w:b/>
              </w:rPr>
              <w:t xml:space="preserve">MS - </w:t>
            </w:r>
            <w:r w:rsidRPr="00B43598">
              <w:rPr>
                <w:b/>
              </w:rPr>
              <w:t>PS1.A: Structure and Properties of Matter</w:t>
            </w:r>
          </w:p>
          <w:p w14:paraId="1F8C3A0B" w14:textId="772FEFB3" w:rsidR="00DB6FC3" w:rsidRDefault="00DB6FC3" w:rsidP="00734F77">
            <w:pPr>
              <w:pStyle w:val="ListParagraph"/>
              <w:numPr>
                <w:ilvl w:val="0"/>
                <w:numId w:val="19"/>
              </w:numPr>
            </w:pPr>
            <w:r w:rsidRPr="00B43598">
              <w:t>Each pure substance has characteristic physical and chemical properties (for any bulk quantit</w:t>
            </w:r>
            <w:r>
              <w:t xml:space="preserve">y under given conditions) that </w:t>
            </w:r>
            <w:r w:rsidRPr="00B43598">
              <w:t xml:space="preserve">can be used to identify it. </w:t>
            </w:r>
          </w:p>
        </w:tc>
      </w:tr>
      <w:tr w:rsidR="00DB6FC3" w14:paraId="320B18F2" w14:textId="77777777" w:rsidTr="003E6A8C">
        <w:tc>
          <w:tcPr>
            <w:tcW w:w="10296" w:type="dxa"/>
          </w:tcPr>
          <w:p w14:paraId="240380C9" w14:textId="77777777" w:rsidR="00DB6FC3" w:rsidRDefault="00DB6FC3" w:rsidP="003E6A8C">
            <w:pPr>
              <w:rPr>
                <w:b/>
              </w:rPr>
            </w:pPr>
            <w:r>
              <w:rPr>
                <w:b/>
              </w:rPr>
              <w:t xml:space="preserve">MS - </w:t>
            </w:r>
            <w:r w:rsidRPr="00B43598">
              <w:rPr>
                <w:b/>
              </w:rPr>
              <w:t>PS1.A: Structure and Properties of Matter</w:t>
            </w:r>
          </w:p>
          <w:p w14:paraId="357058CA" w14:textId="217C64C3" w:rsidR="00DB6FC3" w:rsidRDefault="00DB6FC3" w:rsidP="00734F77">
            <w:pPr>
              <w:pStyle w:val="ListParagraph"/>
              <w:numPr>
                <w:ilvl w:val="0"/>
                <w:numId w:val="19"/>
              </w:numPr>
            </w:pPr>
            <w:r w:rsidRPr="00B43598">
              <w:t>Gases and liquids are made of molecules or inert atoms that are moving about rel</w:t>
            </w:r>
            <w:r>
              <w:t xml:space="preserve">ative to each other. </w:t>
            </w:r>
          </w:p>
        </w:tc>
      </w:tr>
      <w:tr w:rsidR="00DB6FC3" w14:paraId="165F6C61" w14:textId="77777777" w:rsidTr="003E6A8C">
        <w:tc>
          <w:tcPr>
            <w:tcW w:w="10296" w:type="dxa"/>
          </w:tcPr>
          <w:p w14:paraId="6EC8D467" w14:textId="77777777" w:rsidR="00DB6FC3" w:rsidRDefault="00DB6FC3" w:rsidP="003E6A8C">
            <w:pPr>
              <w:rPr>
                <w:b/>
              </w:rPr>
            </w:pPr>
            <w:r>
              <w:rPr>
                <w:b/>
              </w:rPr>
              <w:t xml:space="preserve">MS - </w:t>
            </w:r>
            <w:r w:rsidRPr="00B43598">
              <w:rPr>
                <w:b/>
              </w:rPr>
              <w:t>PS1.A: Structure and Properties of Matter</w:t>
            </w:r>
          </w:p>
          <w:p w14:paraId="2989611D" w14:textId="5C4DB8A5" w:rsidR="00DB6FC3" w:rsidRPr="00990462" w:rsidRDefault="00DB6FC3" w:rsidP="00734F77">
            <w:pPr>
              <w:pStyle w:val="ListParagraph"/>
              <w:numPr>
                <w:ilvl w:val="0"/>
                <w:numId w:val="19"/>
              </w:numPr>
            </w:pPr>
            <w:r w:rsidRPr="00B43598">
              <w:t xml:space="preserve">The changes of state that occur with variations in temperature </w:t>
            </w:r>
            <w:r>
              <w:t xml:space="preserve">or pressure can be </w:t>
            </w:r>
            <w:r w:rsidRPr="00B43598">
              <w:t>described and predicted using these mode</w:t>
            </w:r>
            <w:r>
              <w:t xml:space="preserve">ls </w:t>
            </w:r>
            <w:r w:rsidRPr="00B43598">
              <w:t xml:space="preserve">of matter. </w:t>
            </w:r>
          </w:p>
        </w:tc>
      </w:tr>
      <w:tr w:rsidR="00DB6FC3" w14:paraId="1D40E05E" w14:textId="77777777" w:rsidTr="003E6A8C">
        <w:tc>
          <w:tcPr>
            <w:tcW w:w="10296" w:type="dxa"/>
          </w:tcPr>
          <w:p w14:paraId="65CD8CB8" w14:textId="77777777" w:rsidR="00DB6FC3" w:rsidRDefault="00DB6FC3" w:rsidP="003E6A8C">
            <w:r>
              <w:rPr>
                <w:b/>
              </w:rPr>
              <w:t>MS – PS2</w:t>
            </w:r>
            <w:r w:rsidRPr="00B43598">
              <w:rPr>
                <w:b/>
              </w:rPr>
              <w:t xml:space="preserve">.A: </w:t>
            </w:r>
            <w:r>
              <w:rPr>
                <w:b/>
              </w:rPr>
              <w:t>Force and Motion</w:t>
            </w:r>
          </w:p>
          <w:p w14:paraId="199C53A0" w14:textId="44B85FC7" w:rsidR="00DB6FC3" w:rsidRPr="00990462" w:rsidRDefault="00DB6FC3" w:rsidP="00734F77">
            <w:pPr>
              <w:pStyle w:val="ListParagraph"/>
              <w:numPr>
                <w:ilvl w:val="0"/>
                <w:numId w:val="20"/>
              </w:numPr>
            </w:pPr>
            <w: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p>
        </w:tc>
      </w:tr>
      <w:tr w:rsidR="00DB6FC3" w14:paraId="0744E272" w14:textId="77777777" w:rsidTr="003E6A8C">
        <w:tc>
          <w:tcPr>
            <w:tcW w:w="10296" w:type="dxa"/>
          </w:tcPr>
          <w:p w14:paraId="5CEC3550" w14:textId="77777777" w:rsidR="00DB6FC3" w:rsidRDefault="00DB6FC3" w:rsidP="003E6A8C">
            <w:r w:rsidRPr="00B43598">
              <w:rPr>
                <w:b/>
              </w:rPr>
              <w:t>MS – PS2</w:t>
            </w:r>
            <w:r>
              <w:rPr>
                <w:b/>
              </w:rPr>
              <w:t>.B</w:t>
            </w:r>
            <w:r w:rsidRPr="00B43598">
              <w:rPr>
                <w:b/>
              </w:rPr>
              <w:t xml:space="preserve">: </w:t>
            </w:r>
            <w:r>
              <w:rPr>
                <w:b/>
              </w:rPr>
              <w:t>Types of Interactions</w:t>
            </w:r>
          </w:p>
          <w:p w14:paraId="6CC61C9F" w14:textId="0ADAF910" w:rsidR="00DB6FC3" w:rsidRPr="00990462" w:rsidRDefault="00DB6FC3" w:rsidP="00734F77">
            <w:pPr>
              <w:pStyle w:val="ListParagraph"/>
              <w:numPr>
                <w:ilvl w:val="0"/>
                <w:numId w:val="21"/>
              </w:numPr>
            </w:pPr>
            <w:bookmarkStart w:id="0" w:name="_GoBack"/>
            <w:bookmarkEnd w:id="0"/>
            <w:r>
              <w:t>Gravitational forces are always attractive. There is a gravitational force between any two masses, but it is very small except when one or both of the objects have large mass—e.g., Earth and the sun.</w:t>
            </w:r>
          </w:p>
        </w:tc>
      </w:tr>
    </w:tbl>
    <w:p w14:paraId="0CEA0F21" w14:textId="77777777" w:rsidR="00DB6FC3" w:rsidRDefault="00DB6FC3"/>
    <w:sectPr w:rsidR="00DB6FC3" w:rsidSect="004C24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6E6"/>
    <w:multiLevelType w:val="hybridMultilevel"/>
    <w:tmpl w:val="12C2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123CF"/>
    <w:multiLevelType w:val="hybridMultilevel"/>
    <w:tmpl w:val="2EEE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301C"/>
    <w:multiLevelType w:val="hybridMultilevel"/>
    <w:tmpl w:val="CA523F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C1C0D"/>
    <w:multiLevelType w:val="hybridMultilevel"/>
    <w:tmpl w:val="4FC845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17C45"/>
    <w:multiLevelType w:val="hybridMultilevel"/>
    <w:tmpl w:val="F39E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C478D"/>
    <w:multiLevelType w:val="hybridMultilevel"/>
    <w:tmpl w:val="5934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D3C9F"/>
    <w:multiLevelType w:val="hybridMultilevel"/>
    <w:tmpl w:val="316206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F1AFF"/>
    <w:multiLevelType w:val="hybridMultilevel"/>
    <w:tmpl w:val="CA9A1DE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B4471"/>
    <w:multiLevelType w:val="hybridMultilevel"/>
    <w:tmpl w:val="9E22F09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D6465"/>
    <w:multiLevelType w:val="hybridMultilevel"/>
    <w:tmpl w:val="21E2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72344"/>
    <w:multiLevelType w:val="multilevel"/>
    <w:tmpl w:val="8C287810"/>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4042895"/>
    <w:multiLevelType w:val="hybridMultilevel"/>
    <w:tmpl w:val="8DAA2A1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95E85"/>
    <w:multiLevelType w:val="hybridMultilevel"/>
    <w:tmpl w:val="00CC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66210"/>
    <w:multiLevelType w:val="hybridMultilevel"/>
    <w:tmpl w:val="8C28781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32BBA"/>
    <w:multiLevelType w:val="hybridMultilevel"/>
    <w:tmpl w:val="E11C8B7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F4DF6"/>
    <w:multiLevelType w:val="hybridMultilevel"/>
    <w:tmpl w:val="5A96B1B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E43D4"/>
    <w:multiLevelType w:val="hybridMultilevel"/>
    <w:tmpl w:val="7F3C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30F9A"/>
    <w:multiLevelType w:val="hybridMultilevel"/>
    <w:tmpl w:val="2D22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C0131"/>
    <w:multiLevelType w:val="hybridMultilevel"/>
    <w:tmpl w:val="7750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A5033"/>
    <w:multiLevelType w:val="hybridMultilevel"/>
    <w:tmpl w:val="CE8669D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630FD"/>
    <w:multiLevelType w:val="multilevel"/>
    <w:tmpl w:val="5A96B1BC"/>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15"/>
  </w:num>
  <w:num w:numId="5">
    <w:abstractNumId w:val="20"/>
  </w:num>
  <w:num w:numId="6">
    <w:abstractNumId w:val="13"/>
  </w:num>
  <w:num w:numId="7">
    <w:abstractNumId w:val="10"/>
  </w:num>
  <w:num w:numId="8">
    <w:abstractNumId w:val="6"/>
  </w:num>
  <w:num w:numId="9">
    <w:abstractNumId w:val="2"/>
  </w:num>
  <w:num w:numId="10">
    <w:abstractNumId w:val="14"/>
  </w:num>
  <w:num w:numId="11">
    <w:abstractNumId w:val="11"/>
  </w:num>
  <w:num w:numId="12">
    <w:abstractNumId w:val="3"/>
  </w:num>
  <w:num w:numId="13">
    <w:abstractNumId w:val="8"/>
  </w:num>
  <w:num w:numId="14">
    <w:abstractNumId w:val="7"/>
  </w:num>
  <w:num w:numId="15">
    <w:abstractNumId w:val="12"/>
  </w:num>
  <w:num w:numId="16">
    <w:abstractNumId w:val="9"/>
  </w:num>
  <w:num w:numId="17">
    <w:abstractNumId w:val="17"/>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CB"/>
    <w:rsid w:val="00010BCB"/>
    <w:rsid w:val="00152627"/>
    <w:rsid w:val="003D241E"/>
    <w:rsid w:val="004676C2"/>
    <w:rsid w:val="004C2468"/>
    <w:rsid w:val="004D2363"/>
    <w:rsid w:val="00734F77"/>
    <w:rsid w:val="007B1A6A"/>
    <w:rsid w:val="00990462"/>
    <w:rsid w:val="009E4049"/>
    <w:rsid w:val="00A75BDA"/>
    <w:rsid w:val="00B43598"/>
    <w:rsid w:val="00C62AD5"/>
    <w:rsid w:val="00DB6FC3"/>
    <w:rsid w:val="00EE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F5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DA"/>
    <w:rPr>
      <w:rFonts w:ascii="Lucida Grande" w:hAnsi="Lucida Grande" w:cs="Lucida Grande"/>
      <w:sz w:val="18"/>
      <w:szCs w:val="18"/>
    </w:rPr>
  </w:style>
  <w:style w:type="paragraph" w:styleId="ListParagraph">
    <w:name w:val="List Paragraph"/>
    <w:basedOn w:val="Normal"/>
    <w:uiPriority w:val="34"/>
    <w:qFormat/>
    <w:rsid w:val="00B43598"/>
    <w:pPr>
      <w:ind w:left="720"/>
      <w:contextualSpacing/>
    </w:pPr>
  </w:style>
  <w:style w:type="table" w:styleId="TableGrid">
    <w:name w:val="Table Grid"/>
    <w:basedOn w:val="TableNormal"/>
    <w:uiPriority w:val="59"/>
    <w:rsid w:val="0099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DA"/>
    <w:rPr>
      <w:rFonts w:ascii="Lucida Grande" w:hAnsi="Lucida Grande" w:cs="Lucida Grande"/>
      <w:sz w:val="18"/>
      <w:szCs w:val="18"/>
    </w:rPr>
  </w:style>
  <w:style w:type="paragraph" w:styleId="ListParagraph">
    <w:name w:val="List Paragraph"/>
    <w:basedOn w:val="Normal"/>
    <w:uiPriority w:val="34"/>
    <w:qFormat/>
    <w:rsid w:val="00B43598"/>
    <w:pPr>
      <w:ind w:left="720"/>
      <w:contextualSpacing/>
    </w:pPr>
  </w:style>
  <w:style w:type="table" w:styleId="TableGrid">
    <w:name w:val="Table Grid"/>
    <w:basedOn w:val="TableNormal"/>
    <w:uiPriority w:val="59"/>
    <w:rsid w:val="0099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ESD113</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Gabler</dc:creator>
  <cp:lastModifiedBy>Mechelle La Lanne</cp:lastModifiedBy>
  <cp:revision>4</cp:revision>
  <dcterms:created xsi:type="dcterms:W3CDTF">2014-12-30T16:30:00Z</dcterms:created>
  <dcterms:modified xsi:type="dcterms:W3CDTF">2015-01-08T17:15:00Z</dcterms:modified>
</cp:coreProperties>
</file>