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90" w:rsidRDefault="00BC3864">
      <w:r>
        <w:t>FEEDBACK</w:t>
      </w:r>
    </w:p>
    <w:p w:rsidR="00BC3864" w:rsidRDefault="00BC3864"/>
    <w:p w:rsidR="00BC3864" w:rsidRDefault="00BC3864">
      <w:r>
        <w:t>NW Science Leadership Network</w:t>
      </w:r>
    </w:p>
    <w:p w:rsidR="00BC3864" w:rsidRDefault="00BC3864"/>
    <w:p w:rsidR="00BC3864" w:rsidRPr="00BC3864" w:rsidRDefault="00BC3864">
      <w:pPr>
        <w:rPr>
          <w:b/>
        </w:rPr>
      </w:pPr>
      <w:r w:rsidRPr="00BC3864">
        <w:rPr>
          <w:b/>
        </w:rPr>
        <w:t>Teachers in your grade level – what big important message you will share?</w:t>
      </w:r>
    </w:p>
    <w:p w:rsidR="00BC3864" w:rsidRDefault="00BC3864"/>
    <w:p w:rsidR="00BC3864" w:rsidRDefault="00BC3864">
      <w:r>
        <w:t>No K-5 PD done. We need to rewind and do some PD.  Need awareness foundation building.</w:t>
      </w:r>
    </w:p>
    <w:p w:rsidR="00BC3864" w:rsidRDefault="00BC3864"/>
    <w:p w:rsidR="00BC3864" w:rsidRDefault="00BC3864">
      <w:r>
        <w:t>Once bundled, need to be sure to respond to shifts at each grade level.</w:t>
      </w:r>
    </w:p>
    <w:p w:rsidR="00BC3864" w:rsidRDefault="00BC3864"/>
    <w:p w:rsidR="00BC3864" w:rsidRDefault="00BC3864">
      <w:r>
        <w:t>Dimensions will be assessed together, not individually.</w:t>
      </w:r>
    </w:p>
    <w:p w:rsidR="00BC3864" w:rsidRDefault="00BC3864"/>
    <w:p w:rsidR="00BC3864" w:rsidRDefault="00BC3864">
      <w:r>
        <w:t>Once you understand student expectations, you will need to reverse engineer your teaching to get students there.</w:t>
      </w:r>
    </w:p>
    <w:p w:rsidR="00BC3864" w:rsidRDefault="00BC3864"/>
    <w:p w:rsidR="00BC3864" w:rsidRDefault="00BC3864">
      <w:r>
        <w:t>Sixth grade at elementary in my district, we need more time to meet with MS teachers.  Sixth grade is part of MS NGSS.</w:t>
      </w:r>
    </w:p>
    <w:p w:rsidR="00BC3864" w:rsidRDefault="00BC3864"/>
    <w:p w:rsidR="00BC3864" w:rsidRDefault="00BC3864">
      <w:r>
        <w:t>Common talk – use the same overlapping talk used in ELA and Math.  Be intentional about using that language.</w:t>
      </w:r>
    </w:p>
    <w:p w:rsidR="00BC3864" w:rsidRDefault="00BC3864"/>
    <w:p w:rsidR="00BC3864" w:rsidRDefault="00BC3864">
      <w:r>
        <w:t>STANDARDS ARE HERE. Engaging teachers in my HS about what NGSS means.</w:t>
      </w:r>
    </w:p>
    <w:p w:rsidR="00BC3864" w:rsidRDefault="00BC3864"/>
    <w:p w:rsidR="00BC3864" w:rsidRDefault="00BC3864"/>
    <w:p w:rsidR="00BC3864" w:rsidRDefault="00BC3864">
      <w:pPr>
        <w:rPr>
          <w:b/>
        </w:rPr>
      </w:pPr>
      <w:r w:rsidRPr="00BC3864">
        <w:rPr>
          <w:b/>
        </w:rPr>
        <w:t xml:space="preserve">Building and District Administrators </w:t>
      </w:r>
    </w:p>
    <w:p w:rsidR="00BC3864" w:rsidRPr="00BC3864" w:rsidRDefault="00BC3864">
      <w:pPr>
        <w:rPr>
          <w:b/>
        </w:rPr>
      </w:pPr>
    </w:p>
    <w:p w:rsidR="00BC3864" w:rsidRDefault="00BC3864">
      <w:r>
        <w:t>Use PE in curriculum planning holistically.</w:t>
      </w:r>
    </w:p>
    <w:p w:rsidR="00BC3864" w:rsidRDefault="00BC3864"/>
    <w:p w:rsidR="00BC3864" w:rsidRDefault="00BC3864">
      <w:r>
        <w:t>Fidelity needs to be maintained.</w:t>
      </w:r>
    </w:p>
    <w:p w:rsidR="00BC3864" w:rsidRDefault="00BC3864"/>
    <w:p w:rsidR="00BC3864" w:rsidRDefault="00BC3864">
      <w:r>
        <w:t>Evaluation is on people’s minds.</w:t>
      </w:r>
    </w:p>
    <w:p w:rsidR="00BC3864" w:rsidRDefault="00BC3864"/>
    <w:p w:rsidR="00BC3864" w:rsidRDefault="00BC3864">
      <w:r>
        <w:t>People need to be aware about how science works.  Rarely do you run into a science teacher as a Principal.  PD for Administrators so they know what they are seeing.</w:t>
      </w:r>
    </w:p>
    <w:p w:rsidR="00BC3864" w:rsidRDefault="00BC3864">
      <w:r>
        <w:t>Needs to be a Science Curriculum Director that can se</w:t>
      </w:r>
      <w:r w:rsidR="00076B38">
        <w:t>e science working and understands what they are looking at.</w:t>
      </w:r>
    </w:p>
    <w:p w:rsidR="00BC3864" w:rsidRDefault="00BC3864"/>
    <w:p w:rsidR="00BC3864" w:rsidRDefault="00BC3864">
      <w:r>
        <w:t xml:space="preserve">Teachers articulate for Administrators the connections from one grade to the next, the coherence.  Not enough collaboration now between grade bands one school level to another, then kids will </w:t>
      </w:r>
      <w:r w:rsidR="00076B38">
        <w:t>get the science they need.  The time has come</w:t>
      </w:r>
      <w:r>
        <w:t xml:space="preserve"> for Sc</w:t>
      </w:r>
      <w:r w:rsidR="00076B38">
        <w:t xml:space="preserve">ience to be given the same attention </w:t>
      </w:r>
      <w:r>
        <w:t>that M</w:t>
      </w:r>
      <w:r w:rsidR="00076B38">
        <w:t>ath and ELA have</w:t>
      </w:r>
      <w:r>
        <w:t xml:space="preserve"> been given.</w:t>
      </w:r>
    </w:p>
    <w:p w:rsidR="00BC3864" w:rsidRDefault="00BC3864"/>
    <w:p w:rsidR="00BC3864" w:rsidRDefault="00BC3864">
      <w:r>
        <w:t xml:space="preserve">Things going on in CC and SEPs at all grade levels, but people are not aware.  Evidence </w:t>
      </w:r>
      <w:r w:rsidR="00076B38">
        <w:t xml:space="preserve">statements are </w:t>
      </w:r>
      <w:r>
        <w:t>cool because they clarify PE.  Getting tra</w:t>
      </w:r>
      <w:r w:rsidR="00076B38">
        <w:t xml:space="preserve">ining on the Standards document would help teachers see what they are </w:t>
      </w:r>
      <w:r>
        <w:t>already doing</w:t>
      </w:r>
      <w:r w:rsidR="00076B38">
        <w:t xml:space="preserve"> in support of NGSS</w:t>
      </w:r>
      <w:r>
        <w:t xml:space="preserve">?  We don’t </w:t>
      </w:r>
      <w:r>
        <w:lastRenderedPageBreak/>
        <w:t xml:space="preserve">recognize we are already doing parts of NGSS.  </w:t>
      </w:r>
      <w:r w:rsidR="00076B38">
        <w:t xml:space="preserve"> </w:t>
      </w:r>
      <w:bookmarkStart w:id="0" w:name="_GoBack"/>
      <w:bookmarkEnd w:id="0"/>
      <w:r>
        <w:t xml:space="preserve">IF WE WAIT, a lot of this curriculum will be built for us.  </w:t>
      </w:r>
    </w:p>
    <w:p w:rsidR="00BC3864" w:rsidRDefault="00BC3864"/>
    <w:p w:rsidR="00BC3864" w:rsidRDefault="00BC3864">
      <w:r>
        <w:t>Knowing the K-12 Science Framework is important because decisions can’t be made without the understanding in that doc and in the appendices.</w:t>
      </w:r>
    </w:p>
    <w:p w:rsidR="00BC3864" w:rsidRDefault="00BC3864"/>
    <w:p w:rsidR="00BC3864" w:rsidRDefault="00BC3864">
      <w:r>
        <w:t>The evidence statements can help Curriculum folks to know if materials are actually meeting the rigor necessary in the NGSS.</w:t>
      </w:r>
    </w:p>
    <w:p w:rsidR="00BC3864" w:rsidRDefault="00BC3864"/>
    <w:p w:rsidR="00BC3864" w:rsidRDefault="00076B38">
      <w:r>
        <w:t>All the web activity and resources online, stop looking at Curriculum Adoption as the need to have a book.</w:t>
      </w:r>
    </w:p>
    <w:p w:rsidR="00076B38" w:rsidRDefault="00076B38"/>
    <w:p w:rsidR="00076B38" w:rsidRDefault="00076B38"/>
    <w:p w:rsidR="00BC3864" w:rsidRDefault="00BC3864"/>
    <w:p w:rsidR="00BC3864" w:rsidRDefault="00BC3864"/>
    <w:p w:rsidR="00BC3864" w:rsidRDefault="00BC3864"/>
    <w:p w:rsidR="00BC3864" w:rsidRDefault="00BC3864"/>
    <w:p w:rsidR="00BC3864" w:rsidRDefault="00BC3864"/>
    <w:sectPr w:rsidR="00BC38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64"/>
    <w:rsid w:val="00076B38"/>
    <w:rsid w:val="00BC3864"/>
    <w:rsid w:val="00C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168961F9.dotm</Template>
  <TotalTime>18</TotalTime>
  <Pages>2</Pages>
  <Words>373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Johnson</dc:creator>
  <cp:lastModifiedBy>Joanne Johnson</cp:lastModifiedBy>
  <cp:revision>1</cp:revision>
  <dcterms:created xsi:type="dcterms:W3CDTF">2015-01-21T22:21:00Z</dcterms:created>
  <dcterms:modified xsi:type="dcterms:W3CDTF">2015-01-21T22:45:00Z</dcterms:modified>
</cp:coreProperties>
</file>