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D8C1" w14:textId="77777777" w:rsidR="009070A9" w:rsidRDefault="009070A9" w:rsidP="00DC3F27">
      <w:pPr>
        <w:ind w:left="720" w:hanging="360"/>
      </w:pPr>
      <w:bookmarkStart w:id="0" w:name="_GoBack"/>
      <w:bookmarkEnd w:id="0"/>
    </w:p>
    <w:p w14:paraId="41968559" w14:textId="77777777" w:rsidR="009070A9" w:rsidRPr="009070A9" w:rsidRDefault="009070A9" w:rsidP="009070A9">
      <w:pPr>
        <w:pStyle w:val="ListParagraph"/>
      </w:pPr>
    </w:p>
    <w:p w14:paraId="401F3545" w14:textId="40E5AFCE" w:rsidR="00DC3F27" w:rsidRPr="00E40EE1" w:rsidRDefault="00DC3F27" w:rsidP="00DC3F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0EE1">
        <w:rPr>
          <w:b/>
          <w:bCs/>
          <w:sz w:val="24"/>
          <w:szCs w:val="24"/>
        </w:rPr>
        <w:t xml:space="preserve">Traditional </w:t>
      </w:r>
      <w:r w:rsidR="007051B6" w:rsidRPr="00E40EE1">
        <w:rPr>
          <w:b/>
          <w:bCs/>
          <w:sz w:val="24"/>
          <w:szCs w:val="24"/>
        </w:rPr>
        <w:t xml:space="preserve">on-site </w:t>
      </w:r>
      <w:r w:rsidRPr="00E40EE1">
        <w:rPr>
          <w:b/>
          <w:bCs/>
          <w:sz w:val="24"/>
          <w:szCs w:val="24"/>
        </w:rPr>
        <w:t>face to face school</w:t>
      </w:r>
      <w:r w:rsidRPr="00E40EE1">
        <w:rPr>
          <w:sz w:val="24"/>
          <w:szCs w:val="24"/>
        </w:rPr>
        <w:t xml:space="preserve"> </w:t>
      </w:r>
    </w:p>
    <w:p w14:paraId="2F4D3B38" w14:textId="30EF204C" w:rsidR="009070A9" w:rsidRDefault="00E40EE1" w:rsidP="00E40EE1">
      <w:pPr>
        <w:ind w:left="720"/>
      </w:pPr>
      <w:r>
        <w:t>N</w:t>
      </w:r>
      <w:r w:rsidR="00DC3F27">
        <w:t>ot a viable option without dramatic</w:t>
      </w:r>
      <w:r>
        <w:t xml:space="preserve"> </w:t>
      </w:r>
      <w:r w:rsidR="00DC3F27">
        <w:t>changes to community transmission</w:t>
      </w:r>
      <w:r w:rsidR="007051B6">
        <w:t xml:space="preserve">, </w:t>
      </w:r>
      <w:r w:rsidR="00DC3F27">
        <w:t>or</w:t>
      </w:r>
      <w:r w:rsidR="007051B6">
        <w:t xml:space="preserve"> </w:t>
      </w:r>
      <w:r>
        <w:t>a vaccine</w:t>
      </w:r>
    </w:p>
    <w:p w14:paraId="0C62ABAB" w14:textId="30158636" w:rsidR="00DC3F27" w:rsidRPr="009070A9" w:rsidRDefault="007051B6" w:rsidP="00DC3F27">
      <w:pPr>
        <w:pStyle w:val="ListParagraph"/>
        <w:numPr>
          <w:ilvl w:val="0"/>
          <w:numId w:val="1"/>
        </w:numPr>
        <w:rPr>
          <w:i/>
          <w:iCs/>
        </w:rPr>
      </w:pPr>
      <w:r w:rsidRPr="00E40EE1">
        <w:rPr>
          <w:b/>
          <w:bCs/>
          <w:sz w:val="24"/>
          <w:szCs w:val="24"/>
        </w:rPr>
        <w:t>S</w:t>
      </w:r>
      <w:r w:rsidR="00E40EE1">
        <w:rPr>
          <w:b/>
          <w:bCs/>
          <w:sz w:val="24"/>
          <w:szCs w:val="24"/>
        </w:rPr>
        <w:t>p</w:t>
      </w:r>
      <w:r w:rsidR="00DC3F27" w:rsidRPr="00E40EE1">
        <w:rPr>
          <w:b/>
          <w:bCs/>
          <w:sz w:val="24"/>
          <w:szCs w:val="24"/>
        </w:rPr>
        <w:t>lit</w:t>
      </w:r>
      <w:r w:rsidR="000F5900">
        <w:rPr>
          <w:b/>
          <w:bCs/>
          <w:sz w:val="24"/>
          <w:szCs w:val="24"/>
        </w:rPr>
        <w:t xml:space="preserve"> or rotating</w:t>
      </w:r>
      <w:r w:rsidR="00DC3F27" w:rsidRPr="00E40EE1">
        <w:rPr>
          <w:b/>
          <w:bCs/>
          <w:sz w:val="24"/>
          <w:szCs w:val="24"/>
        </w:rPr>
        <w:t xml:space="preserve"> schedules</w:t>
      </w:r>
      <w:r w:rsidR="00DC3F27">
        <w:t xml:space="preserve"> </w:t>
      </w:r>
      <w:r w:rsidRPr="009070A9">
        <w:rPr>
          <w:i/>
          <w:iCs/>
        </w:rPr>
        <w:t xml:space="preserve">to </w:t>
      </w:r>
      <w:r w:rsidR="00E40EE1">
        <w:rPr>
          <w:i/>
          <w:iCs/>
        </w:rPr>
        <w:t>meet</w:t>
      </w:r>
      <w:r w:rsidR="00DC3F27" w:rsidRPr="009070A9">
        <w:rPr>
          <w:i/>
          <w:iCs/>
        </w:rPr>
        <w:t xml:space="preserve"> social distancing demands</w:t>
      </w:r>
      <w:r w:rsidRPr="009070A9">
        <w:rPr>
          <w:i/>
          <w:iCs/>
        </w:rPr>
        <w:t>. S</w:t>
      </w:r>
      <w:r w:rsidR="00C10058" w:rsidRPr="009070A9">
        <w:rPr>
          <w:i/>
          <w:iCs/>
        </w:rPr>
        <w:t>everal</w:t>
      </w:r>
      <w:r w:rsidRPr="009070A9">
        <w:rPr>
          <w:i/>
          <w:iCs/>
        </w:rPr>
        <w:t xml:space="preserve"> </w:t>
      </w:r>
      <w:r w:rsidR="000F5900">
        <w:rPr>
          <w:i/>
          <w:iCs/>
        </w:rPr>
        <w:t>possible models</w:t>
      </w:r>
      <w:r w:rsidRPr="009070A9">
        <w:rPr>
          <w:i/>
          <w:iCs/>
        </w:rPr>
        <w:t>, such as</w:t>
      </w:r>
      <w:r w:rsidR="00DC3F27" w:rsidRPr="009070A9">
        <w:rPr>
          <w:i/>
          <w:iCs/>
        </w:rPr>
        <w:t>:</w:t>
      </w:r>
    </w:p>
    <w:p w14:paraId="39A92A24" w14:textId="277A51CB" w:rsidR="00DC3F27" w:rsidRDefault="00DC3F27" w:rsidP="00DC3F27">
      <w:pPr>
        <w:pStyle w:val="ListParagraph"/>
        <w:numPr>
          <w:ilvl w:val="1"/>
          <w:numId w:val="1"/>
        </w:numPr>
      </w:pPr>
      <w:r>
        <w:t>By age or grade band</w:t>
      </w:r>
    </w:p>
    <w:p w14:paraId="74141C53" w14:textId="1AA09969" w:rsidR="007051B6" w:rsidRDefault="007051B6" w:rsidP="00DC3F27">
      <w:pPr>
        <w:pStyle w:val="ListParagraph"/>
        <w:numPr>
          <w:ilvl w:val="1"/>
          <w:numId w:val="1"/>
        </w:numPr>
      </w:pPr>
      <w:r>
        <w:t>By classroom</w:t>
      </w:r>
    </w:p>
    <w:p w14:paraId="5A25B221" w14:textId="4C4EA466" w:rsidR="00DC3F27" w:rsidRDefault="00DC3F27" w:rsidP="007051B6">
      <w:pPr>
        <w:pStyle w:val="ListParagraph"/>
        <w:numPr>
          <w:ilvl w:val="1"/>
          <w:numId w:val="1"/>
        </w:numPr>
      </w:pPr>
      <w:r>
        <w:t>By content f</w:t>
      </w:r>
      <w:r w:rsidR="00E40EE1">
        <w:t>o</w:t>
      </w:r>
      <w:r>
        <w:t>cus</w:t>
      </w:r>
    </w:p>
    <w:p w14:paraId="41F95C56" w14:textId="0005C92E" w:rsidR="00755C87" w:rsidRDefault="00755C87" w:rsidP="00DC3F27">
      <w:pPr>
        <w:pStyle w:val="ListParagraph"/>
        <w:numPr>
          <w:ilvl w:val="1"/>
          <w:numId w:val="1"/>
        </w:numPr>
      </w:pPr>
      <w:r>
        <w:t>By student need</w:t>
      </w:r>
    </w:p>
    <w:p w14:paraId="6DA538D2" w14:textId="7903A14E" w:rsidR="00DC3F27" w:rsidRDefault="007051B6" w:rsidP="00DC3F27">
      <w:pPr>
        <w:pStyle w:val="ListParagraph"/>
        <w:numPr>
          <w:ilvl w:val="1"/>
          <w:numId w:val="1"/>
        </w:numPr>
      </w:pPr>
      <w:r>
        <w:t>By student/family choice</w:t>
      </w:r>
    </w:p>
    <w:p w14:paraId="0D19F1F0" w14:textId="04791383" w:rsidR="00DC3F27" w:rsidRDefault="00DC3F27" w:rsidP="00335A0A">
      <w:pPr>
        <w:ind w:left="1080"/>
      </w:pPr>
      <w:r>
        <w:t>Key characteristics: reduced person to person contact</w:t>
      </w:r>
      <w:r w:rsidR="00335A0A">
        <w:t>;</w:t>
      </w:r>
      <w:r>
        <w:t xml:space="preserve"> fewer students onsite at any one time; </w:t>
      </w:r>
      <w:r w:rsidR="001B74E8">
        <w:t xml:space="preserve">possible </w:t>
      </w:r>
      <w:r>
        <w:t>robust homework req</w:t>
      </w:r>
      <w:r w:rsidR="001B74E8">
        <w:t>uirements</w:t>
      </w:r>
      <w:r w:rsidR="00335A0A">
        <w:t>;</w:t>
      </w:r>
      <w:r w:rsidR="001B74E8">
        <w:t xml:space="preserve"> prioritiz</w:t>
      </w:r>
      <w:r w:rsidR="00335A0A">
        <w:t>ation of</w:t>
      </w:r>
      <w:r w:rsidR="001B74E8">
        <w:t xml:space="preserve"> content</w:t>
      </w:r>
      <w:r w:rsidR="00335A0A">
        <w:t>;</w:t>
      </w:r>
      <w:r w:rsidR="001B74E8">
        <w:t xml:space="preserve"> must consider alternative definition</w:t>
      </w:r>
      <w:r w:rsidR="00335A0A">
        <w:t>s</w:t>
      </w:r>
      <w:r w:rsidR="001B74E8">
        <w:t xml:space="preserve"> of fulltime/part-time; </w:t>
      </w:r>
      <w:r w:rsidR="00335A0A">
        <w:t xml:space="preserve">educator </w:t>
      </w:r>
      <w:r w:rsidR="001B74E8">
        <w:t>caseload implications</w:t>
      </w:r>
    </w:p>
    <w:p w14:paraId="184CB6C8" w14:textId="43BA75E4" w:rsidR="00DC3F27" w:rsidRDefault="00DC3F27" w:rsidP="00DC3F27">
      <w:pPr>
        <w:pStyle w:val="ListParagraph"/>
        <w:numPr>
          <w:ilvl w:val="0"/>
          <w:numId w:val="1"/>
        </w:numPr>
      </w:pPr>
      <w:r w:rsidRPr="00E40EE1">
        <w:rPr>
          <w:b/>
          <w:bCs/>
          <w:sz w:val="24"/>
          <w:szCs w:val="24"/>
        </w:rPr>
        <w:t xml:space="preserve">Split </w:t>
      </w:r>
      <w:r w:rsidR="000F5900">
        <w:rPr>
          <w:b/>
          <w:bCs/>
          <w:sz w:val="24"/>
          <w:szCs w:val="24"/>
        </w:rPr>
        <w:t xml:space="preserve">or rotating </w:t>
      </w:r>
      <w:r w:rsidRPr="00E40EE1">
        <w:rPr>
          <w:b/>
          <w:bCs/>
          <w:sz w:val="24"/>
          <w:szCs w:val="24"/>
        </w:rPr>
        <w:t>schedules</w:t>
      </w:r>
      <w:r w:rsidR="00335A0A" w:rsidRPr="00E40EE1">
        <w:rPr>
          <w:b/>
          <w:bCs/>
          <w:sz w:val="24"/>
          <w:szCs w:val="24"/>
        </w:rPr>
        <w:t xml:space="preserve"> </w:t>
      </w:r>
      <w:r w:rsidR="00155A5B">
        <w:rPr>
          <w:b/>
          <w:bCs/>
          <w:sz w:val="24"/>
          <w:szCs w:val="24"/>
        </w:rPr>
        <w:t>with</w:t>
      </w:r>
      <w:r w:rsidR="00335A0A" w:rsidRPr="00E40EE1">
        <w:rPr>
          <w:b/>
          <w:bCs/>
          <w:sz w:val="24"/>
          <w:szCs w:val="24"/>
        </w:rPr>
        <w:t xml:space="preserve"> distance learning</w:t>
      </w:r>
      <w:r w:rsidR="00335A0A">
        <w:t xml:space="preserve"> </w:t>
      </w:r>
      <w:r w:rsidR="000F5900">
        <w:rPr>
          <w:i/>
          <w:iCs/>
        </w:rPr>
        <w:t>to meet</w:t>
      </w:r>
      <w:r w:rsidRPr="00E40EE1">
        <w:rPr>
          <w:i/>
          <w:iCs/>
        </w:rPr>
        <w:t xml:space="preserve"> social distancing demands</w:t>
      </w:r>
    </w:p>
    <w:p w14:paraId="67E24999" w14:textId="224E4D36" w:rsidR="00DC3F27" w:rsidRDefault="00DC3F27" w:rsidP="00DC3F27">
      <w:pPr>
        <w:pStyle w:val="ListParagraph"/>
        <w:numPr>
          <w:ilvl w:val="1"/>
          <w:numId w:val="1"/>
        </w:numPr>
      </w:pPr>
      <w:r>
        <w:t xml:space="preserve">Same </w:t>
      </w:r>
      <w:r w:rsidR="00155A5B">
        <w:t xml:space="preserve">possible </w:t>
      </w:r>
      <w:r>
        <w:t>split characteristics</w:t>
      </w:r>
      <w:r w:rsidR="00335A0A">
        <w:t xml:space="preserve"> as in #2 above</w:t>
      </w:r>
    </w:p>
    <w:p w14:paraId="6A1DF7A7" w14:textId="30F4DACC" w:rsidR="00DC3F27" w:rsidRDefault="00E40EE1" w:rsidP="00335A0A">
      <w:pPr>
        <w:pStyle w:val="ListParagraph"/>
        <w:numPr>
          <w:ilvl w:val="1"/>
          <w:numId w:val="1"/>
        </w:numPr>
      </w:pPr>
      <w:r>
        <w:t>Includes</w:t>
      </w:r>
      <w:r w:rsidR="00335A0A">
        <w:t xml:space="preserve"> an </w:t>
      </w:r>
      <w:r w:rsidR="00DC3F27">
        <w:t>organized system of distance learning—</w:t>
      </w:r>
      <w:r w:rsidR="00DC3F27" w:rsidRPr="00DC3F27">
        <w:t xml:space="preserve"> </w:t>
      </w:r>
      <w:r w:rsidR="00DC3F27">
        <w:t>portability of the curriculum</w:t>
      </w:r>
      <w:r w:rsidR="00335A0A">
        <w:t xml:space="preserve"> and instruction</w:t>
      </w:r>
      <w:r w:rsidR="00DC3F27">
        <w:t xml:space="preserve"> to include </w:t>
      </w:r>
      <w:r w:rsidR="00335A0A">
        <w:t xml:space="preserve">delivery </w:t>
      </w:r>
      <w:r w:rsidR="00DC3F27">
        <w:t xml:space="preserve">online, </w:t>
      </w:r>
      <w:r w:rsidR="00335A0A">
        <w:t xml:space="preserve">from </w:t>
      </w:r>
      <w:r w:rsidR="00DC3F27">
        <w:t xml:space="preserve">alternative locations with real-time broadcast, paper packet exchange, </w:t>
      </w:r>
      <w:proofErr w:type="spellStart"/>
      <w:r w:rsidR="00DC3F27">
        <w:t>etc</w:t>
      </w:r>
      <w:proofErr w:type="spellEnd"/>
    </w:p>
    <w:p w14:paraId="526D6B51" w14:textId="64D49ED6" w:rsidR="00755C87" w:rsidRDefault="00755C87" w:rsidP="00335A0A">
      <w:pPr>
        <w:ind w:left="1080"/>
      </w:pPr>
      <w:r>
        <w:t>Key characteristics: split or alternating schedule on</w:t>
      </w:r>
      <w:r w:rsidR="00E40EE1">
        <w:t>-</w:t>
      </w:r>
      <w:r>
        <w:t>site combined with substantial portion of learning occurring off</w:t>
      </w:r>
      <w:r w:rsidR="00E40EE1">
        <w:t>-</w:t>
      </w:r>
      <w:r>
        <w:t>site (online courses, videoconferencing, full alternate siting, organized system or assigning, exchanging, assessing off</w:t>
      </w:r>
      <w:r w:rsidR="00E40EE1">
        <w:t>-</w:t>
      </w:r>
      <w:r>
        <w:t>site work</w:t>
      </w:r>
      <w:r w:rsidR="00E40EE1">
        <w:t>)</w:t>
      </w:r>
    </w:p>
    <w:p w14:paraId="69E12CAD" w14:textId="01151D65" w:rsidR="00DC3F27" w:rsidRPr="00E40EE1" w:rsidRDefault="000F5900" w:rsidP="00DC3F2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b/>
          <w:bCs/>
          <w:sz w:val="24"/>
          <w:szCs w:val="24"/>
        </w:rPr>
        <w:t>Phased in</w:t>
      </w:r>
      <w:r w:rsidR="00DC3F27" w:rsidRPr="00E40EE1">
        <w:rPr>
          <w:b/>
          <w:bCs/>
          <w:sz w:val="24"/>
          <w:szCs w:val="24"/>
        </w:rPr>
        <w:t xml:space="preserve"> opening </w:t>
      </w:r>
      <w:r w:rsidR="00E40EE1" w:rsidRPr="00E40EE1">
        <w:rPr>
          <w:b/>
          <w:bCs/>
          <w:sz w:val="24"/>
          <w:szCs w:val="24"/>
        </w:rPr>
        <w:t>WITHOUT</w:t>
      </w:r>
      <w:r w:rsidR="00335A0A" w:rsidRPr="00E40EE1">
        <w:rPr>
          <w:b/>
          <w:bCs/>
          <w:sz w:val="24"/>
          <w:szCs w:val="24"/>
        </w:rPr>
        <w:t xml:space="preserve"> distance learning</w:t>
      </w:r>
      <w:r w:rsidR="00335A0A">
        <w:t xml:space="preserve"> </w:t>
      </w:r>
      <w:r w:rsidR="00DC3F27" w:rsidRPr="00E40EE1">
        <w:rPr>
          <w:i/>
          <w:iCs/>
        </w:rPr>
        <w:t xml:space="preserve">(by county, district, or other geographic slice) </w:t>
      </w:r>
      <w:r w:rsidR="00335A0A" w:rsidRPr="00E40EE1">
        <w:rPr>
          <w:i/>
          <w:iCs/>
        </w:rPr>
        <w:t xml:space="preserve">to </w:t>
      </w:r>
      <w:r>
        <w:rPr>
          <w:i/>
          <w:iCs/>
        </w:rPr>
        <w:t>meet</w:t>
      </w:r>
      <w:r w:rsidR="00755C87" w:rsidRPr="00E40EE1">
        <w:rPr>
          <w:i/>
          <w:iCs/>
        </w:rPr>
        <w:t xml:space="preserve"> social distancing demands</w:t>
      </w:r>
    </w:p>
    <w:p w14:paraId="06473321" w14:textId="3C7A9735" w:rsidR="00335A0A" w:rsidRDefault="00335A0A" w:rsidP="00755C87">
      <w:pPr>
        <w:pStyle w:val="ListParagraph"/>
        <w:numPr>
          <w:ilvl w:val="1"/>
          <w:numId w:val="1"/>
        </w:numPr>
      </w:pPr>
      <w:r>
        <w:t>This could include elements of #1 and #2, above</w:t>
      </w:r>
    </w:p>
    <w:p w14:paraId="7142583B" w14:textId="46079097" w:rsidR="00335A0A" w:rsidRDefault="00335A0A" w:rsidP="00755C87">
      <w:pPr>
        <w:pStyle w:val="ListParagraph"/>
        <w:numPr>
          <w:ilvl w:val="1"/>
          <w:numId w:val="1"/>
        </w:numPr>
      </w:pPr>
      <w:r>
        <w:lastRenderedPageBreak/>
        <w:t>Staggering decisions based on county or district mandates or priorities</w:t>
      </w:r>
    </w:p>
    <w:p w14:paraId="70A58A57" w14:textId="2B42BD82" w:rsidR="00755C87" w:rsidRDefault="00755C87" w:rsidP="00335A0A">
      <w:pPr>
        <w:ind w:left="1080"/>
      </w:pPr>
      <w:r>
        <w:t xml:space="preserve">Key characteristic: some school facilities open for some groups of </w:t>
      </w:r>
      <w:r w:rsidR="00335A0A">
        <w:t>students</w:t>
      </w:r>
      <w:r>
        <w:t xml:space="preserve">, while others remain closed until </w:t>
      </w:r>
      <w:r w:rsidR="00000E64">
        <w:t xml:space="preserve">a later date or </w:t>
      </w:r>
      <w:r>
        <w:t xml:space="preserve">certain community characteristics are met. Students </w:t>
      </w:r>
      <w:r w:rsidR="00D67515">
        <w:t xml:space="preserve">who are </w:t>
      </w:r>
      <w:r>
        <w:t xml:space="preserve">not attending open schools are in waiting </w:t>
      </w:r>
      <w:r w:rsidR="001B74E8">
        <w:t>mode or</w:t>
      </w:r>
      <w:r>
        <w:t xml:space="preserve"> are in </w:t>
      </w:r>
      <w:r w:rsidR="00335A0A">
        <w:t>“</w:t>
      </w:r>
      <w:r>
        <w:t>continuous learning</w:t>
      </w:r>
      <w:r w:rsidR="00335A0A">
        <w:t>”</w:t>
      </w:r>
      <w:r>
        <w:t xml:space="preserve"> mode until more fully opened</w:t>
      </w:r>
    </w:p>
    <w:p w14:paraId="387D8CE9" w14:textId="3A6CF719" w:rsidR="00755C87" w:rsidRPr="00E40EE1" w:rsidRDefault="000F5900" w:rsidP="00755C8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b/>
          <w:bCs/>
          <w:sz w:val="24"/>
          <w:szCs w:val="24"/>
        </w:rPr>
        <w:t>Phased in</w:t>
      </w:r>
      <w:r w:rsidR="00755C87" w:rsidRPr="00E40EE1">
        <w:rPr>
          <w:b/>
          <w:bCs/>
          <w:sz w:val="24"/>
          <w:szCs w:val="24"/>
        </w:rPr>
        <w:t xml:space="preserve"> opening </w:t>
      </w:r>
      <w:r w:rsidR="00335A0A" w:rsidRPr="00E40EE1">
        <w:rPr>
          <w:b/>
          <w:bCs/>
          <w:sz w:val="24"/>
          <w:szCs w:val="24"/>
        </w:rPr>
        <w:t>WITH distance learning</w:t>
      </w:r>
      <w:r w:rsidR="00335A0A">
        <w:t xml:space="preserve"> </w:t>
      </w:r>
      <w:r w:rsidR="00755C87" w:rsidRPr="00E40EE1">
        <w:rPr>
          <w:i/>
          <w:iCs/>
        </w:rPr>
        <w:t xml:space="preserve">(by county, district, or other geographic slice) </w:t>
      </w:r>
      <w:r w:rsidR="00335A0A" w:rsidRPr="00E40EE1">
        <w:rPr>
          <w:i/>
          <w:iCs/>
        </w:rPr>
        <w:t xml:space="preserve">to </w:t>
      </w:r>
      <w:r>
        <w:rPr>
          <w:i/>
          <w:iCs/>
        </w:rPr>
        <w:t>meet</w:t>
      </w:r>
      <w:r w:rsidR="00755C87" w:rsidRPr="00E40EE1">
        <w:rPr>
          <w:i/>
          <w:iCs/>
        </w:rPr>
        <w:t xml:space="preserve"> social distancing demands</w:t>
      </w:r>
    </w:p>
    <w:p w14:paraId="56238E33" w14:textId="1AA43999" w:rsidR="00335A0A" w:rsidRDefault="00155A5B" w:rsidP="00335A0A">
      <w:pPr>
        <w:pStyle w:val="ListParagraph"/>
        <w:numPr>
          <w:ilvl w:val="1"/>
          <w:numId w:val="1"/>
        </w:numPr>
      </w:pPr>
      <w:r>
        <w:t>C</w:t>
      </w:r>
      <w:r w:rsidR="00335A0A">
        <w:t>ould include elements of #1, #2, or #3 above</w:t>
      </w:r>
    </w:p>
    <w:p w14:paraId="2D131EDC" w14:textId="16D06057" w:rsidR="00335A0A" w:rsidRDefault="00335A0A" w:rsidP="00335A0A">
      <w:pPr>
        <w:pStyle w:val="ListParagraph"/>
        <w:numPr>
          <w:ilvl w:val="1"/>
          <w:numId w:val="1"/>
        </w:numPr>
      </w:pPr>
      <w:r>
        <w:t>Staggering decisions based on county or district mandates or priorities</w:t>
      </w:r>
    </w:p>
    <w:p w14:paraId="2DACD9AF" w14:textId="3C776D91" w:rsidR="00755C87" w:rsidRDefault="00755C87" w:rsidP="00D71F5F">
      <w:pPr>
        <w:ind w:left="1080"/>
      </w:pPr>
      <w:r w:rsidRPr="00755C87">
        <w:t xml:space="preserve">Key characteristic: some school facilities open for some groups of </w:t>
      </w:r>
      <w:r w:rsidR="00155A5B">
        <w:t>students</w:t>
      </w:r>
      <w:r w:rsidRPr="00755C87">
        <w:t xml:space="preserve">, while others remain closed until </w:t>
      </w:r>
      <w:r w:rsidR="00000E64">
        <w:t xml:space="preserve">a later date or </w:t>
      </w:r>
      <w:r w:rsidRPr="00755C87">
        <w:t>certain community characteristics are met. Students</w:t>
      </w:r>
      <w:r w:rsidR="00D67515">
        <w:t xml:space="preserve"> who are</w:t>
      </w:r>
      <w:r w:rsidRPr="00755C87">
        <w:t xml:space="preserve"> not attending open schools are </w:t>
      </w:r>
      <w:r>
        <w:t>participating in distance learning</w:t>
      </w:r>
    </w:p>
    <w:p w14:paraId="5CF69610" w14:textId="19AD1F50" w:rsidR="000F5900" w:rsidRDefault="00755C87" w:rsidP="000F590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F5900">
        <w:rPr>
          <w:b/>
          <w:bCs/>
          <w:sz w:val="24"/>
          <w:szCs w:val="24"/>
        </w:rPr>
        <w:t>Continuous learning</w:t>
      </w:r>
      <w:r w:rsidR="00D71F5F" w:rsidRPr="000F5900">
        <w:rPr>
          <w:b/>
          <w:bCs/>
          <w:sz w:val="24"/>
          <w:szCs w:val="24"/>
        </w:rPr>
        <w:t xml:space="preserve"> </w:t>
      </w:r>
      <w:r w:rsidR="00F85EF6">
        <w:rPr>
          <w:b/>
          <w:bCs/>
          <w:sz w:val="24"/>
          <w:szCs w:val="24"/>
        </w:rPr>
        <w:t>1.0</w:t>
      </w:r>
    </w:p>
    <w:p w14:paraId="1E0D895D" w14:textId="6168A9BE" w:rsidR="00D71F5F" w:rsidRPr="000F5900" w:rsidRDefault="00F85EF6" w:rsidP="000F5900">
      <w:pPr>
        <w:ind w:left="720"/>
        <w:rPr>
          <w:b/>
          <w:bCs/>
          <w:sz w:val="24"/>
          <w:szCs w:val="24"/>
        </w:rPr>
      </w:pPr>
      <w:r>
        <w:rPr>
          <w:i/>
          <w:iCs/>
        </w:rPr>
        <w:t>Current model is n</w:t>
      </w:r>
      <w:r w:rsidR="000F5900" w:rsidRPr="000F5900">
        <w:rPr>
          <w:i/>
          <w:iCs/>
        </w:rPr>
        <w:t>ot</w:t>
      </w:r>
      <w:r w:rsidR="00D71F5F" w:rsidRPr="000F5900">
        <w:rPr>
          <w:i/>
          <w:iCs/>
        </w:rPr>
        <w:t xml:space="preserve"> a viable approach for the 2020-21 school year</w:t>
      </w:r>
    </w:p>
    <w:p w14:paraId="25916614" w14:textId="1A4E6907" w:rsidR="00755C87" w:rsidRDefault="00D71F5F" w:rsidP="00DC3F27">
      <w:pPr>
        <w:pStyle w:val="ListParagraph"/>
        <w:numPr>
          <w:ilvl w:val="0"/>
          <w:numId w:val="1"/>
        </w:numPr>
      </w:pPr>
      <w:r w:rsidRPr="000F5900">
        <w:rPr>
          <w:b/>
          <w:bCs/>
          <w:sz w:val="24"/>
          <w:szCs w:val="24"/>
        </w:rPr>
        <w:t>Continuous Learning 2.0.</w:t>
      </w:r>
      <w:r>
        <w:t xml:space="preserve"> </w:t>
      </w:r>
      <w:r w:rsidR="00155A5B">
        <w:rPr>
          <w:i/>
          <w:iCs/>
        </w:rPr>
        <w:t>A</w:t>
      </w:r>
      <w:r w:rsidRPr="000F5900">
        <w:rPr>
          <w:i/>
          <w:iCs/>
        </w:rPr>
        <w:t>n improved version of current continuous learning model</w:t>
      </w:r>
      <w:r w:rsidR="000F5900">
        <w:rPr>
          <w:i/>
          <w:iCs/>
        </w:rPr>
        <w:t>s</w:t>
      </w:r>
      <w:r w:rsidRPr="000F5900">
        <w:rPr>
          <w:i/>
          <w:iCs/>
        </w:rPr>
        <w:t xml:space="preserve"> to </w:t>
      </w:r>
      <w:r w:rsidR="000F5900" w:rsidRPr="000F5900">
        <w:rPr>
          <w:i/>
          <w:iCs/>
        </w:rPr>
        <w:t xml:space="preserve">meet </w:t>
      </w:r>
      <w:r w:rsidRPr="000F5900">
        <w:rPr>
          <w:i/>
          <w:iCs/>
        </w:rPr>
        <w:t xml:space="preserve">social distancing demands and </w:t>
      </w:r>
      <w:r w:rsidR="000F5900" w:rsidRPr="000F5900">
        <w:rPr>
          <w:i/>
          <w:iCs/>
        </w:rPr>
        <w:t xml:space="preserve">any </w:t>
      </w:r>
      <w:r w:rsidRPr="000F5900">
        <w:rPr>
          <w:i/>
          <w:iCs/>
        </w:rPr>
        <w:t xml:space="preserve">new </w:t>
      </w:r>
      <w:r w:rsidR="00755C87" w:rsidRPr="000F5900">
        <w:rPr>
          <w:i/>
          <w:iCs/>
        </w:rPr>
        <w:t>“stay</w:t>
      </w:r>
      <w:r w:rsidR="000F5900" w:rsidRPr="000F5900">
        <w:rPr>
          <w:i/>
          <w:iCs/>
        </w:rPr>
        <w:t>-at-home</w:t>
      </w:r>
      <w:r w:rsidR="000F5900">
        <w:rPr>
          <w:i/>
          <w:iCs/>
        </w:rPr>
        <w:t>”</w:t>
      </w:r>
      <w:r w:rsidR="000F5900" w:rsidRPr="000F5900">
        <w:rPr>
          <w:i/>
          <w:iCs/>
        </w:rPr>
        <w:t xml:space="preserve"> </w:t>
      </w:r>
      <w:r w:rsidRPr="000F5900">
        <w:rPr>
          <w:i/>
          <w:iCs/>
        </w:rPr>
        <w:t>orders from the Governor or County Health Department</w:t>
      </w:r>
    </w:p>
    <w:sectPr w:rsidR="00755C87" w:rsidSect="00D71F5F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3213" w14:textId="77777777" w:rsidR="0076088D" w:rsidRDefault="0076088D" w:rsidP="00196C8D">
      <w:pPr>
        <w:spacing w:after="0" w:line="240" w:lineRule="auto"/>
      </w:pPr>
      <w:r>
        <w:separator/>
      </w:r>
    </w:p>
  </w:endnote>
  <w:endnote w:type="continuationSeparator" w:id="0">
    <w:p w14:paraId="0DB4C4B9" w14:textId="77777777" w:rsidR="0076088D" w:rsidRDefault="0076088D" w:rsidP="0019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EFEC1" w14:textId="77777777" w:rsidR="0076088D" w:rsidRDefault="0076088D" w:rsidP="00196C8D">
      <w:pPr>
        <w:spacing w:after="0" w:line="240" w:lineRule="auto"/>
      </w:pPr>
      <w:r>
        <w:separator/>
      </w:r>
    </w:p>
  </w:footnote>
  <w:footnote w:type="continuationSeparator" w:id="0">
    <w:p w14:paraId="0F498EE5" w14:textId="77777777" w:rsidR="0076088D" w:rsidRDefault="0076088D" w:rsidP="0019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4348" w14:textId="72448D85" w:rsidR="00196C8D" w:rsidRDefault="00211018">
    <w:pPr>
      <w:pStyle w:val="Header"/>
    </w:pPr>
    <w:r>
      <w:rPr>
        <w:noProof/>
      </w:rPr>
      <w:pict w14:anchorId="5628B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50032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C7B0" w14:textId="5505C0EE" w:rsidR="00196C8D" w:rsidRPr="00196C8D" w:rsidRDefault="00211018" w:rsidP="00196C8D">
    <w:pPr>
      <w:pStyle w:val="Header"/>
      <w:jc w:val="center"/>
      <w:rPr>
        <w:b/>
        <w:bCs/>
        <w:sz w:val="24"/>
        <w:szCs w:val="24"/>
      </w:rPr>
    </w:pPr>
    <w:r>
      <w:rPr>
        <w:noProof/>
      </w:rPr>
      <w:pict w14:anchorId="203A8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50033" o:spid="_x0000_s2051" type="#_x0000_t136" style="position:absolute;left:0;text-align:left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S"/>
          <w10:wrap anchorx="margin" anchory="margin"/>
        </v:shape>
      </w:pict>
    </w:r>
    <w:r w:rsidR="00196C8D" w:rsidRPr="00196C8D">
      <w:rPr>
        <w:b/>
        <w:bCs/>
        <w:sz w:val="24"/>
        <w:szCs w:val="24"/>
      </w:rPr>
      <w:t>Reopening Washington Schools</w:t>
    </w:r>
    <w:r w:rsidR="002543B4">
      <w:rPr>
        <w:b/>
        <w:bCs/>
        <w:sz w:val="24"/>
        <w:szCs w:val="24"/>
      </w:rPr>
      <w:t xml:space="preserve"> 2020-21</w:t>
    </w:r>
    <w:r w:rsidR="00196C8D" w:rsidRPr="00196C8D">
      <w:rPr>
        <w:b/>
        <w:bCs/>
        <w:sz w:val="24"/>
        <w:szCs w:val="24"/>
      </w:rPr>
      <w:t>—Continuum of Options</w:t>
    </w:r>
  </w:p>
  <w:p w14:paraId="5A8AAD61" w14:textId="0AF1727E" w:rsidR="00196C8D" w:rsidRPr="00196C8D" w:rsidRDefault="00196C8D" w:rsidP="00196C8D">
    <w:pPr>
      <w:pStyle w:val="Header"/>
      <w:jc w:val="center"/>
      <w:rPr>
        <w:b/>
        <w:bCs/>
        <w:sz w:val="24"/>
        <w:szCs w:val="24"/>
      </w:rPr>
    </w:pPr>
    <w:r w:rsidRPr="00196C8D">
      <w:rPr>
        <w:b/>
        <w:bCs/>
        <w:sz w:val="24"/>
        <w:szCs w:val="24"/>
      </w:rPr>
      <w:t>Examples for Consideration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EBA40" w14:textId="4F20D3DF" w:rsidR="00196C8D" w:rsidRDefault="00211018">
    <w:pPr>
      <w:pStyle w:val="Header"/>
    </w:pPr>
    <w:r>
      <w:rPr>
        <w:noProof/>
      </w:rPr>
      <w:pict w14:anchorId="477E3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50031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7391"/>
    <w:multiLevelType w:val="hybridMultilevel"/>
    <w:tmpl w:val="8AD0C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8F7D90"/>
    <w:multiLevelType w:val="hybridMultilevel"/>
    <w:tmpl w:val="CEC6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27"/>
    <w:rsid w:val="00000E64"/>
    <w:rsid w:val="000A3410"/>
    <w:rsid w:val="000F5900"/>
    <w:rsid w:val="00155A5B"/>
    <w:rsid w:val="00196C8D"/>
    <w:rsid w:val="001B74E8"/>
    <w:rsid w:val="00211018"/>
    <w:rsid w:val="002543B4"/>
    <w:rsid w:val="00335A0A"/>
    <w:rsid w:val="00391A34"/>
    <w:rsid w:val="006C6958"/>
    <w:rsid w:val="007051B6"/>
    <w:rsid w:val="00755C87"/>
    <w:rsid w:val="0076088D"/>
    <w:rsid w:val="008F591B"/>
    <w:rsid w:val="009070A9"/>
    <w:rsid w:val="00A04A34"/>
    <w:rsid w:val="00C10058"/>
    <w:rsid w:val="00CC5894"/>
    <w:rsid w:val="00D67515"/>
    <w:rsid w:val="00D71F5F"/>
    <w:rsid w:val="00DC3F27"/>
    <w:rsid w:val="00E3225D"/>
    <w:rsid w:val="00E40EE1"/>
    <w:rsid w:val="00EA4EF7"/>
    <w:rsid w:val="00F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9AA975"/>
  <w15:chartTrackingRefBased/>
  <w15:docId w15:val="{57F115BA-17C8-4A35-A36E-D56D008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C8D"/>
  </w:style>
  <w:style w:type="paragraph" w:styleId="Footer">
    <w:name w:val="footer"/>
    <w:basedOn w:val="Normal"/>
    <w:link w:val="FooterChar"/>
    <w:uiPriority w:val="99"/>
    <w:unhideWhenUsed/>
    <w:rsid w:val="0019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530CB280</Template>
  <TotalTime>0</TotalTime>
  <Pages>1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Mueller</dc:creator>
  <cp:keywords/>
  <dc:description/>
  <cp:lastModifiedBy>Jennifer Longchamps</cp:lastModifiedBy>
  <cp:revision>2</cp:revision>
  <dcterms:created xsi:type="dcterms:W3CDTF">2020-05-21T16:42:00Z</dcterms:created>
  <dcterms:modified xsi:type="dcterms:W3CDTF">2020-05-21T16:42:00Z</dcterms:modified>
</cp:coreProperties>
</file>