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227" w:rsidRPr="0051300F" w:rsidRDefault="00630772" w:rsidP="00472A1F">
      <w:pPr>
        <w:pStyle w:val="Title"/>
        <w:spacing w:after="200" w:line="276" w:lineRule="auto"/>
      </w:pPr>
      <w:r>
        <w:t xml:space="preserve">RTI </w:t>
      </w:r>
      <w:r w:rsidR="00704100">
        <w:t>Implementer Series</w:t>
      </w:r>
      <w:r w:rsidR="00AF7423">
        <w:t xml:space="preserve"> (RTI-IS)</w:t>
      </w:r>
      <w:r w:rsidR="00704100">
        <w:t>:</w:t>
      </w:r>
      <w:r w:rsidR="00704100" w:rsidRPr="0051300F">
        <w:t xml:space="preserve"> </w:t>
      </w:r>
      <w:r w:rsidR="00704100">
        <w:t>Facilitator’s Guide</w:t>
      </w:r>
    </w:p>
    <w:p w:rsidR="001F500E" w:rsidRDefault="00B165BE">
      <w:pPr>
        <w:rPr>
          <w:rFonts w:asciiTheme="majorHAnsi" w:hAnsiTheme="majorHAnsi" w:cs="Times New Roman"/>
          <w:sz w:val="24"/>
          <w:szCs w:val="24"/>
        </w:rPr>
      </w:pPr>
      <w:r>
        <w:rPr>
          <w:rFonts w:asciiTheme="majorHAnsi" w:hAnsiTheme="majorHAnsi" w:cs="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margin-left:3.45pt;margin-top:314.85pt;width:421.55pt;height:177.55pt;z-index:251660288;mso-height-percent:200;mso-height-percent:200;mso-width-relative:margin;mso-height-relative:margin">
            <v:textbox style="mso-fit-shape-to-text:t">
              <w:txbxContent>
                <w:p w:rsidR="00406F46" w:rsidRDefault="00406F46" w:rsidP="00EC6A82">
                  <w:pPr>
                    <w:jc w:val="both"/>
                    <w:rPr>
                      <w:rFonts w:asciiTheme="majorHAnsi" w:hAnsiTheme="majorHAnsi" w:cs="Times New Roman"/>
                      <w:sz w:val="24"/>
                      <w:szCs w:val="24"/>
                    </w:rPr>
                  </w:pPr>
                  <w:r>
                    <w:rPr>
                      <w:rFonts w:asciiTheme="majorHAnsi" w:hAnsiTheme="majorHAnsi" w:cs="Times New Roman"/>
                      <w:sz w:val="24"/>
                      <w:szCs w:val="24"/>
                    </w:rPr>
                    <w:t xml:space="preserve">This </w:t>
                  </w:r>
                  <w:r w:rsidRPr="00757782">
                    <w:rPr>
                      <w:rFonts w:asciiTheme="majorHAnsi" w:hAnsiTheme="majorHAnsi" w:cs="Times New Roman"/>
                      <w:sz w:val="24"/>
                      <w:szCs w:val="24"/>
                    </w:rPr>
                    <w:t>Facilitator Guide</w:t>
                  </w:r>
                  <w:r w:rsidRPr="00FD1B1C">
                    <w:rPr>
                      <w:rFonts w:asciiTheme="majorHAnsi" w:hAnsiTheme="majorHAnsi" w:cs="Times New Roman"/>
                      <w:i/>
                      <w:sz w:val="24"/>
                      <w:szCs w:val="24"/>
                    </w:rPr>
                    <w:t xml:space="preserve"> </w:t>
                  </w:r>
                  <w:r>
                    <w:rPr>
                      <w:rFonts w:asciiTheme="majorHAnsi" w:hAnsiTheme="majorHAnsi" w:cs="Times New Roman"/>
                      <w:sz w:val="24"/>
                      <w:szCs w:val="24"/>
                    </w:rPr>
                    <w:t xml:space="preserve">is designed to assist trainers in delivering the Implementer Series. The complete RTI Implementer Series modules include the following materials: </w:t>
                  </w:r>
                </w:p>
                <w:p w:rsidR="00406F46" w:rsidRDefault="00406F46" w:rsidP="00EC6A82">
                  <w:pPr>
                    <w:pStyle w:val="ListParagraph"/>
                    <w:numPr>
                      <w:ilvl w:val="0"/>
                      <w:numId w:val="1"/>
                    </w:numPr>
                    <w:jc w:val="both"/>
                    <w:rPr>
                      <w:rFonts w:asciiTheme="majorHAnsi" w:hAnsiTheme="majorHAnsi" w:cs="Times New Roman"/>
                      <w:sz w:val="24"/>
                      <w:szCs w:val="24"/>
                    </w:rPr>
                  </w:pPr>
                  <w:r w:rsidRPr="006075D1">
                    <w:rPr>
                      <w:rFonts w:asciiTheme="majorHAnsi" w:hAnsiTheme="majorHAnsi" w:cs="Times New Roman"/>
                      <w:sz w:val="24"/>
                      <w:szCs w:val="24"/>
                    </w:rPr>
                    <w:t>Facilitator’s Guide</w:t>
                  </w:r>
                </w:p>
                <w:p w:rsidR="00406F46" w:rsidRDefault="00406F46" w:rsidP="00EC6A82">
                  <w:pPr>
                    <w:pStyle w:val="ListParagraph"/>
                    <w:numPr>
                      <w:ilvl w:val="0"/>
                      <w:numId w:val="1"/>
                    </w:numPr>
                    <w:jc w:val="both"/>
                    <w:rPr>
                      <w:rFonts w:asciiTheme="majorHAnsi" w:hAnsiTheme="majorHAnsi" w:cs="Times New Roman"/>
                      <w:sz w:val="24"/>
                      <w:szCs w:val="24"/>
                    </w:rPr>
                  </w:pPr>
                  <w:r w:rsidRPr="006075D1">
                    <w:rPr>
                      <w:rFonts w:asciiTheme="majorHAnsi" w:hAnsiTheme="majorHAnsi" w:cs="Times New Roman"/>
                      <w:sz w:val="24"/>
                      <w:szCs w:val="24"/>
                    </w:rPr>
                    <w:t xml:space="preserve">PowerPoint Presentation </w:t>
                  </w:r>
                </w:p>
                <w:p w:rsidR="00406F46" w:rsidRDefault="00406F46" w:rsidP="00EC6A82">
                  <w:pPr>
                    <w:pStyle w:val="ListParagraph"/>
                    <w:numPr>
                      <w:ilvl w:val="0"/>
                      <w:numId w:val="1"/>
                    </w:numPr>
                    <w:jc w:val="both"/>
                    <w:rPr>
                      <w:rFonts w:asciiTheme="majorHAnsi" w:hAnsiTheme="majorHAnsi" w:cs="Times New Roman"/>
                      <w:sz w:val="24"/>
                      <w:szCs w:val="24"/>
                    </w:rPr>
                  </w:pPr>
                  <w:r w:rsidRPr="006075D1">
                    <w:rPr>
                      <w:rFonts w:asciiTheme="majorHAnsi" w:hAnsiTheme="majorHAnsi" w:cs="Times New Roman"/>
                      <w:sz w:val="24"/>
                      <w:szCs w:val="24"/>
                    </w:rPr>
                    <w:t>Speaker Notes</w:t>
                  </w:r>
                </w:p>
                <w:p w:rsidR="00406F46" w:rsidRDefault="00406F46" w:rsidP="00EC6A82">
                  <w:pPr>
                    <w:pStyle w:val="ListParagraph"/>
                    <w:numPr>
                      <w:ilvl w:val="0"/>
                      <w:numId w:val="1"/>
                    </w:numPr>
                    <w:jc w:val="both"/>
                    <w:rPr>
                      <w:rFonts w:asciiTheme="majorHAnsi" w:hAnsiTheme="majorHAnsi" w:cs="Times New Roman"/>
                      <w:sz w:val="24"/>
                      <w:szCs w:val="24"/>
                    </w:rPr>
                  </w:pPr>
                  <w:r w:rsidRPr="006075D1">
                    <w:rPr>
                      <w:rFonts w:asciiTheme="majorHAnsi" w:hAnsiTheme="majorHAnsi" w:cs="Times New Roman"/>
                      <w:sz w:val="24"/>
                      <w:szCs w:val="24"/>
                    </w:rPr>
                    <w:t>Activity Handouts</w:t>
                  </w:r>
                </w:p>
                <w:p w:rsidR="00406F46" w:rsidRDefault="00406F46" w:rsidP="00EC6A82">
                  <w:pPr>
                    <w:pStyle w:val="ListParagraph"/>
                    <w:numPr>
                      <w:ilvl w:val="0"/>
                      <w:numId w:val="1"/>
                    </w:numPr>
                    <w:jc w:val="both"/>
                    <w:rPr>
                      <w:rFonts w:asciiTheme="majorHAnsi" w:hAnsiTheme="majorHAnsi" w:cs="Times New Roman"/>
                      <w:sz w:val="24"/>
                      <w:szCs w:val="24"/>
                    </w:rPr>
                  </w:pPr>
                  <w:r w:rsidRPr="006075D1">
                    <w:rPr>
                      <w:rFonts w:asciiTheme="majorHAnsi" w:hAnsiTheme="majorHAnsi" w:cs="Times New Roman"/>
                      <w:sz w:val="24"/>
                      <w:szCs w:val="24"/>
                    </w:rPr>
                    <w:t>Videos</w:t>
                  </w:r>
                </w:p>
                <w:p w:rsidR="00406F46" w:rsidRDefault="00406F46">
                  <w:pPr>
                    <w:pStyle w:val="ListParagraph"/>
                    <w:numPr>
                      <w:ilvl w:val="0"/>
                      <w:numId w:val="1"/>
                    </w:numPr>
                    <w:jc w:val="both"/>
                    <w:rPr>
                      <w:rFonts w:asciiTheme="majorHAnsi" w:hAnsiTheme="majorHAnsi" w:cs="Times New Roman"/>
                      <w:sz w:val="24"/>
                      <w:szCs w:val="24"/>
                    </w:rPr>
                  </w:pPr>
                  <w:r w:rsidRPr="006075D1">
                    <w:rPr>
                      <w:rFonts w:asciiTheme="majorHAnsi" w:hAnsiTheme="majorHAnsi" w:cs="Times New Roman"/>
                      <w:sz w:val="24"/>
                      <w:szCs w:val="24"/>
                    </w:rPr>
                    <w:t>Training Manual</w:t>
                  </w:r>
                </w:p>
              </w:txbxContent>
            </v:textbox>
          </v:shape>
        </w:pict>
      </w:r>
      <w:r w:rsidR="001F500E">
        <w:rPr>
          <w:rFonts w:asciiTheme="majorHAnsi" w:hAnsiTheme="majorHAnsi" w:cs="Times New Roman"/>
          <w:sz w:val="24"/>
          <w:szCs w:val="24"/>
        </w:rPr>
        <w:br w:type="page"/>
      </w:r>
    </w:p>
    <w:sdt>
      <w:sdtPr>
        <w:rPr>
          <w:rFonts w:asciiTheme="minorHAnsi" w:eastAsiaTheme="minorHAnsi" w:hAnsiTheme="minorHAnsi" w:cstheme="minorBidi"/>
          <w:b w:val="0"/>
          <w:bCs w:val="0"/>
          <w:color w:val="auto"/>
          <w:sz w:val="22"/>
          <w:szCs w:val="22"/>
        </w:rPr>
        <w:id w:val="16617783"/>
        <w:docPartObj>
          <w:docPartGallery w:val="Table of Contents"/>
          <w:docPartUnique/>
        </w:docPartObj>
      </w:sdtPr>
      <w:sdtContent>
        <w:p w:rsidR="00316B88" w:rsidRDefault="00316B88">
          <w:pPr>
            <w:pStyle w:val="TOCHeading"/>
          </w:pPr>
          <w:r>
            <w:t>Contents</w:t>
          </w:r>
        </w:p>
        <w:p w:rsidR="00C45687" w:rsidRDefault="00B165BE">
          <w:pPr>
            <w:pStyle w:val="TOC1"/>
            <w:tabs>
              <w:tab w:val="right" w:leader="dot" w:pos="9350"/>
            </w:tabs>
            <w:rPr>
              <w:rFonts w:eastAsiaTheme="minorEastAsia"/>
              <w:noProof/>
            </w:rPr>
          </w:pPr>
          <w:r>
            <w:fldChar w:fldCharType="begin"/>
          </w:r>
          <w:r w:rsidR="00316B88">
            <w:instrText xml:space="preserve"> TOC \o "1-3" \h \z \u </w:instrText>
          </w:r>
          <w:r>
            <w:fldChar w:fldCharType="separate"/>
          </w:r>
          <w:hyperlink w:anchor="_Toc292073046" w:history="1">
            <w:r w:rsidR="00C45687" w:rsidRPr="002C5942">
              <w:rPr>
                <w:rStyle w:val="Hyperlink"/>
                <w:noProof/>
              </w:rPr>
              <w:t>Introduction</w:t>
            </w:r>
            <w:r w:rsidR="00C45687">
              <w:rPr>
                <w:noProof/>
                <w:webHidden/>
              </w:rPr>
              <w:tab/>
            </w:r>
            <w:r>
              <w:rPr>
                <w:noProof/>
                <w:webHidden/>
              </w:rPr>
              <w:fldChar w:fldCharType="begin"/>
            </w:r>
            <w:r w:rsidR="00C45687">
              <w:rPr>
                <w:noProof/>
                <w:webHidden/>
              </w:rPr>
              <w:instrText xml:space="preserve"> PAGEREF _Toc292073046 \h </w:instrText>
            </w:r>
            <w:r>
              <w:rPr>
                <w:noProof/>
                <w:webHidden/>
              </w:rPr>
            </w:r>
            <w:r>
              <w:rPr>
                <w:noProof/>
                <w:webHidden/>
              </w:rPr>
              <w:fldChar w:fldCharType="separate"/>
            </w:r>
            <w:r w:rsidR="007A6E89">
              <w:rPr>
                <w:noProof/>
                <w:webHidden/>
              </w:rPr>
              <w:t>3</w:t>
            </w:r>
            <w:r>
              <w:rPr>
                <w:noProof/>
                <w:webHidden/>
              </w:rPr>
              <w:fldChar w:fldCharType="end"/>
            </w:r>
          </w:hyperlink>
        </w:p>
        <w:p w:rsidR="00C45687" w:rsidRDefault="00B165BE">
          <w:pPr>
            <w:pStyle w:val="TOC1"/>
            <w:tabs>
              <w:tab w:val="right" w:leader="dot" w:pos="9350"/>
            </w:tabs>
            <w:rPr>
              <w:rFonts w:eastAsiaTheme="minorEastAsia"/>
              <w:noProof/>
            </w:rPr>
          </w:pPr>
          <w:hyperlink w:anchor="_Toc292073047" w:history="1">
            <w:r w:rsidR="00C45687" w:rsidRPr="002C5942">
              <w:rPr>
                <w:rStyle w:val="Hyperlink"/>
                <w:noProof/>
              </w:rPr>
              <w:t>Objectives</w:t>
            </w:r>
            <w:r w:rsidR="00C45687">
              <w:rPr>
                <w:noProof/>
                <w:webHidden/>
              </w:rPr>
              <w:tab/>
            </w:r>
            <w:r>
              <w:rPr>
                <w:noProof/>
                <w:webHidden/>
              </w:rPr>
              <w:fldChar w:fldCharType="begin"/>
            </w:r>
            <w:r w:rsidR="00C45687">
              <w:rPr>
                <w:noProof/>
                <w:webHidden/>
              </w:rPr>
              <w:instrText xml:space="preserve"> PAGEREF _Toc292073047 \h </w:instrText>
            </w:r>
            <w:r>
              <w:rPr>
                <w:noProof/>
                <w:webHidden/>
              </w:rPr>
            </w:r>
            <w:r>
              <w:rPr>
                <w:noProof/>
                <w:webHidden/>
              </w:rPr>
              <w:fldChar w:fldCharType="separate"/>
            </w:r>
            <w:r w:rsidR="007A6E89">
              <w:rPr>
                <w:noProof/>
                <w:webHidden/>
              </w:rPr>
              <w:t>4</w:t>
            </w:r>
            <w:r>
              <w:rPr>
                <w:noProof/>
                <w:webHidden/>
              </w:rPr>
              <w:fldChar w:fldCharType="end"/>
            </w:r>
          </w:hyperlink>
        </w:p>
        <w:p w:rsidR="00C45687" w:rsidRDefault="00B165BE">
          <w:pPr>
            <w:pStyle w:val="TOC1"/>
            <w:tabs>
              <w:tab w:val="right" w:leader="dot" w:pos="9350"/>
            </w:tabs>
            <w:rPr>
              <w:rFonts w:eastAsiaTheme="minorEastAsia"/>
              <w:noProof/>
            </w:rPr>
          </w:pPr>
          <w:hyperlink w:anchor="_Toc292073048" w:history="1">
            <w:r w:rsidR="00C45687" w:rsidRPr="002C5942">
              <w:rPr>
                <w:rStyle w:val="Hyperlink"/>
                <w:noProof/>
              </w:rPr>
              <w:t>Module Materials</w:t>
            </w:r>
            <w:r w:rsidR="00C45687">
              <w:rPr>
                <w:noProof/>
                <w:webHidden/>
              </w:rPr>
              <w:tab/>
            </w:r>
            <w:r>
              <w:rPr>
                <w:noProof/>
                <w:webHidden/>
              </w:rPr>
              <w:fldChar w:fldCharType="begin"/>
            </w:r>
            <w:r w:rsidR="00C45687">
              <w:rPr>
                <w:noProof/>
                <w:webHidden/>
              </w:rPr>
              <w:instrText xml:space="preserve"> PAGEREF _Toc292073048 \h </w:instrText>
            </w:r>
            <w:r>
              <w:rPr>
                <w:noProof/>
                <w:webHidden/>
              </w:rPr>
            </w:r>
            <w:r>
              <w:rPr>
                <w:noProof/>
                <w:webHidden/>
              </w:rPr>
              <w:fldChar w:fldCharType="separate"/>
            </w:r>
            <w:r w:rsidR="007A6E89">
              <w:rPr>
                <w:noProof/>
                <w:webHidden/>
              </w:rPr>
              <w:t>4</w:t>
            </w:r>
            <w:r>
              <w:rPr>
                <w:noProof/>
                <w:webHidden/>
              </w:rPr>
              <w:fldChar w:fldCharType="end"/>
            </w:r>
          </w:hyperlink>
        </w:p>
        <w:p w:rsidR="00C45687" w:rsidRDefault="00B165BE">
          <w:pPr>
            <w:pStyle w:val="TOC2"/>
            <w:tabs>
              <w:tab w:val="right" w:leader="dot" w:pos="9350"/>
            </w:tabs>
            <w:rPr>
              <w:rFonts w:eastAsiaTheme="minorEastAsia"/>
              <w:noProof/>
            </w:rPr>
          </w:pPr>
          <w:hyperlink w:anchor="_Toc292073049" w:history="1">
            <w:r w:rsidR="00C45687" w:rsidRPr="002C5942">
              <w:rPr>
                <w:rStyle w:val="Hyperlink"/>
                <w:noProof/>
              </w:rPr>
              <w:t>Facilitator’s Guide</w:t>
            </w:r>
            <w:r w:rsidR="00C45687">
              <w:rPr>
                <w:noProof/>
                <w:webHidden/>
              </w:rPr>
              <w:tab/>
            </w:r>
            <w:r>
              <w:rPr>
                <w:noProof/>
                <w:webHidden/>
              </w:rPr>
              <w:fldChar w:fldCharType="begin"/>
            </w:r>
            <w:r w:rsidR="00C45687">
              <w:rPr>
                <w:noProof/>
                <w:webHidden/>
              </w:rPr>
              <w:instrText xml:space="preserve"> PAGEREF _Toc292073049 \h </w:instrText>
            </w:r>
            <w:r>
              <w:rPr>
                <w:noProof/>
                <w:webHidden/>
              </w:rPr>
            </w:r>
            <w:r>
              <w:rPr>
                <w:noProof/>
                <w:webHidden/>
              </w:rPr>
              <w:fldChar w:fldCharType="separate"/>
            </w:r>
            <w:r w:rsidR="007A6E89">
              <w:rPr>
                <w:noProof/>
                <w:webHidden/>
              </w:rPr>
              <w:t>5</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0" w:history="1">
            <w:r w:rsidR="00C45687" w:rsidRPr="002C5942">
              <w:rPr>
                <w:rStyle w:val="Hyperlink"/>
                <w:noProof/>
              </w:rPr>
              <w:t>Power Point Presentation</w:t>
            </w:r>
            <w:r w:rsidR="00C45687">
              <w:rPr>
                <w:noProof/>
                <w:webHidden/>
              </w:rPr>
              <w:tab/>
            </w:r>
            <w:r>
              <w:rPr>
                <w:noProof/>
                <w:webHidden/>
              </w:rPr>
              <w:fldChar w:fldCharType="begin"/>
            </w:r>
            <w:r w:rsidR="00C45687">
              <w:rPr>
                <w:noProof/>
                <w:webHidden/>
              </w:rPr>
              <w:instrText xml:space="preserve"> PAGEREF _Toc292073050 \h </w:instrText>
            </w:r>
            <w:r>
              <w:rPr>
                <w:noProof/>
                <w:webHidden/>
              </w:rPr>
            </w:r>
            <w:r>
              <w:rPr>
                <w:noProof/>
                <w:webHidden/>
              </w:rPr>
              <w:fldChar w:fldCharType="separate"/>
            </w:r>
            <w:r w:rsidR="007A6E89">
              <w:rPr>
                <w:noProof/>
                <w:webHidden/>
              </w:rPr>
              <w:t>5</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1" w:history="1">
            <w:r w:rsidR="00C45687" w:rsidRPr="002C5942">
              <w:rPr>
                <w:rStyle w:val="Hyperlink"/>
                <w:noProof/>
              </w:rPr>
              <w:t>Speaker Notes</w:t>
            </w:r>
            <w:r w:rsidR="00C45687">
              <w:rPr>
                <w:noProof/>
                <w:webHidden/>
              </w:rPr>
              <w:tab/>
            </w:r>
            <w:r>
              <w:rPr>
                <w:noProof/>
                <w:webHidden/>
              </w:rPr>
              <w:fldChar w:fldCharType="begin"/>
            </w:r>
            <w:r w:rsidR="00C45687">
              <w:rPr>
                <w:noProof/>
                <w:webHidden/>
              </w:rPr>
              <w:instrText xml:space="preserve"> PAGEREF _Toc292073051 \h </w:instrText>
            </w:r>
            <w:r>
              <w:rPr>
                <w:noProof/>
                <w:webHidden/>
              </w:rPr>
            </w:r>
            <w:r>
              <w:rPr>
                <w:noProof/>
                <w:webHidden/>
              </w:rPr>
              <w:fldChar w:fldCharType="separate"/>
            </w:r>
            <w:r w:rsidR="007A6E89">
              <w:rPr>
                <w:noProof/>
                <w:webHidden/>
              </w:rPr>
              <w:t>5</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2" w:history="1">
            <w:r w:rsidR="00C45687" w:rsidRPr="002C5942">
              <w:rPr>
                <w:rStyle w:val="Hyperlink"/>
                <w:noProof/>
              </w:rPr>
              <w:t>Activity Handouts</w:t>
            </w:r>
            <w:r w:rsidR="00C45687">
              <w:rPr>
                <w:noProof/>
                <w:webHidden/>
              </w:rPr>
              <w:tab/>
            </w:r>
            <w:r>
              <w:rPr>
                <w:noProof/>
                <w:webHidden/>
              </w:rPr>
              <w:fldChar w:fldCharType="begin"/>
            </w:r>
            <w:r w:rsidR="00C45687">
              <w:rPr>
                <w:noProof/>
                <w:webHidden/>
              </w:rPr>
              <w:instrText xml:space="preserve"> PAGEREF _Toc292073052 \h </w:instrText>
            </w:r>
            <w:r>
              <w:rPr>
                <w:noProof/>
                <w:webHidden/>
              </w:rPr>
            </w:r>
            <w:r>
              <w:rPr>
                <w:noProof/>
                <w:webHidden/>
              </w:rPr>
              <w:fldChar w:fldCharType="separate"/>
            </w:r>
            <w:r w:rsidR="007A6E89">
              <w:rPr>
                <w:noProof/>
                <w:webHidden/>
              </w:rPr>
              <w:t>6</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3" w:history="1">
            <w:r w:rsidR="00C45687" w:rsidRPr="002C5942">
              <w:rPr>
                <w:rStyle w:val="Hyperlink"/>
                <w:noProof/>
              </w:rPr>
              <w:t>Videos</w:t>
            </w:r>
            <w:r w:rsidR="00C45687">
              <w:rPr>
                <w:noProof/>
                <w:webHidden/>
              </w:rPr>
              <w:tab/>
            </w:r>
            <w:r>
              <w:rPr>
                <w:noProof/>
                <w:webHidden/>
              </w:rPr>
              <w:fldChar w:fldCharType="begin"/>
            </w:r>
            <w:r w:rsidR="00C45687">
              <w:rPr>
                <w:noProof/>
                <w:webHidden/>
              </w:rPr>
              <w:instrText xml:space="preserve"> PAGEREF _Toc292073053 \h </w:instrText>
            </w:r>
            <w:r>
              <w:rPr>
                <w:noProof/>
                <w:webHidden/>
              </w:rPr>
            </w:r>
            <w:r>
              <w:rPr>
                <w:noProof/>
                <w:webHidden/>
              </w:rPr>
              <w:fldChar w:fldCharType="separate"/>
            </w:r>
            <w:r w:rsidR="007A6E89">
              <w:rPr>
                <w:noProof/>
                <w:webHidden/>
              </w:rPr>
              <w:t>6</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4" w:history="1">
            <w:r w:rsidR="00C45687" w:rsidRPr="002C5942">
              <w:rPr>
                <w:rStyle w:val="Hyperlink"/>
                <w:noProof/>
              </w:rPr>
              <w:t>Training Manuals</w:t>
            </w:r>
            <w:r w:rsidR="00C45687">
              <w:rPr>
                <w:noProof/>
                <w:webHidden/>
              </w:rPr>
              <w:tab/>
            </w:r>
            <w:r>
              <w:rPr>
                <w:noProof/>
                <w:webHidden/>
              </w:rPr>
              <w:fldChar w:fldCharType="begin"/>
            </w:r>
            <w:r w:rsidR="00C45687">
              <w:rPr>
                <w:noProof/>
                <w:webHidden/>
              </w:rPr>
              <w:instrText xml:space="preserve"> PAGEREF _Toc292073054 \h </w:instrText>
            </w:r>
            <w:r>
              <w:rPr>
                <w:noProof/>
                <w:webHidden/>
              </w:rPr>
            </w:r>
            <w:r>
              <w:rPr>
                <w:noProof/>
                <w:webHidden/>
              </w:rPr>
              <w:fldChar w:fldCharType="separate"/>
            </w:r>
            <w:r w:rsidR="007A6E89">
              <w:rPr>
                <w:noProof/>
                <w:webHidden/>
              </w:rPr>
              <w:t>6</w:t>
            </w:r>
            <w:r>
              <w:rPr>
                <w:noProof/>
                <w:webHidden/>
              </w:rPr>
              <w:fldChar w:fldCharType="end"/>
            </w:r>
          </w:hyperlink>
        </w:p>
        <w:p w:rsidR="00C45687" w:rsidRDefault="00B165BE">
          <w:pPr>
            <w:pStyle w:val="TOC1"/>
            <w:tabs>
              <w:tab w:val="right" w:leader="dot" w:pos="9350"/>
            </w:tabs>
            <w:rPr>
              <w:rFonts w:eastAsiaTheme="minorEastAsia"/>
              <w:noProof/>
            </w:rPr>
          </w:pPr>
          <w:hyperlink w:anchor="_Toc292073055" w:history="1">
            <w:r w:rsidR="00C45687" w:rsidRPr="002C5942">
              <w:rPr>
                <w:rStyle w:val="Hyperlink"/>
                <w:noProof/>
              </w:rPr>
              <w:t>Delivery</w:t>
            </w:r>
            <w:r w:rsidR="00C45687">
              <w:rPr>
                <w:noProof/>
                <w:webHidden/>
              </w:rPr>
              <w:tab/>
            </w:r>
            <w:r>
              <w:rPr>
                <w:noProof/>
                <w:webHidden/>
              </w:rPr>
              <w:fldChar w:fldCharType="begin"/>
            </w:r>
            <w:r w:rsidR="00C45687">
              <w:rPr>
                <w:noProof/>
                <w:webHidden/>
              </w:rPr>
              <w:instrText xml:space="preserve"> PAGEREF _Toc292073055 \h </w:instrText>
            </w:r>
            <w:r>
              <w:rPr>
                <w:noProof/>
                <w:webHidden/>
              </w:rPr>
            </w:r>
            <w:r>
              <w:rPr>
                <w:noProof/>
                <w:webHidden/>
              </w:rPr>
              <w:fldChar w:fldCharType="separate"/>
            </w:r>
            <w:r w:rsidR="007A6E89">
              <w:rPr>
                <w:noProof/>
                <w:webHidden/>
              </w:rPr>
              <w:t>6</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6" w:history="1">
            <w:r w:rsidR="00C45687" w:rsidRPr="002C5942">
              <w:rPr>
                <w:rStyle w:val="Hyperlink"/>
                <w:noProof/>
              </w:rPr>
              <w:t>Who Should Attend?</w:t>
            </w:r>
            <w:r w:rsidR="00C45687">
              <w:rPr>
                <w:noProof/>
                <w:webHidden/>
              </w:rPr>
              <w:tab/>
            </w:r>
            <w:r>
              <w:rPr>
                <w:noProof/>
                <w:webHidden/>
              </w:rPr>
              <w:fldChar w:fldCharType="begin"/>
            </w:r>
            <w:r w:rsidR="00C45687">
              <w:rPr>
                <w:noProof/>
                <w:webHidden/>
              </w:rPr>
              <w:instrText xml:space="preserve"> PAGEREF _Toc292073056 \h </w:instrText>
            </w:r>
            <w:r>
              <w:rPr>
                <w:noProof/>
                <w:webHidden/>
              </w:rPr>
            </w:r>
            <w:r>
              <w:rPr>
                <w:noProof/>
                <w:webHidden/>
              </w:rPr>
              <w:fldChar w:fldCharType="separate"/>
            </w:r>
            <w:r w:rsidR="007A6E89">
              <w:rPr>
                <w:noProof/>
                <w:webHidden/>
              </w:rPr>
              <w:t>7</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7" w:history="1">
            <w:r w:rsidR="00C45687" w:rsidRPr="002C5942">
              <w:rPr>
                <w:rStyle w:val="Hyperlink"/>
                <w:noProof/>
              </w:rPr>
              <w:t>Customizing for Different Audiences and Contexts</w:t>
            </w:r>
            <w:r w:rsidR="00C45687">
              <w:rPr>
                <w:noProof/>
                <w:webHidden/>
              </w:rPr>
              <w:tab/>
            </w:r>
            <w:r>
              <w:rPr>
                <w:noProof/>
                <w:webHidden/>
              </w:rPr>
              <w:fldChar w:fldCharType="begin"/>
            </w:r>
            <w:r w:rsidR="00C45687">
              <w:rPr>
                <w:noProof/>
                <w:webHidden/>
              </w:rPr>
              <w:instrText xml:space="preserve"> PAGEREF _Toc292073057 \h </w:instrText>
            </w:r>
            <w:r>
              <w:rPr>
                <w:noProof/>
                <w:webHidden/>
              </w:rPr>
            </w:r>
            <w:r>
              <w:rPr>
                <w:noProof/>
                <w:webHidden/>
              </w:rPr>
              <w:fldChar w:fldCharType="separate"/>
            </w:r>
            <w:r w:rsidR="007A6E89">
              <w:rPr>
                <w:noProof/>
                <w:webHidden/>
              </w:rPr>
              <w:t>7</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8" w:history="1">
            <w:r w:rsidR="00C45687" w:rsidRPr="002C5942">
              <w:rPr>
                <w:rStyle w:val="Hyperlink"/>
                <w:noProof/>
              </w:rPr>
              <w:t>Shortening the module</w:t>
            </w:r>
            <w:r w:rsidR="00C45687">
              <w:rPr>
                <w:noProof/>
                <w:webHidden/>
              </w:rPr>
              <w:tab/>
            </w:r>
            <w:r>
              <w:rPr>
                <w:noProof/>
                <w:webHidden/>
              </w:rPr>
              <w:fldChar w:fldCharType="begin"/>
            </w:r>
            <w:r w:rsidR="00C45687">
              <w:rPr>
                <w:noProof/>
                <w:webHidden/>
              </w:rPr>
              <w:instrText xml:space="preserve"> PAGEREF _Toc292073058 \h </w:instrText>
            </w:r>
            <w:r>
              <w:rPr>
                <w:noProof/>
                <w:webHidden/>
              </w:rPr>
            </w:r>
            <w:r>
              <w:rPr>
                <w:noProof/>
                <w:webHidden/>
              </w:rPr>
              <w:fldChar w:fldCharType="separate"/>
            </w:r>
            <w:r w:rsidR="007A6E89">
              <w:rPr>
                <w:noProof/>
                <w:webHidden/>
              </w:rPr>
              <w:t>8</w:t>
            </w:r>
            <w:r>
              <w:rPr>
                <w:noProof/>
                <w:webHidden/>
              </w:rPr>
              <w:fldChar w:fldCharType="end"/>
            </w:r>
          </w:hyperlink>
        </w:p>
        <w:p w:rsidR="00C45687" w:rsidRDefault="00B165BE">
          <w:pPr>
            <w:pStyle w:val="TOC2"/>
            <w:tabs>
              <w:tab w:val="right" w:leader="dot" w:pos="9350"/>
            </w:tabs>
            <w:rPr>
              <w:rFonts w:eastAsiaTheme="minorEastAsia"/>
              <w:noProof/>
            </w:rPr>
          </w:pPr>
          <w:hyperlink w:anchor="_Toc292073059" w:history="1">
            <w:r w:rsidR="00C45687" w:rsidRPr="002C5942">
              <w:rPr>
                <w:rStyle w:val="Hyperlink"/>
                <w:noProof/>
              </w:rPr>
              <w:t>Increasing Engagement with Think-Pair-Share</w:t>
            </w:r>
            <w:r w:rsidR="00C45687">
              <w:rPr>
                <w:noProof/>
                <w:webHidden/>
              </w:rPr>
              <w:tab/>
            </w:r>
            <w:r>
              <w:rPr>
                <w:noProof/>
                <w:webHidden/>
              </w:rPr>
              <w:fldChar w:fldCharType="begin"/>
            </w:r>
            <w:r w:rsidR="00C45687">
              <w:rPr>
                <w:noProof/>
                <w:webHidden/>
              </w:rPr>
              <w:instrText xml:space="preserve"> PAGEREF _Toc292073059 \h </w:instrText>
            </w:r>
            <w:r>
              <w:rPr>
                <w:noProof/>
                <w:webHidden/>
              </w:rPr>
            </w:r>
            <w:r>
              <w:rPr>
                <w:noProof/>
                <w:webHidden/>
              </w:rPr>
              <w:fldChar w:fldCharType="separate"/>
            </w:r>
            <w:r w:rsidR="007A6E89">
              <w:rPr>
                <w:noProof/>
                <w:webHidden/>
              </w:rPr>
              <w:t>8</w:t>
            </w:r>
            <w:r>
              <w:rPr>
                <w:noProof/>
                <w:webHidden/>
              </w:rPr>
              <w:fldChar w:fldCharType="end"/>
            </w:r>
          </w:hyperlink>
        </w:p>
        <w:p w:rsidR="00C45687" w:rsidRDefault="00B165BE">
          <w:pPr>
            <w:pStyle w:val="TOC1"/>
            <w:tabs>
              <w:tab w:val="right" w:leader="dot" w:pos="9350"/>
            </w:tabs>
            <w:rPr>
              <w:rFonts w:eastAsiaTheme="minorEastAsia"/>
              <w:noProof/>
            </w:rPr>
          </w:pPr>
          <w:hyperlink w:anchor="_Toc292073060" w:history="1">
            <w:r w:rsidR="00C45687" w:rsidRPr="002C5942">
              <w:rPr>
                <w:rStyle w:val="Hyperlink"/>
                <w:noProof/>
              </w:rPr>
              <w:t>Preparing for Training Day</w:t>
            </w:r>
            <w:r w:rsidR="00C45687">
              <w:rPr>
                <w:noProof/>
                <w:webHidden/>
              </w:rPr>
              <w:tab/>
            </w:r>
            <w:r>
              <w:rPr>
                <w:noProof/>
                <w:webHidden/>
              </w:rPr>
              <w:fldChar w:fldCharType="begin"/>
            </w:r>
            <w:r w:rsidR="00C45687">
              <w:rPr>
                <w:noProof/>
                <w:webHidden/>
              </w:rPr>
              <w:instrText xml:space="preserve"> PAGEREF _Toc292073060 \h </w:instrText>
            </w:r>
            <w:r>
              <w:rPr>
                <w:noProof/>
                <w:webHidden/>
              </w:rPr>
            </w:r>
            <w:r>
              <w:rPr>
                <w:noProof/>
                <w:webHidden/>
              </w:rPr>
              <w:fldChar w:fldCharType="separate"/>
            </w:r>
            <w:r w:rsidR="007A6E89">
              <w:rPr>
                <w:noProof/>
                <w:webHidden/>
              </w:rPr>
              <w:t>9</w:t>
            </w:r>
            <w:r>
              <w:rPr>
                <w:noProof/>
                <w:webHidden/>
              </w:rPr>
              <w:fldChar w:fldCharType="end"/>
            </w:r>
          </w:hyperlink>
        </w:p>
        <w:p w:rsidR="00C45687" w:rsidRDefault="00B165BE">
          <w:pPr>
            <w:pStyle w:val="TOC1"/>
            <w:tabs>
              <w:tab w:val="right" w:leader="dot" w:pos="9350"/>
            </w:tabs>
            <w:rPr>
              <w:rFonts w:eastAsiaTheme="minorEastAsia"/>
              <w:noProof/>
            </w:rPr>
          </w:pPr>
          <w:hyperlink w:anchor="_Toc292073061" w:history="1">
            <w:r w:rsidR="00C45687" w:rsidRPr="002C5942">
              <w:rPr>
                <w:rStyle w:val="Hyperlink"/>
                <w:noProof/>
              </w:rPr>
              <w:t>Strategies for Training Large Groups</w:t>
            </w:r>
            <w:r w:rsidR="00C45687">
              <w:rPr>
                <w:noProof/>
                <w:webHidden/>
              </w:rPr>
              <w:tab/>
            </w:r>
            <w:r>
              <w:rPr>
                <w:noProof/>
                <w:webHidden/>
              </w:rPr>
              <w:fldChar w:fldCharType="begin"/>
            </w:r>
            <w:r w:rsidR="00C45687">
              <w:rPr>
                <w:noProof/>
                <w:webHidden/>
              </w:rPr>
              <w:instrText xml:space="preserve"> PAGEREF _Toc292073061 \h </w:instrText>
            </w:r>
            <w:r>
              <w:rPr>
                <w:noProof/>
                <w:webHidden/>
              </w:rPr>
            </w:r>
            <w:r>
              <w:rPr>
                <w:noProof/>
                <w:webHidden/>
              </w:rPr>
              <w:fldChar w:fldCharType="separate"/>
            </w:r>
            <w:r w:rsidR="007A6E89">
              <w:rPr>
                <w:noProof/>
                <w:webHidden/>
              </w:rPr>
              <w:t>9</w:t>
            </w:r>
            <w:r>
              <w:rPr>
                <w:noProof/>
                <w:webHidden/>
              </w:rPr>
              <w:fldChar w:fldCharType="end"/>
            </w:r>
          </w:hyperlink>
        </w:p>
        <w:p w:rsidR="00C45687" w:rsidRDefault="00B165BE">
          <w:pPr>
            <w:pStyle w:val="TOC2"/>
            <w:tabs>
              <w:tab w:val="right" w:leader="dot" w:pos="9350"/>
            </w:tabs>
            <w:rPr>
              <w:rFonts w:eastAsiaTheme="minorEastAsia"/>
              <w:noProof/>
            </w:rPr>
          </w:pPr>
          <w:hyperlink w:anchor="_Toc292073062" w:history="1">
            <w:r w:rsidR="00C45687" w:rsidRPr="002C5942">
              <w:rPr>
                <w:rStyle w:val="Hyperlink"/>
                <w:noProof/>
              </w:rPr>
              <w:t>Know the Audience</w:t>
            </w:r>
            <w:r w:rsidR="00C45687">
              <w:rPr>
                <w:noProof/>
                <w:webHidden/>
              </w:rPr>
              <w:tab/>
            </w:r>
            <w:r>
              <w:rPr>
                <w:noProof/>
                <w:webHidden/>
              </w:rPr>
              <w:fldChar w:fldCharType="begin"/>
            </w:r>
            <w:r w:rsidR="00C45687">
              <w:rPr>
                <w:noProof/>
                <w:webHidden/>
              </w:rPr>
              <w:instrText xml:space="preserve"> PAGEREF _Toc292073062 \h </w:instrText>
            </w:r>
            <w:r>
              <w:rPr>
                <w:noProof/>
                <w:webHidden/>
              </w:rPr>
            </w:r>
            <w:r>
              <w:rPr>
                <w:noProof/>
                <w:webHidden/>
              </w:rPr>
              <w:fldChar w:fldCharType="separate"/>
            </w:r>
            <w:r w:rsidR="007A6E89">
              <w:rPr>
                <w:noProof/>
                <w:webHidden/>
              </w:rPr>
              <w:t>9</w:t>
            </w:r>
            <w:r>
              <w:rPr>
                <w:noProof/>
                <w:webHidden/>
              </w:rPr>
              <w:fldChar w:fldCharType="end"/>
            </w:r>
          </w:hyperlink>
        </w:p>
        <w:p w:rsidR="00C45687" w:rsidRDefault="00B165BE">
          <w:pPr>
            <w:pStyle w:val="TOC2"/>
            <w:tabs>
              <w:tab w:val="right" w:leader="dot" w:pos="9350"/>
            </w:tabs>
            <w:rPr>
              <w:rFonts w:eastAsiaTheme="minorEastAsia"/>
              <w:noProof/>
            </w:rPr>
          </w:pPr>
          <w:hyperlink w:anchor="_Toc292073063" w:history="1">
            <w:r w:rsidR="00C45687" w:rsidRPr="002C5942">
              <w:rPr>
                <w:rStyle w:val="Hyperlink"/>
                <w:noProof/>
              </w:rPr>
              <w:t>Helpful Strategies for Addressing Questions</w:t>
            </w:r>
            <w:r w:rsidR="00C45687">
              <w:rPr>
                <w:noProof/>
                <w:webHidden/>
              </w:rPr>
              <w:tab/>
            </w:r>
            <w:r>
              <w:rPr>
                <w:noProof/>
                <w:webHidden/>
              </w:rPr>
              <w:fldChar w:fldCharType="begin"/>
            </w:r>
            <w:r w:rsidR="00C45687">
              <w:rPr>
                <w:noProof/>
                <w:webHidden/>
              </w:rPr>
              <w:instrText xml:space="preserve"> PAGEREF _Toc292073063 \h </w:instrText>
            </w:r>
            <w:r>
              <w:rPr>
                <w:noProof/>
                <w:webHidden/>
              </w:rPr>
            </w:r>
            <w:r>
              <w:rPr>
                <w:noProof/>
                <w:webHidden/>
              </w:rPr>
              <w:fldChar w:fldCharType="separate"/>
            </w:r>
            <w:r w:rsidR="007A6E89">
              <w:rPr>
                <w:noProof/>
                <w:webHidden/>
              </w:rPr>
              <w:t>9</w:t>
            </w:r>
            <w:r>
              <w:rPr>
                <w:noProof/>
                <w:webHidden/>
              </w:rPr>
              <w:fldChar w:fldCharType="end"/>
            </w:r>
          </w:hyperlink>
        </w:p>
        <w:p w:rsidR="00C45687" w:rsidRDefault="00B165BE">
          <w:pPr>
            <w:pStyle w:val="TOC2"/>
            <w:tabs>
              <w:tab w:val="right" w:leader="dot" w:pos="9350"/>
            </w:tabs>
            <w:rPr>
              <w:rFonts w:eastAsiaTheme="minorEastAsia"/>
              <w:noProof/>
            </w:rPr>
          </w:pPr>
          <w:hyperlink w:anchor="_Toc292073064" w:history="1">
            <w:r w:rsidR="00C45687" w:rsidRPr="002C5942">
              <w:rPr>
                <w:rStyle w:val="Hyperlink"/>
                <w:noProof/>
              </w:rPr>
              <w:t>Strategies for Responding to Difficult Questions</w:t>
            </w:r>
            <w:r w:rsidR="00C45687">
              <w:rPr>
                <w:noProof/>
                <w:webHidden/>
              </w:rPr>
              <w:tab/>
            </w:r>
            <w:r>
              <w:rPr>
                <w:noProof/>
                <w:webHidden/>
              </w:rPr>
              <w:fldChar w:fldCharType="begin"/>
            </w:r>
            <w:r w:rsidR="00C45687">
              <w:rPr>
                <w:noProof/>
                <w:webHidden/>
              </w:rPr>
              <w:instrText xml:space="preserve"> PAGEREF _Toc292073064 \h </w:instrText>
            </w:r>
            <w:r>
              <w:rPr>
                <w:noProof/>
                <w:webHidden/>
              </w:rPr>
            </w:r>
            <w:r>
              <w:rPr>
                <w:noProof/>
                <w:webHidden/>
              </w:rPr>
              <w:fldChar w:fldCharType="separate"/>
            </w:r>
            <w:r w:rsidR="007A6E89">
              <w:rPr>
                <w:noProof/>
                <w:webHidden/>
              </w:rPr>
              <w:t>10</w:t>
            </w:r>
            <w:r>
              <w:rPr>
                <w:noProof/>
                <w:webHidden/>
              </w:rPr>
              <w:fldChar w:fldCharType="end"/>
            </w:r>
          </w:hyperlink>
        </w:p>
        <w:p w:rsidR="00C45687" w:rsidRDefault="00B165BE">
          <w:pPr>
            <w:pStyle w:val="TOC2"/>
            <w:tabs>
              <w:tab w:val="right" w:leader="dot" w:pos="9350"/>
            </w:tabs>
            <w:rPr>
              <w:rFonts w:eastAsiaTheme="minorEastAsia"/>
              <w:noProof/>
            </w:rPr>
          </w:pPr>
          <w:hyperlink w:anchor="_Toc292073065" w:history="1">
            <w:r w:rsidR="00C45687" w:rsidRPr="002C5942">
              <w:rPr>
                <w:rStyle w:val="Hyperlink"/>
                <w:noProof/>
              </w:rPr>
              <w:t>Strategies for Gaining Attention</w:t>
            </w:r>
            <w:r w:rsidR="00C45687">
              <w:rPr>
                <w:noProof/>
                <w:webHidden/>
              </w:rPr>
              <w:tab/>
            </w:r>
            <w:r>
              <w:rPr>
                <w:noProof/>
                <w:webHidden/>
              </w:rPr>
              <w:fldChar w:fldCharType="begin"/>
            </w:r>
            <w:r w:rsidR="00C45687">
              <w:rPr>
                <w:noProof/>
                <w:webHidden/>
              </w:rPr>
              <w:instrText xml:space="preserve"> PAGEREF _Toc292073065 \h </w:instrText>
            </w:r>
            <w:r>
              <w:rPr>
                <w:noProof/>
                <w:webHidden/>
              </w:rPr>
            </w:r>
            <w:r>
              <w:rPr>
                <w:noProof/>
                <w:webHidden/>
              </w:rPr>
              <w:fldChar w:fldCharType="separate"/>
            </w:r>
            <w:r w:rsidR="007A6E89">
              <w:rPr>
                <w:noProof/>
                <w:webHidden/>
              </w:rPr>
              <w:t>12</w:t>
            </w:r>
            <w:r>
              <w:rPr>
                <w:noProof/>
                <w:webHidden/>
              </w:rPr>
              <w:fldChar w:fldCharType="end"/>
            </w:r>
          </w:hyperlink>
        </w:p>
        <w:p w:rsidR="00C45687" w:rsidRDefault="00B165BE">
          <w:pPr>
            <w:pStyle w:val="TOC2"/>
            <w:tabs>
              <w:tab w:val="right" w:leader="dot" w:pos="9350"/>
            </w:tabs>
            <w:rPr>
              <w:rFonts w:eastAsiaTheme="minorEastAsia"/>
              <w:noProof/>
            </w:rPr>
          </w:pPr>
          <w:hyperlink w:anchor="_Toc292073066" w:history="1">
            <w:r w:rsidR="00C45687" w:rsidRPr="002C5942">
              <w:rPr>
                <w:rStyle w:val="Hyperlink"/>
                <w:noProof/>
              </w:rPr>
              <w:t>Dealing with People who are Disruptive during Training</w:t>
            </w:r>
            <w:r w:rsidR="00C45687">
              <w:rPr>
                <w:noProof/>
                <w:webHidden/>
              </w:rPr>
              <w:tab/>
            </w:r>
            <w:r>
              <w:rPr>
                <w:noProof/>
                <w:webHidden/>
              </w:rPr>
              <w:fldChar w:fldCharType="begin"/>
            </w:r>
            <w:r w:rsidR="00C45687">
              <w:rPr>
                <w:noProof/>
                <w:webHidden/>
              </w:rPr>
              <w:instrText xml:space="preserve"> PAGEREF _Toc292073066 \h </w:instrText>
            </w:r>
            <w:r>
              <w:rPr>
                <w:noProof/>
                <w:webHidden/>
              </w:rPr>
            </w:r>
            <w:r>
              <w:rPr>
                <w:noProof/>
                <w:webHidden/>
              </w:rPr>
              <w:fldChar w:fldCharType="separate"/>
            </w:r>
            <w:r w:rsidR="007A6E89">
              <w:rPr>
                <w:noProof/>
                <w:webHidden/>
              </w:rPr>
              <w:t>12</w:t>
            </w:r>
            <w:r>
              <w:rPr>
                <w:noProof/>
                <w:webHidden/>
              </w:rPr>
              <w:fldChar w:fldCharType="end"/>
            </w:r>
          </w:hyperlink>
        </w:p>
        <w:p w:rsidR="00C45687" w:rsidRDefault="00B165BE">
          <w:pPr>
            <w:pStyle w:val="TOC1"/>
            <w:tabs>
              <w:tab w:val="right" w:leader="dot" w:pos="9350"/>
            </w:tabs>
            <w:rPr>
              <w:rFonts w:eastAsiaTheme="minorEastAsia"/>
              <w:noProof/>
            </w:rPr>
          </w:pPr>
          <w:hyperlink w:anchor="_Toc292073067" w:history="1">
            <w:r w:rsidR="00C45687" w:rsidRPr="002C5942">
              <w:rPr>
                <w:rStyle w:val="Hyperlink"/>
                <w:noProof/>
              </w:rPr>
              <w:t>Ongoing Professional Development</w:t>
            </w:r>
            <w:r w:rsidR="00C45687">
              <w:rPr>
                <w:noProof/>
                <w:webHidden/>
              </w:rPr>
              <w:tab/>
            </w:r>
            <w:r>
              <w:rPr>
                <w:noProof/>
                <w:webHidden/>
              </w:rPr>
              <w:fldChar w:fldCharType="begin"/>
            </w:r>
            <w:r w:rsidR="00C45687">
              <w:rPr>
                <w:noProof/>
                <w:webHidden/>
              </w:rPr>
              <w:instrText xml:space="preserve"> PAGEREF _Toc292073067 \h </w:instrText>
            </w:r>
            <w:r>
              <w:rPr>
                <w:noProof/>
                <w:webHidden/>
              </w:rPr>
            </w:r>
            <w:r>
              <w:rPr>
                <w:noProof/>
                <w:webHidden/>
              </w:rPr>
              <w:fldChar w:fldCharType="separate"/>
            </w:r>
            <w:r w:rsidR="007A6E89">
              <w:rPr>
                <w:noProof/>
                <w:webHidden/>
              </w:rPr>
              <w:t>13</w:t>
            </w:r>
            <w:r>
              <w:rPr>
                <w:noProof/>
                <w:webHidden/>
              </w:rPr>
              <w:fldChar w:fldCharType="end"/>
            </w:r>
          </w:hyperlink>
        </w:p>
        <w:p w:rsidR="00C45687" w:rsidRDefault="00B165BE">
          <w:pPr>
            <w:pStyle w:val="TOC1"/>
            <w:tabs>
              <w:tab w:val="right" w:leader="dot" w:pos="9350"/>
            </w:tabs>
            <w:rPr>
              <w:rFonts w:eastAsiaTheme="minorEastAsia"/>
              <w:noProof/>
            </w:rPr>
          </w:pPr>
          <w:hyperlink w:anchor="_Toc292073068" w:history="1">
            <w:r w:rsidR="00C45687" w:rsidRPr="002C5942">
              <w:rPr>
                <w:rStyle w:val="Hyperlink"/>
                <w:noProof/>
              </w:rPr>
              <w:t>Appendixes</w:t>
            </w:r>
            <w:r w:rsidR="00C45687">
              <w:rPr>
                <w:noProof/>
                <w:webHidden/>
              </w:rPr>
              <w:tab/>
            </w:r>
            <w:r>
              <w:rPr>
                <w:noProof/>
                <w:webHidden/>
              </w:rPr>
              <w:fldChar w:fldCharType="begin"/>
            </w:r>
            <w:r w:rsidR="00C45687">
              <w:rPr>
                <w:noProof/>
                <w:webHidden/>
              </w:rPr>
              <w:instrText xml:space="preserve"> PAGEREF _Toc292073068 \h </w:instrText>
            </w:r>
            <w:r>
              <w:rPr>
                <w:noProof/>
                <w:webHidden/>
              </w:rPr>
            </w:r>
            <w:r>
              <w:rPr>
                <w:noProof/>
                <w:webHidden/>
              </w:rPr>
              <w:fldChar w:fldCharType="separate"/>
            </w:r>
            <w:r w:rsidR="007A6E89">
              <w:rPr>
                <w:noProof/>
                <w:webHidden/>
              </w:rPr>
              <w:t>14</w:t>
            </w:r>
            <w:r>
              <w:rPr>
                <w:noProof/>
                <w:webHidden/>
              </w:rPr>
              <w:fldChar w:fldCharType="end"/>
            </w:r>
          </w:hyperlink>
        </w:p>
        <w:p w:rsidR="00C45687" w:rsidRDefault="00B165BE">
          <w:pPr>
            <w:pStyle w:val="TOC2"/>
            <w:tabs>
              <w:tab w:val="right" w:leader="dot" w:pos="9350"/>
            </w:tabs>
            <w:rPr>
              <w:rFonts w:eastAsiaTheme="minorEastAsia"/>
              <w:noProof/>
            </w:rPr>
          </w:pPr>
          <w:hyperlink w:anchor="_Toc292073069" w:history="1">
            <w:r w:rsidR="00C45687" w:rsidRPr="002C5942">
              <w:rPr>
                <w:rStyle w:val="Hyperlink"/>
                <w:noProof/>
              </w:rPr>
              <w:t>Appendix A: Module 1 Overview - Screening</w:t>
            </w:r>
            <w:r w:rsidR="00C45687">
              <w:rPr>
                <w:noProof/>
                <w:webHidden/>
              </w:rPr>
              <w:tab/>
            </w:r>
            <w:r>
              <w:rPr>
                <w:noProof/>
                <w:webHidden/>
              </w:rPr>
              <w:fldChar w:fldCharType="begin"/>
            </w:r>
            <w:r w:rsidR="00C45687">
              <w:rPr>
                <w:noProof/>
                <w:webHidden/>
              </w:rPr>
              <w:instrText xml:space="preserve"> PAGEREF _Toc292073069 \h </w:instrText>
            </w:r>
            <w:r>
              <w:rPr>
                <w:noProof/>
                <w:webHidden/>
              </w:rPr>
            </w:r>
            <w:r>
              <w:rPr>
                <w:noProof/>
                <w:webHidden/>
              </w:rPr>
              <w:fldChar w:fldCharType="separate"/>
            </w:r>
            <w:r w:rsidR="007A6E89">
              <w:rPr>
                <w:noProof/>
                <w:webHidden/>
              </w:rPr>
              <w:t>15</w:t>
            </w:r>
            <w:r>
              <w:rPr>
                <w:noProof/>
                <w:webHidden/>
              </w:rPr>
              <w:fldChar w:fldCharType="end"/>
            </w:r>
          </w:hyperlink>
        </w:p>
        <w:p w:rsidR="00C45687" w:rsidRDefault="00B165BE">
          <w:pPr>
            <w:pStyle w:val="TOC2"/>
            <w:tabs>
              <w:tab w:val="right" w:leader="dot" w:pos="9350"/>
            </w:tabs>
            <w:rPr>
              <w:rFonts w:eastAsiaTheme="minorEastAsia"/>
              <w:noProof/>
            </w:rPr>
          </w:pPr>
          <w:hyperlink w:anchor="_Toc292073070" w:history="1">
            <w:r w:rsidR="00C45687" w:rsidRPr="002C5942">
              <w:rPr>
                <w:rStyle w:val="Hyperlink"/>
                <w:noProof/>
              </w:rPr>
              <w:t>Appendix B: Module 2 Overview - Progress Monitoring</w:t>
            </w:r>
            <w:r w:rsidR="00C45687">
              <w:rPr>
                <w:noProof/>
                <w:webHidden/>
              </w:rPr>
              <w:tab/>
            </w:r>
            <w:r>
              <w:rPr>
                <w:noProof/>
                <w:webHidden/>
              </w:rPr>
              <w:fldChar w:fldCharType="begin"/>
            </w:r>
            <w:r w:rsidR="00C45687">
              <w:rPr>
                <w:noProof/>
                <w:webHidden/>
              </w:rPr>
              <w:instrText xml:space="preserve"> PAGEREF _Toc292073070 \h </w:instrText>
            </w:r>
            <w:r>
              <w:rPr>
                <w:noProof/>
                <w:webHidden/>
              </w:rPr>
            </w:r>
            <w:r>
              <w:rPr>
                <w:noProof/>
                <w:webHidden/>
              </w:rPr>
              <w:fldChar w:fldCharType="separate"/>
            </w:r>
            <w:r w:rsidR="007A6E89">
              <w:rPr>
                <w:noProof/>
                <w:webHidden/>
              </w:rPr>
              <w:t>17</w:t>
            </w:r>
            <w:r>
              <w:rPr>
                <w:noProof/>
                <w:webHidden/>
              </w:rPr>
              <w:fldChar w:fldCharType="end"/>
            </w:r>
          </w:hyperlink>
        </w:p>
        <w:p w:rsidR="00C45687" w:rsidRDefault="00B165BE">
          <w:pPr>
            <w:pStyle w:val="TOC2"/>
            <w:tabs>
              <w:tab w:val="right" w:leader="dot" w:pos="9350"/>
            </w:tabs>
            <w:rPr>
              <w:rFonts w:eastAsiaTheme="minorEastAsia"/>
              <w:noProof/>
            </w:rPr>
          </w:pPr>
          <w:hyperlink w:anchor="_Toc292073071" w:history="1">
            <w:r w:rsidR="00C45687" w:rsidRPr="002C5942">
              <w:rPr>
                <w:rStyle w:val="Hyperlink"/>
                <w:noProof/>
              </w:rPr>
              <w:t>Appendix C: Module 3 Overview - Multi-Level Instruction</w:t>
            </w:r>
            <w:r w:rsidR="00C45687">
              <w:rPr>
                <w:noProof/>
                <w:webHidden/>
              </w:rPr>
              <w:tab/>
            </w:r>
            <w:r>
              <w:rPr>
                <w:noProof/>
                <w:webHidden/>
              </w:rPr>
              <w:fldChar w:fldCharType="begin"/>
            </w:r>
            <w:r w:rsidR="00C45687">
              <w:rPr>
                <w:noProof/>
                <w:webHidden/>
              </w:rPr>
              <w:instrText xml:space="preserve"> PAGEREF _Toc292073071 \h </w:instrText>
            </w:r>
            <w:r>
              <w:rPr>
                <w:noProof/>
                <w:webHidden/>
              </w:rPr>
            </w:r>
            <w:r>
              <w:rPr>
                <w:noProof/>
                <w:webHidden/>
              </w:rPr>
              <w:fldChar w:fldCharType="separate"/>
            </w:r>
            <w:r w:rsidR="007A6E89">
              <w:rPr>
                <w:noProof/>
                <w:webHidden/>
              </w:rPr>
              <w:t>18</w:t>
            </w:r>
            <w:r>
              <w:rPr>
                <w:noProof/>
                <w:webHidden/>
              </w:rPr>
              <w:fldChar w:fldCharType="end"/>
            </w:r>
          </w:hyperlink>
        </w:p>
        <w:p w:rsidR="00C45687" w:rsidRDefault="00B165BE">
          <w:pPr>
            <w:pStyle w:val="TOC2"/>
            <w:tabs>
              <w:tab w:val="right" w:leader="dot" w:pos="9350"/>
            </w:tabs>
            <w:rPr>
              <w:rFonts w:eastAsiaTheme="minorEastAsia"/>
              <w:noProof/>
            </w:rPr>
          </w:pPr>
          <w:hyperlink w:anchor="_Toc292073072" w:history="1">
            <w:r w:rsidR="00C45687" w:rsidRPr="002C5942">
              <w:rPr>
                <w:rStyle w:val="Hyperlink"/>
                <w:noProof/>
              </w:rPr>
              <w:t>Appendix D: Sample Evaluation Form</w:t>
            </w:r>
            <w:r w:rsidR="00C45687">
              <w:rPr>
                <w:noProof/>
                <w:webHidden/>
              </w:rPr>
              <w:tab/>
            </w:r>
            <w:r>
              <w:rPr>
                <w:noProof/>
                <w:webHidden/>
              </w:rPr>
              <w:fldChar w:fldCharType="begin"/>
            </w:r>
            <w:r w:rsidR="00C45687">
              <w:rPr>
                <w:noProof/>
                <w:webHidden/>
              </w:rPr>
              <w:instrText xml:space="preserve"> PAGEREF _Toc292073072 \h </w:instrText>
            </w:r>
            <w:r>
              <w:rPr>
                <w:noProof/>
                <w:webHidden/>
              </w:rPr>
            </w:r>
            <w:r>
              <w:rPr>
                <w:noProof/>
                <w:webHidden/>
              </w:rPr>
              <w:fldChar w:fldCharType="separate"/>
            </w:r>
            <w:r w:rsidR="007A6E89">
              <w:rPr>
                <w:noProof/>
                <w:webHidden/>
              </w:rPr>
              <w:t>19</w:t>
            </w:r>
            <w:r>
              <w:rPr>
                <w:noProof/>
                <w:webHidden/>
              </w:rPr>
              <w:fldChar w:fldCharType="end"/>
            </w:r>
          </w:hyperlink>
        </w:p>
        <w:p w:rsidR="00C45687" w:rsidRDefault="00B165BE">
          <w:pPr>
            <w:pStyle w:val="TOC2"/>
            <w:tabs>
              <w:tab w:val="right" w:leader="dot" w:pos="9350"/>
            </w:tabs>
            <w:rPr>
              <w:rFonts w:eastAsiaTheme="minorEastAsia"/>
              <w:noProof/>
            </w:rPr>
          </w:pPr>
          <w:hyperlink w:anchor="_Toc292073073" w:history="1">
            <w:r w:rsidR="00C45687" w:rsidRPr="002C5942">
              <w:rPr>
                <w:rStyle w:val="Hyperlink"/>
                <w:noProof/>
              </w:rPr>
              <w:t>Appendix E: Training Checklist</w:t>
            </w:r>
            <w:r w:rsidR="00C45687">
              <w:rPr>
                <w:noProof/>
                <w:webHidden/>
              </w:rPr>
              <w:tab/>
            </w:r>
            <w:r>
              <w:rPr>
                <w:noProof/>
                <w:webHidden/>
              </w:rPr>
              <w:fldChar w:fldCharType="begin"/>
            </w:r>
            <w:r w:rsidR="00C45687">
              <w:rPr>
                <w:noProof/>
                <w:webHidden/>
              </w:rPr>
              <w:instrText xml:space="preserve"> PAGEREF _Toc292073073 \h </w:instrText>
            </w:r>
            <w:r>
              <w:rPr>
                <w:noProof/>
                <w:webHidden/>
              </w:rPr>
            </w:r>
            <w:r>
              <w:rPr>
                <w:noProof/>
                <w:webHidden/>
              </w:rPr>
              <w:fldChar w:fldCharType="separate"/>
            </w:r>
            <w:r w:rsidR="007A6E89">
              <w:rPr>
                <w:noProof/>
                <w:webHidden/>
              </w:rPr>
              <w:t>21</w:t>
            </w:r>
            <w:r>
              <w:rPr>
                <w:noProof/>
                <w:webHidden/>
              </w:rPr>
              <w:fldChar w:fldCharType="end"/>
            </w:r>
          </w:hyperlink>
        </w:p>
        <w:p w:rsidR="00C45687" w:rsidRDefault="00B165BE">
          <w:pPr>
            <w:pStyle w:val="TOC2"/>
            <w:tabs>
              <w:tab w:val="right" w:leader="dot" w:pos="9350"/>
            </w:tabs>
            <w:rPr>
              <w:rFonts w:eastAsiaTheme="minorEastAsia"/>
              <w:noProof/>
            </w:rPr>
          </w:pPr>
          <w:hyperlink w:anchor="_Toc292073074" w:history="1">
            <w:r w:rsidR="00C45687" w:rsidRPr="002C5942">
              <w:rPr>
                <w:rStyle w:val="Hyperlink"/>
                <w:noProof/>
              </w:rPr>
              <w:t>Appendix F: Recommended Technology Checklist</w:t>
            </w:r>
            <w:r w:rsidR="00C45687">
              <w:rPr>
                <w:noProof/>
                <w:webHidden/>
              </w:rPr>
              <w:tab/>
            </w:r>
            <w:r>
              <w:rPr>
                <w:noProof/>
                <w:webHidden/>
              </w:rPr>
              <w:fldChar w:fldCharType="begin"/>
            </w:r>
            <w:r w:rsidR="00C45687">
              <w:rPr>
                <w:noProof/>
                <w:webHidden/>
              </w:rPr>
              <w:instrText xml:space="preserve"> PAGEREF _Toc292073074 \h </w:instrText>
            </w:r>
            <w:r>
              <w:rPr>
                <w:noProof/>
                <w:webHidden/>
              </w:rPr>
            </w:r>
            <w:r>
              <w:rPr>
                <w:noProof/>
                <w:webHidden/>
              </w:rPr>
              <w:fldChar w:fldCharType="separate"/>
            </w:r>
            <w:r w:rsidR="007A6E89">
              <w:rPr>
                <w:noProof/>
                <w:webHidden/>
              </w:rPr>
              <w:t>22</w:t>
            </w:r>
            <w:r>
              <w:rPr>
                <w:noProof/>
                <w:webHidden/>
              </w:rPr>
              <w:fldChar w:fldCharType="end"/>
            </w:r>
          </w:hyperlink>
        </w:p>
        <w:p w:rsidR="00C45687" w:rsidRDefault="00B165BE">
          <w:pPr>
            <w:pStyle w:val="TOC2"/>
            <w:tabs>
              <w:tab w:val="right" w:leader="dot" w:pos="9350"/>
            </w:tabs>
            <w:rPr>
              <w:rFonts w:eastAsiaTheme="minorEastAsia"/>
              <w:noProof/>
            </w:rPr>
          </w:pPr>
          <w:hyperlink w:anchor="_Toc292073075" w:history="1">
            <w:r w:rsidR="00C45687" w:rsidRPr="002C5942">
              <w:rPr>
                <w:rStyle w:val="Hyperlink"/>
                <w:noProof/>
              </w:rPr>
              <w:t>Appendix G: Training Day Materials Checklist</w:t>
            </w:r>
            <w:r w:rsidR="00C45687">
              <w:rPr>
                <w:noProof/>
                <w:webHidden/>
              </w:rPr>
              <w:tab/>
            </w:r>
            <w:r>
              <w:rPr>
                <w:noProof/>
                <w:webHidden/>
              </w:rPr>
              <w:fldChar w:fldCharType="begin"/>
            </w:r>
            <w:r w:rsidR="00C45687">
              <w:rPr>
                <w:noProof/>
                <w:webHidden/>
              </w:rPr>
              <w:instrText xml:space="preserve"> PAGEREF _Toc292073075 \h </w:instrText>
            </w:r>
            <w:r>
              <w:rPr>
                <w:noProof/>
                <w:webHidden/>
              </w:rPr>
            </w:r>
            <w:r>
              <w:rPr>
                <w:noProof/>
                <w:webHidden/>
              </w:rPr>
              <w:fldChar w:fldCharType="separate"/>
            </w:r>
            <w:r w:rsidR="007A6E89">
              <w:rPr>
                <w:noProof/>
                <w:webHidden/>
              </w:rPr>
              <w:t>22</w:t>
            </w:r>
            <w:r>
              <w:rPr>
                <w:noProof/>
                <w:webHidden/>
              </w:rPr>
              <w:fldChar w:fldCharType="end"/>
            </w:r>
          </w:hyperlink>
        </w:p>
        <w:p w:rsidR="00316B88" w:rsidRDefault="00B165BE">
          <w:r>
            <w:fldChar w:fldCharType="end"/>
          </w:r>
        </w:p>
      </w:sdtContent>
    </w:sdt>
    <w:p w:rsidR="00BB0FAA" w:rsidRDefault="00A97EFE" w:rsidP="00704100">
      <w:pPr>
        <w:pStyle w:val="Heading1"/>
      </w:pPr>
      <w:r w:rsidRPr="0051300F">
        <w:rPr>
          <w:rFonts w:cs="Times New Roman"/>
          <w:sz w:val="24"/>
          <w:szCs w:val="24"/>
        </w:rPr>
        <w:br w:type="page"/>
      </w:r>
      <w:bookmarkStart w:id="0" w:name="_Toc292073046"/>
      <w:r w:rsidR="001F500E">
        <w:t>Introduction</w:t>
      </w:r>
      <w:bookmarkEnd w:id="0"/>
      <w:r w:rsidR="001F500E">
        <w:t xml:space="preserve"> </w:t>
      </w:r>
    </w:p>
    <w:p w:rsidR="006E0350" w:rsidRDefault="009F1CC3" w:rsidP="00472A1F">
      <w:pPr>
        <w:rPr>
          <w:rFonts w:asciiTheme="majorHAnsi" w:hAnsiTheme="majorHAnsi" w:cs="Times New Roman"/>
          <w:sz w:val="24"/>
          <w:szCs w:val="24"/>
        </w:rPr>
      </w:pPr>
      <w:r w:rsidRPr="0051300F">
        <w:rPr>
          <w:rFonts w:asciiTheme="majorHAnsi" w:hAnsiTheme="majorHAnsi" w:cs="Times New Roman"/>
          <w:sz w:val="24"/>
          <w:szCs w:val="24"/>
        </w:rPr>
        <w:t xml:space="preserve">The National Center on Response to Intervention (NCRTI) developed three training modules for </w:t>
      </w:r>
      <w:proofErr w:type="spellStart"/>
      <w:r w:rsidRPr="0051300F">
        <w:rPr>
          <w:rFonts w:asciiTheme="majorHAnsi" w:hAnsiTheme="majorHAnsi" w:cs="Times New Roman"/>
          <w:sz w:val="24"/>
          <w:szCs w:val="24"/>
        </w:rPr>
        <w:t>mplementers</w:t>
      </w:r>
      <w:proofErr w:type="spellEnd"/>
      <w:r w:rsidRPr="0051300F">
        <w:rPr>
          <w:rFonts w:asciiTheme="majorHAnsi" w:hAnsiTheme="majorHAnsi" w:cs="Times New Roman"/>
          <w:sz w:val="24"/>
          <w:szCs w:val="24"/>
        </w:rPr>
        <w:t xml:space="preserve"> of Response to Intervention (RTI). These modules are intended to provide foundational knowledge about the essential components of RTI and to build an understanding of the</w:t>
      </w:r>
      <w:r w:rsidR="006B45E3">
        <w:rPr>
          <w:rFonts w:asciiTheme="majorHAnsi" w:hAnsiTheme="majorHAnsi" w:cs="Times New Roman"/>
          <w:sz w:val="24"/>
          <w:szCs w:val="24"/>
        </w:rPr>
        <w:t>ir importance in</w:t>
      </w:r>
      <w:r w:rsidRPr="0051300F">
        <w:rPr>
          <w:rFonts w:asciiTheme="majorHAnsi" w:hAnsiTheme="majorHAnsi" w:cs="Times New Roman"/>
          <w:sz w:val="24"/>
          <w:szCs w:val="24"/>
        </w:rPr>
        <w:t xml:space="preserve"> RTI implementation. </w:t>
      </w:r>
      <w:r w:rsidR="006B45E3">
        <w:rPr>
          <w:rFonts w:asciiTheme="majorHAnsi" w:hAnsiTheme="majorHAnsi" w:cs="Times New Roman"/>
          <w:sz w:val="24"/>
          <w:szCs w:val="24"/>
        </w:rPr>
        <w:t>Although presenters may alter the sequence, t</w:t>
      </w:r>
      <w:r w:rsidRPr="0051300F">
        <w:rPr>
          <w:rFonts w:asciiTheme="majorHAnsi" w:hAnsiTheme="majorHAnsi" w:cs="Times New Roman"/>
          <w:sz w:val="24"/>
          <w:szCs w:val="24"/>
        </w:rPr>
        <w:t xml:space="preserve">he modules </w:t>
      </w:r>
      <w:r w:rsidR="00470744">
        <w:rPr>
          <w:rFonts w:asciiTheme="majorHAnsi" w:hAnsiTheme="majorHAnsi" w:cs="Times New Roman"/>
          <w:sz w:val="24"/>
          <w:szCs w:val="24"/>
        </w:rPr>
        <w:t>are</w:t>
      </w:r>
      <w:r w:rsidR="00470744" w:rsidRPr="0051300F">
        <w:rPr>
          <w:rFonts w:asciiTheme="majorHAnsi" w:hAnsiTheme="majorHAnsi" w:cs="Times New Roman"/>
          <w:sz w:val="24"/>
          <w:szCs w:val="24"/>
        </w:rPr>
        <w:t xml:space="preserve"> </w:t>
      </w:r>
      <w:r w:rsidRPr="0051300F">
        <w:rPr>
          <w:rFonts w:asciiTheme="majorHAnsi" w:hAnsiTheme="majorHAnsi" w:cs="Times New Roman"/>
          <w:sz w:val="24"/>
          <w:szCs w:val="24"/>
        </w:rPr>
        <w:t xml:space="preserve">designed to be delivered in the following sequence: Screening, Progress Monitoring, and Multi-Level Prevention System. </w:t>
      </w:r>
      <w:r w:rsidR="006E0350">
        <w:rPr>
          <w:rFonts w:asciiTheme="majorHAnsi" w:hAnsiTheme="majorHAnsi" w:cs="Times New Roman"/>
          <w:sz w:val="24"/>
          <w:szCs w:val="24"/>
        </w:rPr>
        <w:t>Below is a summary of each module.</w:t>
      </w:r>
    </w:p>
    <w:p w:rsidR="006E0350" w:rsidRPr="0051300F" w:rsidRDefault="006E0350" w:rsidP="006E0350">
      <w:pPr>
        <w:spacing w:after="0"/>
        <w:ind w:left="720"/>
        <w:rPr>
          <w:rFonts w:asciiTheme="majorHAnsi" w:hAnsiTheme="majorHAnsi" w:cs="Times New Roman"/>
          <w:sz w:val="24"/>
          <w:szCs w:val="24"/>
        </w:rPr>
      </w:pPr>
      <w:r w:rsidRPr="0051300F">
        <w:rPr>
          <w:rFonts w:asciiTheme="majorHAnsi" w:hAnsiTheme="majorHAnsi" w:cs="Times New Roman"/>
          <w:b/>
          <w:bCs/>
          <w:i/>
          <w:iCs/>
          <w:sz w:val="24"/>
          <w:szCs w:val="24"/>
        </w:rPr>
        <w:t>Module 1: Screening</w:t>
      </w:r>
    </w:p>
    <w:p w:rsidR="006E0350" w:rsidRPr="0051300F" w:rsidRDefault="006E0350" w:rsidP="006E0350">
      <w:pPr>
        <w:ind w:left="720"/>
        <w:rPr>
          <w:rFonts w:asciiTheme="majorHAnsi" w:hAnsiTheme="majorHAnsi" w:cs="Times New Roman"/>
          <w:sz w:val="24"/>
          <w:szCs w:val="24"/>
        </w:rPr>
      </w:pPr>
      <w:r w:rsidRPr="0051300F">
        <w:rPr>
          <w:rFonts w:asciiTheme="majorHAnsi" w:hAnsiTheme="majorHAnsi" w:cs="Times New Roman"/>
          <w:i/>
          <w:iCs/>
          <w:sz w:val="24"/>
          <w:szCs w:val="24"/>
        </w:rPr>
        <w:t>In this module, participants will become familiar with the essential components of an RTI framework: screening, progress monitoring, multi-le</w:t>
      </w:r>
      <w:r w:rsidR="00F45147">
        <w:rPr>
          <w:rFonts w:asciiTheme="majorHAnsi" w:hAnsiTheme="majorHAnsi" w:cs="Times New Roman"/>
          <w:i/>
          <w:iCs/>
          <w:sz w:val="24"/>
          <w:szCs w:val="24"/>
        </w:rPr>
        <w:t>vel prevention system, and data-</w:t>
      </w:r>
      <w:r w:rsidRPr="0051300F">
        <w:rPr>
          <w:rFonts w:asciiTheme="majorHAnsi" w:hAnsiTheme="majorHAnsi" w:cs="Times New Roman"/>
          <w:i/>
          <w:iCs/>
          <w:sz w:val="24"/>
          <w:szCs w:val="24"/>
        </w:rPr>
        <w:t xml:space="preserve">based decision making. Participants will gain the necessary skills in order to use </w:t>
      </w:r>
      <w:r w:rsidR="00F53163">
        <w:rPr>
          <w:rFonts w:asciiTheme="majorHAnsi" w:hAnsiTheme="majorHAnsi" w:cs="Times New Roman"/>
          <w:i/>
          <w:iCs/>
          <w:sz w:val="24"/>
          <w:szCs w:val="24"/>
        </w:rPr>
        <w:t>screening data</w:t>
      </w:r>
      <w:r w:rsidRPr="0051300F">
        <w:rPr>
          <w:rFonts w:asciiTheme="majorHAnsi" w:hAnsiTheme="majorHAnsi" w:cs="Times New Roman"/>
          <w:i/>
          <w:iCs/>
          <w:sz w:val="24"/>
          <w:szCs w:val="24"/>
        </w:rPr>
        <w:t xml:space="preserve"> to identify students at risk, to conduct</w:t>
      </w:r>
      <w:r w:rsidR="00F53163">
        <w:rPr>
          <w:rFonts w:asciiTheme="majorHAnsi" w:hAnsiTheme="majorHAnsi" w:cs="Times New Roman"/>
          <w:i/>
          <w:iCs/>
          <w:sz w:val="24"/>
          <w:szCs w:val="24"/>
        </w:rPr>
        <w:t xml:space="preserve"> basic</w:t>
      </w:r>
      <w:r w:rsidRPr="0051300F">
        <w:rPr>
          <w:rFonts w:asciiTheme="majorHAnsi" w:hAnsiTheme="majorHAnsi" w:cs="Times New Roman"/>
          <w:i/>
          <w:iCs/>
          <w:sz w:val="24"/>
          <w:szCs w:val="24"/>
        </w:rPr>
        <w:t xml:space="preserve"> data analysis </w:t>
      </w:r>
      <w:r w:rsidR="00F53163">
        <w:rPr>
          <w:rFonts w:asciiTheme="majorHAnsi" w:hAnsiTheme="majorHAnsi" w:cs="Times New Roman"/>
          <w:i/>
          <w:iCs/>
          <w:sz w:val="24"/>
          <w:szCs w:val="24"/>
        </w:rPr>
        <w:t>using screening data</w:t>
      </w:r>
      <w:r w:rsidRPr="0051300F">
        <w:rPr>
          <w:rFonts w:asciiTheme="majorHAnsi" w:hAnsiTheme="majorHAnsi" w:cs="Times New Roman"/>
          <w:i/>
          <w:iCs/>
          <w:sz w:val="24"/>
          <w:szCs w:val="24"/>
        </w:rPr>
        <w:t>, and to establish an effective screening process.</w:t>
      </w:r>
    </w:p>
    <w:p w:rsidR="006E0350" w:rsidRPr="0051300F" w:rsidRDefault="006E0350" w:rsidP="006E0350">
      <w:pPr>
        <w:spacing w:after="0"/>
        <w:ind w:left="720"/>
        <w:rPr>
          <w:rFonts w:asciiTheme="majorHAnsi" w:hAnsiTheme="majorHAnsi" w:cs="Times New Roman"/>
          <w:sz w:val="24"/>
          <w:szCs w:val="24"/>
        </w:rPr>
      </w:pPr>
      <w:r w:rsidRPr="0051300F">
        <w:rPr>
          <w:rFonts w:asciiTheme="majorHAnsi" w:hAnsiTheme="majorHAnsi" w:cs="Times New Roman"/>
          <w:b/>
          <w:bCs/>
          <w:i/>
          <w:iCs/>
          <w:sz w:val="24"/>
          <w:szCs w:val="24"/>
        </w:rPr>
        <w:t>Module 2: Progress Monitoring</w:t>
      </w:r>
    </w:p>
    <w:p w:rsidR="006E0350" w:rsidRPr="0051300F" w:rsidRDefault="006E0350" w:rsidP="006E0350">
      <w:pPr>
        <w:ind w:left="720"/>
        <w:rPr>
          <w:rFonts w:asciiTheme="majorHAnsi" w:hAnsiTheme="majorHAnsi" w:cs="Times New Roman"/>
          <w:sz w:val="24"/>
          <w:szCs w:val="24"/>
        </w:rPr>
      </w:pPr>
      <w:r w:rsidRPr="0051300F">
        <w:rPr>
          <w:rFonts w:asciiTheme="majorHAnsi" w:hAnsiTheme="majorHAnsi" w:cs="Times New Roman"/>
          <w:i/>
          <w:iCs/>
          <w:sz w:val="24"/>
          <w:szCs w:val="24"/>
        </w:rPr>
        <w:t>In this module, participants will apply previously learned skills to use screening data to evaluate the general effectiveness of the RTI framework and establish progress monitoring and intervention schedules. Participants will gain the necessary skills to use</w:t>
      </w:r>
      <w:r w:rsidR="00F53163">
        <w:rPr>
          <w:rFonts w:asciiTheme="majorHAnsi" w:hAnsiTheme="majorHAnsi" w:cs="Times New Roman"/>
          <w:i/>
          <w:iCs/>
          <w:sz w:val="24"/>
          <w:szCs w:val="24"/>
        </w:rPr>
        <w:t xml:space="preserve"> progress monitoring</w:t>
      </w:r>
      <w:r w:rsidRPr="0051300F">
        <w:rPr>
          <w:rFonts w:asciiTheme="majorHAnsi" w:hAnsiTheme="majorHAnsi" w:cs="Times New Roman"/>
          <w:i/>
          <w:iCs/>
          <w:sz w:val="24"/>
          <w:szCs w:val="24"/>
        </w:rPr>
        <w:t xml:space="preserve"> data to evaluate </w:t>
      </w:r>
      <w:r w:rsidR="00F53163">
        <w:rPr>
          <w:rFonts w:asciiTheme="majorHAnsi" w:hAnsiTheme="majorHAnsi" w:cs="Times New Roman"/>
          <w:i/>
          <w:iCs/>
          <w:sz w:val="24"/>
          <w:szCs w:val="24"/>
        </w:rPr>
        <w:t xml:space="preserve">and </w:t>
      </w:r>
      <w:r w:rsidR="00F53163" w:rsidRPr="0051300F">
        <w:rPr>
          <w:rFonts w:asciiTheme="majorHAnsi" w:hAnsiTheme="majorHAnsi" w:cs="Times New Roman"/>
          <w:i/>
          <w:iCs/>
          <w:sz w:val="24"/>
          <w:szCs w:val="24"/>
        </w:rPr>
        <w:t>make decisions about instruction</w:t>
      </w:r>
      <w:r w:rsidR="00F53163">
        <w:rPr>
          <w:rFonts w:asciiTheme="majorHAnsi" w:hAnsiTheme="majorHAnsi" w:cs="Times New Roman"/>
          <w:i/>
          <w:iCs/>
          <w:sz w:val="24"/>
          <w:szCs w:val="24"/>
        </w:rPr>
        <w:t>,</w:t>
      </w:r>
      <w:r w:rsidRPr="0051300F">
        <w:rPr>
          <w:rFonts w:asciiTheme="majorHAnsi" w:hAnsiTheme="majorHAnsi" w:cs="Times New Roman"/>
          <w:i/>
          <w:iCs/>
          <w:sz w:val="24"/>
          <w:szCs w:val="24"/>
        </w:rPr>
        <w:t xml:space="preserve"> to establish data decision rules</w:t>
      </w:r>
      <w:r w:rsidR="00F53163">
        <w:rPr>
          <w:rFonts w:asciiTheme="majorHAnsi" w:hAnsiTheme="majorHAnsi" w:cs="Times New Roman"/>
          <w:i/>
          <w:iCs/>
          <w:sz w:val="24"/>
          <w:szCs w:val="24"/>
        </w:rPr>
        <w:t xml:space="preserve"> such as goal setting,</w:t>
      </w:r>
      <w:r w:rsidRPr="0051300F">
        <w:rPr>
          <w:rFonts w:asciiTheme="majorHAnsi" w:hAnsiTheme="majorHAnsi" w:cs="Times New Roman"/>
          <w:i/>
          <w:iCs/>
          <w:sz w:val="24"/>
          <w:szCs w:val="24"/>
        </w:rPr>
        <w:t xml:space="preserve"> and to establish an effective progress monitoring system.</w:t>
      </w:r>
    </w:p>
    <w:p w:rsidR="006E0350" w:rsidRPr="0051300F" w:rsidRDefault="006E0350" w:rsidP="006E0350">
      <w:pPr>
        <w:spacing w:after="0"/>
        <w:ind w:left="720"/>
        <w:rPr>
          <w:rFonts w:asciiTheme="majorHAnsi" w:hAnsiTheme="majorHAnsi" w:cs="Times New Roman"/>
          <w:sz w:val="24"/>
          <w:szCs w:val="24"/>
        </w:rPr>
      </w:pPr>
      <w:r w:rsidRPr="0051300F">
        <w:rPr>
          <w:rFonts w:asciiTheme="majorHAnsi" w:hAnsiTheme="majorHAnsi" w:cs="Times New Roman"/>
          <w:b/>
          <w:bCs/>
          <w:i/>
          <w:iCs/>
          <w:sz w:val="24"/>
          <w:szCs w:val="24"/>
        </w:rPr>
        <w:t>Module 3: Multi-Level Prevention System</w:t>
      </w:r>
    </w:p>
    <w:p w:rsidR="006E0350" w:rsidRDefault="006E0350" w:rsidP="006E0350">
      <w:pPr>
        <w:ind w:left="720"/>
        <w:rPr>
          <w:rFonts w:asciiTheme="majorHAnsi" w:hAnsiTheme="majorHAnsi" w:cs="Times New Roman"/>
          <w:i/>
          <w:iCs/>
          <w:sz w:val="24"/>
          <w:szCs w:val="24"/>
        </w:rPr>
      </w:pPr>
      <w:r w:rsidRPr="0051300F">
        <w:rPr>
          <w:rFonts w:asciiTheme="majorHAnsi" w:hAnsiTheme="majorHAnsi" w:cs="Times New Roman"/>
          <w:i/>
          <w:iCs/>
          <w:sz w:val="24"/>
          <w:szCs w:val="24"/>
        </w:rPr>
        <w:t xml:space="preserve">In this module, participants will review how screening and progress monitoring data can assist in decisions at all levels, including school, grade, class, and student. Participants will gain skills to select evidence based </w:t>
      </w:r>
      <w:r w:rsidR="00F53163">
        <w:rPr>
          <w:rFonts w:asciiTheme="majorHAnsi" w:hAnsiTheme="majorHAnsi" w:cs="Times New Roman"/>
          <w:i/>
          <w:iCs/>
          <w:sz w:val="24"/>
          <w:szCs w:val="24"/>
        </w:rPr>
        <w:t>practice</w:t>
      </w:r>
      <w:r w:rsidRPr="0051300F">
        <w:rPr>
          <w:rFonts w:asciiTheme="majorHAnsi" w:hAnsiTheme="majorHAnsi" w:cs="Times New Roman"/>
          <w:i/>
          <w:iCs/>
          <w:sz w:val="24"/>
          <w:szCs w:val="24"/>
        </w:rPr>
        <w:t>, to make decisions about movement between levels of prevention, and to establish a multi-level prevention system.</w:t>
      </w:r>
    </w:p>
    <w:p w:rsidR="00445551" w:rsidRPr="0051300F" w:rsidRDefault="006B45E3" w:rsidP="00472A1F">
      <w:pPr>
        <w:rPr>
          <w:rFonts w:asciiTheme="majorHAnsi" w:hAnsiTheme="majorHAnsi" w:cs="Times New Roman"/>
          <w:sz w:val="24"/>
          <w:szCs w:val="24"/>
        </w:rPr>
      </w:pPr>
      <w:r>
        <w:rPr>
          <w:rFonts w:asciiTheme="majorHAnsi" w:hAnsiTheme="majorHAnsi" w:cs="Times New Roman"/>
          <w:sz w:val="24"/>
          <w:szCs w:val="24"/>
        </w:rPr>
        <w:t>What is the rationale behind this sequence? Screening is recommended as an essential first step in RTI implementation. It provides information about which students need additional assessment (e.g., progress monitoring) and instruction</w:t>
      </w:r>
      <w:r w:rsidR="006E0350">
        <w:rPr>
          <w:rFonts w:asciiTheme="majorHAnsi" w:hAnsiTheme="majorHAnsi" w:cs="Times New Roman"/>
          <w:sz w:val="24"/>
          <w:szCs w:val="24"/>
        </w:rPr>
        <w:t xml:space="preserve"> (e.g., multi-level prevention system)</w:t>
      </w:r>
      <w:r>
        <w:rPr>
          <w:rFonts w:asciiTheme="majorHAnsi" w:hAnsiTheme="majorHAnsi" w:cs="Times New Roman"/>
          <w:sz w:val="24"/>
          <w:szCs w:val="24"/>
        </w:rPr>
        <w:t xml:space="preserve">; information about the effectiveness of core instruction and curriculum; and </w:t>
      </w:r>
      <w:r w:rsidR="006E0350">
        <w:rPr>
          <w:rFonts w:asciiTheme="majorHAnsi" w:hAnsiTheme="majorHAnsi" w:cs="Times New Roman"/>
          <w:sz w:val="24"/>
          <w:szCs w:val="24"/>
        </w:rPr>
        <w:t xml:space="preserve">data indicating </w:t>
      </w:r>
      <w:r>
        <w:rPr>
          <w:rFonts w:asciiTheme="majorHAnsi" w:hAnsiTheme="majorHAnsi" w:cs="Times New Roman"/>
          <w:sz w:val="24"/>
          <w:szCs w:val="24"/>
        </w:rPr>
        <w:t xml:space="preserve">school-wide and small group instructional needs. </w:t>
      </w:r>
      <w:r w:rsidR="006E0350">
        <w:rPr>
          <w:rFonts w:asciiTheme="majorHAnsi" w:hAnsiTheme="majorHAnsi" w:cs="Times New Roman"/>
          <w:sz w:val="24"/>
          <w:szCs w:val="24"/>
        </w:rPr>
        <w:t xml:space="preserve">Progress monitoring provides additional data to confirm or disconfirm screening data and identify students in need of supplemental instruction. A strong progress monitoring system is essential to developing and sustaining an effective multi-level prevention system. Ongoing data is needed prior to and during supplemental instruction to determine student responsiveness and program effectiveness. </w:t>
      </w:r>
    </w:p>
    <w:p w:rsidR="00FB2CA6" w:rsidRPr="006E0350" w:rsidRDefault="009F1CC3" w:rsidP="00472A1F">
      <w:pPr>
        <w:rPr>
          <w:rFonts w:asciiTheme="majorHAnsi" w:hAnsiTheme="majorHAnsi" w:cs="Times New Roman"/>
          <w:sz w:val="24"/>
          <w:szCs w:val="24"/>
        </w:rPr>
      </w:pPr>
      <w:r w:rsidRPr="0051300F">
        <w:rPr>
          <w:rFonts w:asciiTheme="majorHAnsi" w:hAnsiTheme="majorHAnsi" w:cs="Times New Roman"/>
          <w:sz w:val="24"/>
          <w:szCs w:val="24"/>
        </w:rPr>
        <w:t>This training is intended for</w:t>
      </w:r>
      <w:r w:rsidR="00FB2CA6">
        <w:rPr>
          <w:rFonts w:asciiTheme="majorHAnsi" w:hAnsiTheme="majorHAnsi" w:cs="Times New Roman"/>
          <w:sz w:val="24"/>
          <w:szCs w:val="24"/>
        </w:rPr>
        <w:t xml:space="preserve"> leadership</w:t>
      </w:r>
      <w:r w:rsidRPr="0051300F">
        <w:rPr>
          <w:rFonts w:asciiTheme="majorHAnsi" w:hAnsiTheme="majorHAnsi" w:cs="Times New Roman"/>
          <w:sz w:val="24"/>
          <w:szCs w:val="24"/>
        </w:rPr>
        <w:t xml:space="preserve"> teams in initial planning </w:t>
      </w:r>
      <w:r w:rsidR="008C3846">
        <w:rPr>
          <w:rFonts w:asciiTheme="majorHAnsi" w:hAnsiTheme="majorHAnsi" w:cs="Times New Roman"/>
          <w:sz w:val="24"/>
          <w:szCs w:val="24"/>
        </w:rPr>
        <w:t>f</w:t>
      </w:r>
      <w:r w:rsidRPr="0051300F">
        <w:rPr>
          <w:rFonts w:asciiTheme="majorHAnsi" w:hAnsiTheme="majorHAnsi" w:cs="Times New Roman"/>
          <w:sz w:val="24"/>
          <w:szCs w:val="24"/>
        </w:rPr>
        <w:t xml:space="preserve">or implementation of a district-wide </w:t>
      </w:r>
      <w:r w:rsidR="006E0350">
        <w:rPr>
          <w:rFonts w:asciiTheme="majorHAnsi" w:hAnsiTheme="majorHAnsi" w:cs="Times New Roman"/>
          <w:sz w:val="24"/>
          <w:szCs w:val="24"/>
        </w:rPr>
        <w:t xml:space="preserve">or school-wide </w:t>
      </w:r>
      <w:r w:rsidRPr="0051300F">
        <w:rPr>
          <w:rFonts w:asciiTheme="majorHAnsi" w:hAnsiTheme="majorHAnsi" w:cs="Times New Roman"/>
          <w:sz w:val="24"/>
          <w:szCs w:val="24"/>
        </w:rPr>
        <w:t xml:space="preserve">RTI framework as well as </w:t>
      </w:r>
      <w:r w:rsidR="006E0350">
        <w:rPr>
          <w:rFonts w:asciiTheme="majorHAnsi" w:hAnsiTheme="majorHAnsi" w:cs="Times New Roman"/>
          <w:sz w:val="24"/>
          <w:szCs w:val="24"/>
        </w:rPr>
        <w:t xml:space="preserve">for those </w:t>
      </w:r>
      <w:r w:rsidR="008C3846">
        <w:rPr>
          <w:rFonts w:asciiTheme="majorHAnsi" w:hAnsiTheme="majorHAnsi" w:cs="Times New Roman"/>
          <w:sz w:val="24"/>
          <w:szCs w:val="24"/>
        </w:rPr>
        <w:t>transition</w:t>
      </w:r>
      <w:r w:rsidR="006E0350">
        <w:rPr>
          <w:rFonts w:asciiTheme="majorHAnsi" w:hAnsiTheme="majorHAnsi" w:cs="Times New Roman"/>
          <w:sz w:val="24"/>
          <w:szCs w:val="24"/>
        </w:rPr>
        <w:t>ing</w:t>
      </w:r>
      <w:r w:rsidRPr="0051300F">
        <w:rPr>
          <w:rFonts w:asciiTheme="majorHAnsi" w:hAnsiTheme="majorHAnsi" w:cs="Times New Roman"/>
          <w:sz w:val="24"/>
          <w:szCs w:val="24"/>
        </w:rPr>
        <w:t xml:space="preserve"> from traditional pre-referral models to a </w:t>
      </w:r>
      <w:r w:rsidRPr="006E0350">
        <w:rPr>
          <w:rFonts w:asciiTheme="majorHAnsi" w:hAnsiTheme="majorHAnsi" w:cs="Times New Roman"/>
          <w:sz w:val="24"/>
          <w:szCs w:val="24"/>
        </w:rPr>
        <w:t xml:space="preserve">model of prevention. </w:t>
      </w:r>
      <w:r w:rsidR="00FB2CA6" w:rsidRPr="006E0350">
        <w:rPr>
          <w:rFonts w:asciiTheme="majorHAnsi" w:hAnsiTheme="majorHAnsi" w:cs="Times New Roman"/>
          <w:sz w:val="24"/>
          <w:szCs w:val="24"/>
        </w:rPr>
        <w:t xml:space="preserve">Modules are most appropriate for district teams, but can be modified for school-based teams.  Each team may include members who have authority over policies and policy setting, data analysis, and allocation of resources.  Recommended members include school or district leadership, like principals and RTI coordinators, as well as instructional leaders, such as grade level team leaders, specialist leaders, and reading/instructional coaches.  </w:t>
      </w:r>
      <w:r w:rsidRPr="006E0350">
        <w:rPr>
          <w:rFonts w:asciiTheme="majorHAnsi" w:hAnsiTheme="majorHAnsi" w:cs="Times New Roman"/>
          <w:sz w:val="24"/>
          <w:szCs w:val="24"/>
        </w:rPr>
        <w:t>These trainings provide an overview of the essential components of RTI, opportunities to analyze school and district RTI data, activities to apply new knowledge, and team planning time.</w:t>
      </w:r>
      <w:r w:rsidR="006E0350" w:rsidRPr="006E0350">
        <w:rPr>
          <w:rFonts w:asciiTheme="majorHAnsi" w:hAnsiTheme="majorHAnsi" w:cs="Times New Roman"/>
          <w:sz w:val="24"/>
          <w:szCs w:val="24"/>
        </w:rPr>
        <w:t xml:space="preserve"> RTI implementers should plan to follow up with additional intensive training for advanced implementers.</w:t>
      </w:r>
    </w:p>
    <w:p w:rsidR="00BB0FAA" w:rsidRDefault="00AF7423">
      <w:pPr>
        <w:rPr>
          <w:rFonts w:asciiTheme="majorHAnsi" w:hAnsiTheme="majorHAnsi" w:cs="Times New Roman"/>
          <w:b/>
          <w:iCs/>
          <w:sz w:val="24"/>
          <w:szCs w:val="24"/>
        </w:rPr>
      </w:pPr>
      <w:r>
        <w:rPr>
          <w:rFonts w:asciiTheme="majorHAnsi" w:hAnsiTheme="majorHAnsi" w:cs="Times New Roman"/>
          <w:sz w:val="24"/>
          <w:szCs w:val="24"/>
        </w:rPr>
        <w:t>This</w:t>
      </w:r>
      <w:r w:rsidR="00FD1B1C" w:rsidRPr="00FD1B1C">
        <w:rPr>
          <w:rFonts w:asciiTheme="majorHAnsi" w:hAnsiTheme="majorHAnsi" w:cs="Times New Roman"/>
          <w:sz w:val="24"/>
          <w:szCs w:val="24"/>
        </w:rPr>
        <w:t xml:space="preserve"> Implementer Series </w:t>
      </w:r>
      <w:r>
        <w:rPr>
          <w:rFonts w:asciiTheme="majorHAnsi" w:hAnsiTheme="majorHAnsi" w:cs="Times New Roman"/>
          <w:sz w:val="24"/>
          <w:szCs w:val="24"/>
        </w:rPr>
        <w:t xml:space="preserve">(RTI-IS) </w:t>
      </w:r>
      <w:r w:rsidR="00FD1B1C" w:rsidRPr="00FD1B1C">
        <w:rPr>
          <w:rFonts w:asciiTheme="majorHAnsi" w:hAnsiTheme="majorHAnsi" w:cs="Times New Roman"/>
          <w:sz w:val="24"/>
          <w:szCs w:val="24"/>
        </w:rPr>
        <w:t xml:space="preserve">should be delivered by trained, knowledgeable personnel. </w:t>
      </w:r>
    </w:p>
    <w:p w:rsidR="00BB0FAA" w:rsidRDefault="00DF0A7D">
      <w:pPr>
        <w:pStyle w:val="Heading1"/>
      </w:pPr>
      <w:bookmarkStart w:id="1" w:name="_Toc292073047"/>
      <w:r w:rsidRPr="00DF0A7D">
        <w:t>Objectives</w:t>
      </w:r>
      <w:bookmarkEnd w:id="1"/>
    </w:p>
    <w:p w:rsidR="00316B88" w:rsidRPr="00704100" w:rsidRDefault="006E4A5B" w:rsidP="00DF0A7D">
      <w:pPr>
        <w:autoSpaceDE w:val="0"/>
        <w:autoSpaceDN w:val="0"/>
        <w:adjustRightInd w:val="0"/>
        <w:rPr>
          <w:rStyle w:val="SubtleEmphasis"/>
          <w:rFonts w:asciiTheme="majorHAnsi" w:hAnsiTheme="majorHAnsi"/>
          <w:i w:val="0"/>
          <w:color w:val="auto"/>
          <w:sz w:val="24"/>
          <w:szCs w:val="24"/>
        </w:rPr>
      </w:pPr>
      <w:r w:rsidRPr="0051300F">
        <w:rPr>
          <w:rFonts w:asciiTheme="majorHAnsi" w:hAnsiTheme="majorHAnsi" w:cs="Times New Roman"/>
          <w:sz w:val="24"/>
          <w:szCs w:val="24"/>
        </w:rPr>
        <w:t>The</w:t>
      </w:r>
      <w:r w:rsidR="00F45147">
        <w:rPr>
          <w:rFonts w:asciiTheme="majorHAnsi" w:hAnsiTheme="majorHAnsi" w:cs="Times New Roman"/>
          <w:sz w:val="24"/>
          <w:szCs w:val="24"/>
        </w:rPr>
        <w:t xml:space="preserve"> </w:t>
      </w:r>
      <w:r w:rsidR="00AF7423">
        <w:rPr>
          <w:rFonts w:asciiTheme="majorHAnsi" w:hAnsiTheme="majorHAnsi" w:cs="Times New Roman"/>
          <w:sz w:val="24"/>
          <w:szCs w:val="24"/>
        </w:rPr>
        <w:t>RTI-IS</w:t>
      </w:r>
      <w:r>
        <w:rPr>
          <w:rFonts w:asciiTheme="majorHAnsi" w:hAnsiTheme="majorHAnsi" w:cs="Times New Roman"/>
          <w:sz w:val="24"/>
          <w:szCs w:val="24"/>
        </w:rPr>
        <w:t xml:space="preserve"> Modules </w:t>
      </w:r>
      <w:r w:rsidRPr="0051300F">
        <w:rPr>
          <w:rFonts w:asciiTheme="majorHAnsi" w:hAnsiTheme="majorHAnsi" w:cs="Times New Roman"/>
          <w:sz w:val="24"/>
          <w:szCs w:val="24"/>
        </w:rPr>
        <w:t xml:space="preserve">provide an overview of the essential </w:t>
      </w:r>
      <w:r w:rsidRPr="00704100">
        <w:rPr>
          <w:rFonts w:asciiTheme="majorHAnsi" w:hAnsiTheme="majorHAnsi" w:cs="Times New Roman"/>
          <w:sz w:val="24"/>
          <w:szCs w:val="24"/>
        </w:rPr>
        <w:t xml:space="preserve">components of RTI, opportunities to analyze school and district RTI data, activities to apply new knowledge, and team planning time. </w:t>
      </w:r>
      <w:r w:rsidR="00DF0A7D" w:rsidRPr="00704100">
        <w:rPr>
          <w:rFonts w:asciiTheme="majorHAnsi" w:hAnsiTheme="majorHAnsi" w:cs="Univers-Light"/>
          <w:sz w:val="24"/>
          <w:szCs w:val="24"/>
        </w:rPr>
        <w:t>It is important to recognize that participants will need more support in implementing these practi</w:t>
      </w:r>
      <w:r w:rsidR="00704100" w:rsidRPr="00704100">
        <w:rPr>
          <w:rFonts w:asciiTheme="majorHAnsi" w:hAnsiTheme="majorHAnsi" w:cs="Univers-Light"/>
          <w:sz w:val="24"/>
          <w:szCs w:val="24"/>
        </w:rPr>
        <w:t>ces beyond that provided in these</w:t>
      </w:r>
      <w:r w:rsidR="00DF0A7D" w:rsidRPr="00704100">
        <w:rPr>
          <w:rFonts w:asciiTheme="majorHAnsi" w:hAnsiTheme="majorHAnsi" w:cs="Univers-Light"/>
          <w:sz w:val="24"/>
          <w:szCs w:val="24"/>
        </w:rPr>
        <w:t xml:space="preserve"> module</w:t>
      </w:r>
      <w:r w:rsidR="00704100" w:rsidRPr="00704100">
        <w:rPr>
          <w:rFonts w:asciiTheme="majorHAnsi" w:hAnsiTheme="majorHAnsi" w:cs="Univers-Light"/>
          <w:sz w:val="24"/>
          <w:szCs w:val="24"/>
        </w:rPr>
        <w:t>s</w:t>
      </w:r>
      <w:r w:rsidR="00DF0A7D" w:rsidRPr="00704100">
        <w:rPr>
          <w:rFonts w:asciiTheme="majorHAnsi" w:hAnsiTheme="majorHAnsi" w:cs="Univers-Light"/>
          <w:sz w:val="24"/>
          <w:szCs w:val="24"/>
        </w:rPr>
        <w:t xml:space="preserve">. Ongoing coaching and follow-up professional development will allow participants to </w:t>
      </w:r>
      <w:r w:rsidR="00DF0A7D" w:rsidRPr="00704100">
        <w:rPr>
          <w:rStyle w:val="SubtleEmphasis"/>
          <w:rFonts w:asciiTheme="majorHAnsi" w:hAnsiTheme="majorHAnsi"/>
          <w:i w:val="0"/>
          <w:color w:val="auto"/>
          <w:sz w:val="24"/>
          <w:szCs w:val="24"/>
        </w:rPr>
        <w:t xml:space="preserve">implement </w:t>
      </w:r>
      <w:r w:rsidR="00704100" w:rsidRPr="00704100">
        <w:rPr>
          <w:rStyle w:val="SubtleEmphasis"/>
          <w:rFonts w:asciiTheme="majorHAnsi" w:hAnsiTheme="majorHAnsi"/>
          <w:i w:val="0"/>
          <w:color w:val="auto"/>
          <w:sz w:val="24"/>
          <w:szCs w:val="24"/>
        </w:rPr>
        <w:t>the essential components</w:t>
      </w:r>
      <w:r w:rsidR="00DF0A7D" w:rsidRPr="00704100">
        <w:rPr>
          <w:rStyle w:val="SubtleEmphasis"/>
          <w:rFonts w:asciiTheme="majorHAnsi" w:hAnsiTheme="majorHAnsi"/>
          <w:i w:val="0"/>
          <w:color w:val="auto"/>
          <w:sz w:val="24"/>
          <w:szCs w:val="24"/>
        </w:rPr>
        <w:t xml:space="preserve"> effectively.</w:t>
      </w:r>
    </w:p>
    <w:p w:rsidR="00704100" w:rsidRDefault="005C45A0">
      <w:r w:rsidRPr="00704100">
        <w:rPr>
          <w:rStyle w:val="SubtleEmphasis"/>
          <w:rFonts w:asciiTheme="majorHAnsi" w:hAnsiTheme="majorHAnsi"/>
          <w:i w:val="0"/>
          <w:color w:val="auto"/>
          <w:sz w:val="24"/>
          <w:szCs w:val="24"/>
        </w:rPr>
        <w:t>O</w:t>
      </w:r>
      <w:r w:rsidR="006E4A5B" w:rsidRPr="00704100">
        <w:rPr>
          <w:rStyle w:val="SubtleEmphasis"/>
          <w:rFonts w:asciiTheme="majorHAnsi" w:hAnsiTheme="majorHAnsi"/>
          <w:i w:val="0"/>
          <w:color w:val="auto"/>
          <w:sz w:val="24"/>
          <w:szCs w:val="24"/>
        </w:rPr>
        <w:t xml:space="preserve">bjectives </w:t>
      </w:r>
      <w:r w:rsidRPr="00704100">
        <w:rPr>
          <w:rStyle w:val="SubtleEmphasis"/>
          <w:rFonts w:asciiTheme="majorHAnsi" w:hAnsiTheme="majorHAnsi"/>
          <w:i w:val="0"/>
          <w:color w:val="auto"/>
          <w:sz w:val="24"/>
          <w:szCs w:val="24"/>
        </w:rPr>
        <w:t xml:space="preserve">for each module are listed </w:t>
      </w:r>
      <w:r w:rsidR="006E4A5B" w:rsidRPr="00704100">
        <w:rPr>
          <w:rStyle w:val="SubtleEmphasis"/>
          <w:rFonts w:asciiTheme="majorHAnsi" w:hAnsiTheme="majorHAnsi"/>
          <w:i w:val="0"/>
          <w:color w:val="auto"/>
          <w:sz w:val="24"/>
          <w:szCs w:val="24"/>
        </w:rPr>
        <w:t xml:space="preserve">in the </w:t>
      </w:r>
      <w:r w:rsidRPr="00704100">
        <w:rPr>
          <w:rStyle w:val="SubtleEmphasis"/>
          <w:rFonts w:asciiTheme="majorHAnsi" w:hAnsiTheme="majorHAnsi"/>
          <w:i w:val="0"/>
          <w:color w:val="auto"/>
          <w:sz w:val="24"/>
          <w:szCs w:val="24"/>
        </w:rPr>
        <w:t xml:space="preserve">beginning of each presentation, as well </w:t>
      </w:r>
      <w:r w:rsidR="002703DF" w:rsidRPr="00704100">
        <w:rPr>
          <w:rStyle w:val="SubtleEmphasis"/>
          <w:rFonts w:asciiTheme="majorHAnsi" w:hAnsiTheme="majorHAnsi"/>
          <w:i w:val="0"/>
          <w:color w:val="auto"/>
          <w:sz w:val="24"/>
          <w:szCs w:val="24"/>
        </w:rPr>
        <w:t xml:space="preserve">as in the Module Overviews </w:t>
      </w:r>
      <w:r w:rsidR="00704100">
        <w:rPr>
          <w:rStyle w:val="SubtleEmphasis"/>
          <w:rFonts w:asciiTheme="majorHAnsi" w:hAnsiTheme="majorHAnsi"/>
          <w:i w:val="0"/>
          <w:color w:val="auto"/>
          <w:sz w:val="24"/>
          <w:szCs w:val="24"/>
        </w:rPr>
        <w:t xml:space="preserve">found </w:t>
      </w:r>
      <w:r w:rsidR="002703DF" w:rsidRPr="00704100">
        <w:rPr>
          <w:rStyle w:val="SubtleEmphasis"/>
          <w:rFonts w:asciiTheme="majorHAnsi" w:hAnsiTheme="majorHAnsi"/>
          <w:i w:val="0"/>
          <w:color w:val="auto"/>
          <w:sz w:val="24"/>
          <w:szCs w:val="24"/>
        </w:rPr>
        <w:t>in Appendixes</w:t>
      </w:r>
      <w:r w:rsidR="00704100">
        <w:rPr>
          <w:rStyle w:val="SubtleEmphasis"/>
          <w:rFonts w:asciiTheme="majorHAnsi" w:hAnsiTheme="majorHAnsi"/>
          <w:i w:val="0"/>
          <w:color w:val="auto"/>
          <w:sz w:val="24"/>
          <w:szCs w:val="24"/>
        </w:rPr>
        <w:t xml:space="preserve"> A, B, and C. </w:t>
      </w:r>
      <w:r w:rsidR="002703DF" w:rsidRPr="00704100">
        <w:rPr>
          <w:rStyle w:val="SubtleEmphasis"/>
          <w:rFonts w:asciiTheme="majorHAnsi" w:hAnsiTheme="majorHAnsi"/>
          <w:i w:val="0"/>
          <w:color w:val="auto"/>
          <w:sz w:val="24"/>
          <w:szCs w:val="24"/>
        </w:rPr>
        <w:t>It is recommended that presenters review the objectives</w:t>
      </w:r>
      <w:r w:rsidR="002703DF" w:rsidRPr="00704100">
        <w:rPr>
          <w:rFonts w:asciiTheme="majorHAnsi" w:hAnsiTheme="majorHAnsi" w:cs="Times New Roman"/>
          <w:sz w:val="24"/>
          <w:szCs w:val="24"/>
        </w:rPr>
        <w:t xml:space="preserve"> with the audience. Presenters may want</w:t>
      </w:r>
      <w:r w:rsidR="002703DF" w:rsidRPr="002703DF">
        <w:rPr>
          <w:rFonts w:asciiTheme="majorHAnsi" w:hAnsiTheme="majorHAnsi" w:cs="Times New Roman"/>
          <w:sz w:val="24"/>
          <w:szCs w:val="24"/>
        </w:rPr>
        <w:t xml:space="preserve"> to remind participants that the content may be review for some, while it may be completely new to others. The goal is to create a common understanding among all participants before moving to more advanced content. Presenters may also want to mention that, for participants completely new to RTI, some of the information may seem overwhelming and that efforts will be made to point out essential information.</w:t>
      </w:r>
      <w:r w:rsidR="006E4A5B">
        <w:rPr>
          <w:rFonts w:cs="Univers-Light"/>
          <w:sz w:val="24"/>
          <w:szCs w:val="24"/>
        </w:rPr>
        <w:t xml:space="preserve"> </w:t>
      </w:r>
    </w:p>
    <w:p w:rsidR="00BB0FAA" w:rsidRDefault="00D82B0D">
      <w:pPr>
        <w:pStyle w:val="Heading1"/>
      </w:pPr>
      <w:bookmarkStart w:id="2" w:name="_Toc292073048"/>
      <w:r w:rsidRPr="001F500E">
        <w:t xml:space="preserve">Module </w:t>
      </w:r>
      <w:r w:rsidR="001F500E" w:rsidRPr="001F500E">
        <w:t>Materials</w:t>
      </w:r>
      <w:bookmarkEnd w:id="2"/>
    </w:p>
    <w:p w:rsidR="00922B48" w:rsidRPr="0051300F" w:rsidRDefault="00445551" w:rsidP="00472A1F">
      <w:pPr>
        <w:rPr>
          <w:rFonts w:asciiTheme="majorHAnsi" w:hAnsiTheme="majorHAnsi" w:cs="Times New Roman"/>
          <w:sz w:val="24"/>
          <w:szCs w:val="24"/>
        </w:rPr>
      </w:pPr>
      <w:r w:rsidRPr="0051300F">
        <w:rPr>
          <w:rFonts w:asciiTheme="majorHAnsi" w:hAnsiTheme="majorHAnsi" w:cs="Times New Roman"/>
          <w:sz w:val="24"/>
          <w:szCs w:val="24"/>
        </w:rPr>
        <w:t xml:space="preserve">The </w:t>
      </w:r>
      <w:r w:rsidR="00470744">
        <w:rPr>
          <w:rFonts w:asciiTheme="majorHAnsi" w:hAnsiTheme="majorHAnsi" w:cs="Times New Roman"/>
          <w:sz w:val="24"/>
          <w:szCs w:val="24"/>
        </w:rPr>
        <w:t>modules</w:t>
      </w:r>
      <w:r w:rsidR="00470744" w:rsidRPr="0051300F">
        <w:rPr>
          <w:rFonts w:asciiTheme="majorHAnsi" w:hAnsiTheme="majorHAnsi" w:cs="Times New Roman"/>
          <w:sz w:val="24"/>
          <w:szCs w:val="24"/>
        </w:rPr>
        <w:t xml:space="preserve"> </w:t>
      </w:r>
      <w:r w:rsidR="00363242" w:rsidRPr="0051300F">
        <w:rPr>
          <w:rFonts w:asciiTheme="majorHAnsi" w:hAnsiTheme="majorHAnsi" w:cs="Times New Roman"/>
          <w:sz w:val="24"/>
          <w:szCs w:val="24"/>
        </w:rPr>
        <w:t xml:space="preserve">are </w:t>
      </w:r>
      <w:r w:rsidRPr="0051300F">
        <w:rPr>
          <w:rFonts w:asciiTheme="majorHAnsi" w:hAnsiTheme="majorHAnsi" w:cs="Times New Roman"/>
          <w:sz w:val="24"/>
          <w:szCs w:val="24"/>
        </w:rPr>
        <w:t xml:space="preserve">designed </w:t>
      </w:r>
      <w:r w:rsidR="00363242" w:rsidRPr="0051300F">
        <w:rPr>
          <w:rFonts w:asciiTheme="majorHAnsi" w:hAnsiTheme="majorHAnsi" w:cs="Times New Roman"/>
          <w:sz w:val="24"/>
          <w:szCs w:val="24"/>
        </w:rPr>
        <w:t xml:space="preserve">to be presented by a </w:t>
      </w:r>
      <w:r w:rsidR="00C80BA4">
        <w:rPr>
          <w:rFonts w:asciiTheme="majorHAnsi" w:hAnsiTheme="majorHAnsi" w:cs="Times New Roman"/>
          <w:sz w:val="24"/>
          <w:szCs w:val="24"/>
        </w:rPr>
        <w:t xml:space="preserve">trained </w:t>
      </w:r>
      <w:r w:rsidR="00363242" w:rsidRPr="0051300F">
        <w:rPr>
          <w:rFonts w:asciiTheme="majorHAnsi" w:hAnsiTheme="majorHAnsi" w:cs="Times New Roman"/>
          <w:sz w:val="24"/>
          <w:szCs w:val="24"/>
        </w:rPr>
        <w:t>facilitator who will use the PowerPoint presentation</w:t>
      </w:r>
      <w:r w:rsidR="00D82B0D" w:rsidRPr="0051300F">
        <w:rPr>
          <w:rFonts w:asciiTheme="majorHAnsi" w:hAnsiTheme="majorHAnsi" w:cs="Times New Roman"/>
          <w:sz w:val="24"/>
          <w:szCs w:val="24"/>
        </w:rPr>
        <w:t xml:space="preserve">, </w:t>
      </w:r>
      <w:r w:rsidR="00363242" w:rsidRPr="0051300F">
        <w:rPr>
          <w:rFonts w:asciiTheme="majorHAnsi" w:hAnsiTheme="majorHAnsi" w:cs="Times New Roman"/>
          <w:sz w:val="24"/>
          <w:szCs w:val="24"/>
        </w:rPr>
        <w:t>speaker’s notes</w:t>
      </w:r>
      <w:r w:rsidR="006B45E3">
        <w:rPr>
          <w:rFonts w:asciiTheme="majorHAnsi" w:hAnsiTheme="majorHAnsi" w:cs="Times New Roman"/>
          <w:sz w:val="24"/>
          <w:szCs w:val="24"/>
        </w:rPr>
        <w:t>, and other material</w:t>
      </w:r>
      <w:r w:rsidR="00363242" w:rsidRPr="0051300F">
        <w:rPr>
          <w:rFonts w:asciiTheme="majorHAnsi" w:hAnsiTheme="majorHAnsi" w:cs="Times New Roman"/>
          <w:sz w:val="24"/>
          <w:szCs w:val="24"/>
        </w:rPr>
        <w:t xml:space="preserve"> to present the module.  </w:t>
      </w:r>
      <w:r w:rsidR="00922B48" w:rsidRPr="0051300F">
        <w:rPr>
          <w:rFonts w:asciiTheme="majorHAnsi" w:hAnsiTheme="majorHAnsi" w:cs="Times New Roman"/>
          <w:sz w:val="24"/>
          <w:szCs w:val="24"/>
        </w:rPr>
        <w:t>Each training module includes the following training materials:</w:t>
      </w:r>
    </w:p>
    <w:p w:rsidR="00D82B0D" w:rsidRPr="0051300F" w:rsidRDefault="00D82B0D" w:rsidP="00472A1F">
      <w:pPr>
        <w:pStyle w:val="NoSpacing"/>
        <w:numPr>
          <w:ilvl w:val="0"/>
          <w:numId w:val="12"/>
        </w:numPr>
        <w:spacing w:line="276" w:lineRule="auto"/>
        <w:rPr>
          <w:rFonts w:asciiTheme="majorHAnsi" w:hAnsiTheme="majorHAnsi"/>
          <w:sz w:val="24"/>
          <w:szCs w:val="24"/>
        </w:rPr>
      </w:pPr>
      <w:r w:rsidRPr="0051300F">
        <w:rPr>
          <w:rFonts w:asciiTheme="majorHAnsi" w:hAnsiTheme="majorHAnsi"/>
          <w:sz w:val="24"/>
          <w:szCs w:val="24"/>
        </w:rPr>
        <w:t>Facilitator’s Guide</w:t>
      </w:r>
    </w:p>
    <w:p w:rsidR="00922B48" w:rsidRPr="0051300F" w:rsidRDefault="00F301A6" w:rsidP="00472A1F">
      <w:pPr>
        <w:pStyle w:val="NoSpacing"/>
        <w:numPr>
          <w:ilvl w:val="0"/>
          <w:numId w:val="12"/>
        </w:numPr>
        <w:spacing w:line="276" w:lineRule="auto"/>
        <w:rPr>
          <w:rFonts w:asciiTheme="majorHAnsi" w:hAnsiTheme="majorHAnsi"/>
          <w:sz w:val="24"/>
          <w:szCs w:val="24"/>
        </w:rPr>
      </w:pPr>
      <w:r w:rsidRPr="0051300F">
        <w:rPr>
          <w:rFonts w:asciiTheme="majorHAnsi" w:hAnsiTheme="majorHAnsi"/>
          <w:sz w:val="24"/>
          <w:szCs w:val="24"/>
        </w:rPr>
        <w:t>PowerPoint</w:t>
      </w:r>
      <w:r w:rsidR="00922B48" w:rsidRPr="0051300F">
        <w:rPr>
          <w:rFonts w:asciiTheme="majorHAnsi" w:hAnsiTheme="majorHAnsi"/>
          <w:sz w:val="24"/>
          <w:szCs w:val="24"/>
        </w:rPr>
        <w:t xml:space="preserve"> Presentation </w:t>
      </w:r>
    </w:p>
    <w:p w:rsidR="00D82B0D" w:rsidRPr="0051300F" w:rsidRDefault="00D82B0D" w:rsidP="00472A1F">
      <w:pPr>
        <w:pStyle w:val="NoSpacing"/>
        <w:numPr>
          <w:ilvl w:val="0"/>
          <w:numId w:val="12"/>
        </w:numPr>
        <w:spacing w:line="276" w:lineRule="auto"/>
        <w:rPr>
          <w:rFonts w:asciiTheme="majorHAnsi" w:hAnsiTheme="majorHAnsi"/>
          <w:sz w:val="24"/>
          <w:szCs w:val="24"/>
        </w:rPr>
      </w:pPr>
      <w:r w:rsidRPr="0051300F">
        <w:rPr>
          <w:rFonts w:asciiTheme="majorHAnsi" w:hAnsiTheme="majorHAnsi"/>
          <w:sz w:val="24"/>
          <w:szCs w:val="24"/>
        </w:rPr>
        <w:t>Speaker Notes</w:t>
      </w:r>
    </w:p>
    <w:p w:rsidR="00922B48" w:rsidRPr="0051300F" w:rsidRDefault="00922B48" w:rsidP="00472A1F">
      <w:pPr>
        <w:pStyle w:val="NoSpacing"/>
        <w:numPr>
          <w:ilvl w:val="0"/>
          <w:numId w:val="12"/>
        </w:numPr>
        <w:spacing w:line="276" w:lineRule="auto"/>
        <w:rPr>
          <w:rFonts w:asciiTheme="majorHAnsi" w:hAnsiTheme="majorHAnsi"/>
          <w:sz w:val="24"/>
          <w:szCs w:val="24"/>
        </w:rPr>
      </w:pPr>
      <w:r w:rsidRPr="0051300F">
        <w:rPr>
          <w:rFonts w:asciiTheme="majorHAnsi" w:hAnsiTheme="majorHAnsi"/>
          <w:sz w:val="24"/>
          <w:szCs w:val="24"/>
        </w:rPr>
        <w:t>Activity Handouts</w:t>
      </w:r>
    </w:p>
    <w:p w:rsidR="00922B48" w:rsidRPr="0051300F" w:rsidRDefault="00922B48" w:rsidP="00472A1F">
      <w:pPr>
        <w:pStyle w:val="NoSpacing"/>
        <w:numPr>
          <w:ilvl w:val="0"/>
          <w:numId w:val="12"/>
        </w:numPr>
        <w:spacing w:line="276" w:lineRule="auto"/>
        <w:rPr>
          <w:rFonts w:asciiTheme="majorHAnsi" w:hAnsiTheme="majorHAnsi"/>
          <w:sz w:val="24"/>
          <w:szCs w:val="24"/>
        </w:rPr>
      </w:pPr>
      <w:r w:rsidRPr="0051300F">
        <w:rPr>
          <w:rFonts w:asciiTheme="majorHAnsi" w:hAnsiTheme="majorHAnsi"/>
          <w:sz w:val="24"/>
          <w:szCs w:val="24"/>
        </w:rPr>
        <w:t>Videos</w:t>
      </w:r>
      <w:r w:rsidR="00CF1AD2">
        <w:rPr>
          <w:rFonts w:asciiTheme="majorHAnsi" w:hAnsiTheme="majorHAnsi"/>
          <w:sz w:val="24"/>
          <w:szCs w:val="24"/>
        </w:rPr>
        <w:t xml:space="preserve"> (Module 1 </w:t>
      </w:r>
      <w:r w:rsidR="006E4A5B">
        <w:rPr>
          <w:rFonts w:asciiTheme="majorHAnsi" w:hAnsiTheme="majorHAnsi"/>
          <w:sz w:val="24"/>
          <w:szCs w:val="24"/>
        </w:rPr>
        <w:t xml:space="preserve">and 3 </w:t>
      </w:r>
      <w:r w:rsidR="00CF1AD2">
        <w:rPr>
          <w:rFonts w:asciiTheme="majorHAnsi" w:hAnsiTheme="majorHAnsi"/>
          <w:sz w:val="24"/>
          <w:szCs w:val="24"/>
        </w:rPr>
        <w:t>only)</w:t>
      </w:r>
    </w:p>
    <w:p w:rsidR="00F205FC" w:rsidRPr="00F53163" w:rsidRDefault="00922B48" w:rsidP="00F205FC">
      <w:pPr>
        <w:pStyle w:val="NoSpacing"/>
        <w:numPr>
          <w:ilvl w:val="0"/>
          <w:numId w:val="12"/>
        </w:numPr>
        <w:spacing w:line="276" w:lineRule="auto"/>
        <w:rPr>
          <w:rFonts w:asciiTheme="majorHAnsi" w:hAnsiTheme="majorHAnsi"/>
          <w:sz w:val="24"/>
          <w:szCs w:val="24"/>
        </w:rPr>
      </w:pPr>
      <w:r w:rsidRPr="0051300F">
        <w:rPr>
          <w:rFonts w:asciiTheme="majorHAnsi" w:hAnsiTheme="majorHAnsi"/>
          <w:sz w:val="24"/>
          <w:szCs w:val="24"/>
        </w:rPr>
        <w:t>Training Manual</w:t>
      </w:r>
    </w:p>
    <w:p w:rsidR="00BB0FAA" w:rsidRDefault="00DA5047" w:rsidP="00F53163">
      <w:pPr>
        <w:pStyle w:val="Heading2"/>
      </w:pPr>
      <w:bookmarkStart w:id="3" w:name="_Toc292073049"/>
      <w:r>
        <w:t>Facilitator’s Guide</w:t>
      </w:r>
      <w:bookmarkEnd w:id="3"/>
    </w:p>
    <w:p w:rsidR="00E379A2" w:rsidRPr="00E379A2" w:rsidRDefault="00DA5047" w:rsidP="00E379A2">
      <w:pPr>
        <w:rPr>
          <w:rFonts w:asciiTheme="majorHAnsi" w:hAnsiTheme="majorHAnsi" w:cs="Times New Roman"/>
          <w:sz w:val="24"/>
          <w:szCs w:val="24"/>
        </w:rPr>
      </w:pPr>
      <w:r>
        <w:rPr>
          <w:rFonts w:asciiTheme="majorHAnsi" w:hAnsiTheme="majorHAnsi" w:cs="Times New Roman"/>
          <w:sz w:val="24"/>
          <w:szCs w:val="24"/>
        </w:rPr>
        <w:t>The Facilitator’s Guide provides information for the facilitator about the objectives, delivery, and format of the module</w:t>
      </w:r>
      <w:r w:rsidR="006B45E3">
        <w:rPr>
          <w:rFonts w:asciiTheme="majorHAnsi" w:hAnsiTheme="majorHAnsi" w:cs="Times New Roman"/>
          <w:sz w:val="24"/>
          <w:szCs w:val="24"/>
        </w:rPr>
        <w:t>s</w:t>
      </w:r>
      <w:r>
        <w:rPr>
          <w:rFonts w:asciiTheme="majorHAnsi" w:hAnsiTheme="majorHAnsi" w:cs="Times New Roman"/>
          <w:sz w:val="24"/>
          <w:szCs w:val="24"/>
        </w:rPr>
        <w:t xml:space="preserve">.  The guide also provides information about how to prepare for delivering professional development and tips for training large groups.  </w:t>
      </w:r>
      <w:r w:rsidRPr="0051300F">
        <w:rPr>
          <w:rFonts w:asciiTheme="majorHAnsi" w:hAnsiTheme="majorHAnsi" w:cs="Times New Roman"/>
          <w:sz w:val="24"/>
          <w:szCs w:val="24"/>
        </w:rPr>
        <w:t xml:space="preserve">Facilitators should review the Facilitator’s Guide and become familiar with all module content before presenting.  </w:t>
      </w:r>
    </w:p>
    <w:p w:rsidR="00E379A2" w:rsidRPr="0006751C" w:rsidRDefault="00E379A2" w:rsidP="00E379A2">
      <w:pPr>
        <w:rPr>
          <w:rFonts w:asciiTheme="majorHAnsi" w:hAnsiTheme="majorHAnsi" w:cs="Times New Roman"/>
          <w:sz w:val="24"/>
          <w:szCs w:val="24"/>
        </w:rPr>
      </w:pPr>
      <w:r>
        <w:rPr>
          <w:rFonts w:asciiTheme="majorHAnsi" w:hAnsiTheme="majorHAnsi" w:cs="Times New Roman"/>
          <w:sz w:val="24"/>
          <w:szCs w:val="24"/>
        </w:rPr>
        <w:t xml:space="preserve">The </w:t>
      </w:r>
      <w:r w:rsidR="001F500E">
        <w:rPr>
          <w:rFonts w:asciiTheme="majorHAnsi" w:hAnsiTheme="majorHAnsi" w:cs="Times New Roman"/>
          <w:sz w:val="24"/>
          <w:szCs w:val="24"/>
        </w:rPr>
        <w:t>F</w:t>
      </w:r>
      <w:r>
        <w:rPr>
          <w:rFonts w:asciiTheme="majorHAnsi" w:hAnsiTheme="majorHAnsi" w:cs="Times New Roman"/>
          <w:sz w:val="24"/>
          <w:szCs w:val="24"/>
        </w:rPr>
        <w:t>acilitator</w:t>
      </w:r>
      <w:r w:rsidR="001F500E">
        <w:rPr>
          <w:rFonts w:asciiTheme="majorHAnsi" w:hAnsiTheme="majorHAnsi" w:cs="Times New Roman"/>
          <w:sz w:val="24"/>
          <w:szCs w:val="24"/>
        </w:rPr>
        <w:t>’s</w:t>
      </w:r>
      <w:r>
        <w:rPr>
          <w:rFonts w:asciiTheme="majorHAnsi" w:hAnsiTheme="majorHAnsi" w:cs="Times New Roman"/>
          <w:sz w:val="24"/>
          <w:szCs w:val="24"/>
        </w:rPr>
        <w:t xml:space="preserve"> </w:t>
      </w:r>
      <w:r w:rsidR="001F500E">
        <w:rPr>
          <w:rFonts w:asciiTheme="majorHAnsi" w:hAnsiTheme="majorHAnsi" w:cs="Times New Roman"/>
          <w:sz w:val="24"/>
          <w:szCs w:val="24"/>
        </w:rPr>
        <w:t>G</w:t>
      </w:r>
      <w:r>
        <w:rPr>
          <w:rFonts w:asciiTheme="majorHAnsi" w:hAnsiTheme="majorHAnsi" w:cs="Times New Roman"/>
          <w:sz w:val="24"/>
          <w:szCs w:val="24"/>
        </w:rPr>
        <w:t xml:space="preserve">uide includes several resources that may be useful for </w:t>
      </w:r>
      <w:r w:rsidR="001F500E">
        <w:rPr>
          <w:rFonts w:asciiTheme="majorHAnsi" w:hAnsiTheme="majorHAnsi" w:cs="Times New Roman"/>
          <w:sz w:val="24"/>
          <w:szCs w:val="24"/>
        </w:rPr>
        <w:t xml:space="preserve">implementing the </w:t>
      </w:r>
      <w:r w:rsidR="00CF1AD2">
        <w:rPr>
          <w:rFonts w:asciiTheme="majorHAnsi" w:hAnsiTheme="majorHAnsi" w:cs="Times New Roman"/>
          <w:sz w:val="24"/>
          <w:szCs w:val="24"/>
        </w:rPr>
        <w:t>modules</w:t>
      </w:r>
      <w:r w:rsidR="00745BF0">
        <w:rPr>
          <w:rFonts w:asciiTheme="majorHAnsi" w:hAnsiTheme="majorHAnsi" w:cs="Times New Roman"/>
          <w:sz w:val="24"/>
          <w:szCs w:val="24"/>
        </w:rPr>
        <w:t>,</w:t>
      </w:r>
      <w:r w:rsidR="006B45E3">
        <w:rPr>
          <w:rFonts w:asciiTheme="majorHAnsi" w:hAnsiTheme="majorHAnsi" w:cs="Times New Roman"/>
          <w:sz w:val="24"/>
          <w:szCs w:val="24"/>
        </w:rPr>
        <w:t xml:space="preserve"> including the Module Overviews, which</w:t>
      </w:r>
      <w:r w:rsidR="00745BF0">
        <w:rPr>
          <w:rFonts w:asciiTheme="majorHAnsi" w:hAnsiTheme="majorHAnsi" w:cs="Times New Roman"/>
          <w:sz w:val="24"/>
          <w:szCs w:val="24"/>
        </w:rPr>
        <w:t xml:space="preserve"> offer module-specific information for the facilitator</w:t>
      </w:r>
      <w:r w:rsidR="001F500E">
        <w:rPr>
          <w:rFonts w:asciiTheme="majorHAnsi" w:hAnsiTheme="majorHAnsi" w:cs="Times New Roman"/>
          <w:sz w:val="24"/>
          <w:szCs w:val="24"/>
        </w:rPr>
        <w:t>. The Training Checklist</w:t>
      </w:r>
      <w:r w:rsidR="00745BF0">
        <w:rPr>
          <w:rFonts w:asciiTheme="majorHAnsi" w:hAnsiTheme="majorHAnsi" w:cs="Times New Roman"/>
          <w:sz w:val="24"/>
          <w:szCs w:val="24"/>
        </w:rPr>
        <w:t xml:space="preserve">, included in the Facilitator’s Guide, </w:t>
      </w:r>
      <w:r w:rsidR="001F500E">
        <w:rPr>
          <w:rFonts w:asciiTheme="majorHAnsi" w:hAnsiTheme="majorHAnsi" w:cs="Times New Roman"/>
          <w:sz w:val="24"/>
          <w:szCs w:val="24"/>
        </w:rPr>
        <w:t xml:space="preserve">provides trainers </w:t>
      </w:r>
      <w:r w:rsidR="00745BF0">
        <w:rPr>
          <w:rFonts w:asciiTheme="majorHAnsi" w:hAnsiTheme="majorHAnsi" w:cs="Times New Roman"/>
          <w:sz w:val="24"/>
          <w:szCs w:val="24"/>
        </w:rPr>
        <w:t xml:space="preserve">with </w:t>
      </w:r>
      <w:r w:rsidR="001F500E">
        <w:rPr>
          <w:rFonts w:asciiTheme="majorHAnsi" w:hAnsiTheme="majorHAnsi" w:cs="Times New Roman"/>
          <w:sz w:val="24"/>
          <w:szCs w:val="24"/>
        </w:rPr>
        <w:t xml:space="preserve">a checklist of </w:t>
      </w:r>
      <w:r w:rsidR="00745BF0">
        <w:rPr>
          <w:rFonts w:asciiTheme="majorHAnsi" w:hAnsiTheme="majorHAnsi" w:cs="Times New Roman"/>
          <w:sz w:val="24"/>
          <w:szCs w:val="24"/>
        </w:rPr>
        <w:t>actions to take</w:t>
      </w:r>
      <w:r w:rsidR="006B45E3">
        <w:rPr>
          <w:rFonts w:asciiTheme="majorHAnsi" w:hAnsiTheme="majorHAnsi" w:cs="Times New Roman"/>
          <w:sz w:val="24"/>
          <w:szCs w:val="24"/>
        </w:rPr>
        <w:t xml:space="preserve"> before</w:t>
      </w:r>
      <w:r w:rsidR="001F500E">
        <w:rPr>
          <w:rFonts w:asciiTheme="majorHAnsi" w:hAnsiTheme="majorHAnsi" w:cs="Times New Roman"/>
          <w:sz w:val="24"/>
          <w:szCs w:val="24"/>
        </w:rPr>
        <w:t xml:space="preserve">, during, and after the training. The Facilitator’s Guide also includes a sample Evaluation Form for eliciting participant </w:t>
      </w:r>
      <w:r>
        <w:rPr>
          <w:rFonts w:asciiTheme="majorHAnsi" w:hAnsiTheme="majorHAnsi" w:cs="Times New Roman"/>
          <w:sz w:val="24"/>
          <w:szCs w:val="24"/>
        </w:rPr>
        <w:t xml:space="preserve">feedback </w:t>
      </w:r>
      <w:r w:rsidR="001F500E">
        <w:rPr>
          <w:rFonts w:asciiTheme="majorHAnsi" w:hAnsiTheme="majorHAnsi" w:cs="Times New Roman"/>
          <w:sz w:val="24"/>
          <w:szCs w:val="24"/>
        </w:rPr>
        <w:t xml:space="preserve">that can </w:t>
      </w:r>
      <w:r>
        <w:rPr>
          <w:rFonts w:asciiTheme="majorHAnsi" w:hAnsiTheme="majorHAnsi" w:cs="Times New Roman"/>
          <w:sz w:val="24"/>
          <w:szCs w:val="24"/>
        </w:rPr>
        <w:t xml:space="preserve">be used to strengthen future presentations. </w:t>
      </w:r>
    </w:p>
    <w:p w:rsidR="00BB0FAA" w:rsidRDefault="00F205FC">
      <w:pPr>
        <w:pStyle w:val="Heading2"/>
      </w:pPr>
      <w:bookmarkStart w:id="4" w:name="_Toc292073050"/>
      <w:r w:rsidRPr="00F205FC">
        <w:t>Power Point Presentation</w:t>
      </w:r>
      <w:bookmarkEnd w:id="4"/>
    </w:p>
    <w:p w:rsidR="007D55AA" w:rsidRDefault="00823C73" w:rsidP="002F76E8">
      <w:pPr>
        <w:rPr>
          <w:rFonts w:asciiTheme="majorHAnsi" w:hAnsiTheme="majorHAnsi" w:cs="Times New Roman"/>
          <w:sz w:val="24"/>
          <w:szCs w:val="24"/>
        </w:rPr>
      </w:pPr>
      <w:r w:rsidRPr="00823C73">
        <w:rPr>
          <w:rFonts w:asciiTheme="majorHAnsi" w:hAnsiTheme="majorHAnsi" w:cs="Times New Roman"/>
          <w:sz w:val="24"/>
          <w:szCs w:val="24"/>
        </w:rPr>
        <w:t xml:space="preserve">It is highly recommended that teams participate in the </w:t>
      </w:r>
      <w:r>
        <w:rPr>
          <w:rFonts w:asciiTheme="majorHAnsi" w:hAnsiTheme="majorHAnsi" w:cs="Times New Roman"/>
          <w:sz w:val="24"/>
          <w:szCs w:val="24"/>
        </w:rPr>
        <w:t xml:space="preserve">training series </w:t>
      </w:r>
      <w:r w:rsidR="007D55AA">
        <w:rPr>
          <w:rFonts w:asciiTheme="majorHAnsi" w:hAnsiTheme="majorHAnsi" w:cs="Times New Roman"/>
          <w:sz w:val="24"/>
          <w:szCs w:val="24"/>
        </w:rPr>
        <w:t>in the following sequence: Screening, Progress Monitoring, and Multi-Level Prevention</w:t>
      </w:r>
      <w:r w:rsidRPr="00823C73">
        <w:rPr>
          <w:rFonts w:asciiTheme="majorHAnsi" w:hAnsiTheme="majorHAnsi" w:cs="Times New Roman"/>
          <w:sz w:val="24"/>
          <w:szCs w:val="24"/>
        </w:rPr>
        <w:t>.</w:t>
      </w:r>
      <w:r w:rsidR="00393C38">
        <w:rPr>
          <w:rFonts w:asciiTheme="majorHAnsi" w:hAnsiTheme="majorHAnsi" w:cs="Times New Roman"/>
          <w:sz w:val="24"/>
          <w:szCs w:val="24"/>
        </w:rPr>
        <w:t xml:space="preserve"> The PowerPoint presentations </w:t>
      </w:r>
      <w:r w:rsidR="007D55AA">
        <w:rPr>
          <w:rFonts w:asciiTheme="majorHAnsi" w:hAnsiTheme="majorHAnsi" w:cs="Times New Roman"/>
          <w:sz w:val="24"/>
          <w:szCs w:val="24"/>
        </w:rPr>
        <w:t xml:space="preserve">are designed to build on learned knowledge from </w:t>
      </w:r>
      <w:r w:rsidR="006B45E3">
        <w:rPr>
          <w:rFonts w:asciiTheme="majorHAnsi" w:hAnsiTheme="majorHAnsi" w:cs="Times New Roman"/>
          <w:sz w:val="24"/>
          <w:szCs w:val="24"/>
        </w:rPr>
        <w:t>the previous module</w:t>
      </w:r>
      <w:r w:rsidR="007D55AA">
        <w:rPr>
          <w:rFonts w:asciiTheme="majorHAnsi" w:hAnsiTheme="majorHAnsi" w:cs="Times New Roman"/>
          <w:sz w:val="24"/>
          <w:szCs w:val="24"/>
        </w:rPr>
        <w:t xml:space="preserve">. </w:t>
      </w:r>
      <w:r w:rsidR="00CE364B">
        <w:rPr>
          <w:rFonts w:asciiTheme="majorHAnsi" w:hAnsiTheme="majorHAnsi" w:cs="Times New Roman"/>
          <w:sz w:val="24"/>
          <w:szCs w:val="24"/>
        </w:rPr>
        <w:t>Brief “Team A</w:t>
      </w:r>
      <w:r w:rsidR="00CE364B" w:rsidRPr="0051300F">
        <w:rPr>
          <w:rFonts w:asciiTheme="majorHAnsi" w:hAnsiTheme="majorHAnsi" w:cs="Times New Roman"/>
          <w:sz w:val="24"/>
          <w:szCs w:val="24"/>
        </w:rPr>
        <w:t>ctivities</w:t>
      </w:r>
      <w:r w:rsidR="00CE364B">
        <w:rPr>
          <w:rFonts w:asciiTheme="majorHAnsi" w:hAnsiTheme="majorHAnsi" w:cs="Times New Roman"/>
          <w:sz w:val="24"/>
          <w:szCs w:val="24"/>
        </w:rPr>
        <w:t>”</w:t>
      </w:r>
      <w:r w:rsidR="00CE364B" w:rsidRPr="0051300F">
        <w:rPr>
          <w:rFonts w:asciiTheme="majorHAnsi" w:hAnsiTheme="majorHAnsi" w:cs="Times New Roman"/>
          <w:sz w:val="24"/>
          <w:szCs w:val="24"/>
        </w:rPr>
        <w:t xml:space="preserve"> are embedded in the PowerPoint</w:t>
      </w:r>
      <w:r w:rsidR="00393C38">
        <w:rPr>
          <w:rFonts w:asciiTheme="majorHAnsi" w:hAnsiTheme="majorHAnsi" w:cs="Times New Roman"/>
          <w:sz w:val="24"/>
          <w:szCs w:val="24"/>
        </w:rPr>
        <w:t xml:space="preserve"> presentations</w:t>
      </w:r>
      <w:r w:rsidR="00CE364B" w:rsidRPr="0051300F">
        <w:rPr>
          <w:rFonts w:asciiTheme="majorHAnsi" w:hAnsiTheme="majorHAnsi" w:cs="Times New Roman"/>
          <w:sz w:val="24"/>
          <w:szCs w:val="24"/>
        </w:rPr>
        <w:t xml:space="preserve"> to give participants a chance to interact with the material and inform the facilitator of any</w:t>
      </w:r>
      <w:r w:rsidR="00CE364B">
        <w:rPr>
          <w:rFonts w:asciiTheme="majorHAnsi" w:hAnsiTheme="majorHAnsi" w:cs="Times New Roman"/>
          <w:sz w:val="24"/>
          <w:szCs w:val="24"/>
        </w:rPr>
        <w:t xml:space="preserve"> misunderstandings.</w:t>
      </w:r>
      <w:r w:rsidR="00F141AF">
        <w:rPr>
          <w:rFonts w:asciiTheme="majorHAnsi" w:hAnsiTheme="majorHAnsi" w:cs="Times New Roman"/>
          <w:sz w:val="24"/>
          <w:szCs w:val="24"/>
        </w:rPr>
        <w:t xml:space="preserve"> It is</w:t>
      </w:r>
      <w:r w:rsidR="00393C38">
        <w:rPr>
          <w:rFonts w:asciiTheme="majorHAnsi" w:hAnsiTheme="majorHAnsi" w:cs="Times New Roman"/>
          <w:sz w:val="24"/>
          <w:szCs w:val="24"/>
        </w:rPr>
        <w:t xml:space="preserve"> not recommended that the Power</w:t>
      </w:r>
      <w:r w:rsidR="00F141AF">
        <w:rPr>
          <w:rFonts w:asciiTheme="majorHAnsi" w:hAnsiTheme="majorHAnsi" w:cs="Times New Roman"/>
          <w:sz w:val="24"/>
          <w:szCs w:val="24"/>
        </w:rPr>
        <w:t xml:space="preserve">Point be printed for participants due to the size and animations on some slides. </w:t>
      </w:r>
      <w:r w:rsidR="00AF7423">
        <w:rPr>
          <w:rFonts w:asciiTheme="majorHAnsi" w:hAnsiTheme="majorHAnsi" w:cs="Times New Roman"/>
          <w:sz w:val="24"/>
          <w:szCs w:val="24"/>
        </w:rPr>
        <w:t xml:space="preserve">You may choose to provide parts of the presentation, however (i.e. slides on data-based decision-making). </w:t>
      </w:r>
      <w:r w:rsidR="00F141AF">
        <w:rPr>
          <w:rFonts w:asciiTheme="majorHAnsi" w:hAnsiTheme="majorHAnsi" w:cs="Times New Roman"/>
          <w:sz w:val="24"/>
          <w:szCs w:val="24"/>
        </w:rPr>
        <w:t xml:space="preserve">For participant handouts, we recommend providing a copy of the Training Manual available for each module (see below for more information). </w:t>
      </w:r>
      <w:r w:rsidR="00CE364B">
        <w:rPr>
          <w:rFonts w:asciiTheme="majorHAnsi" w:hAnsiTheme="majorHAnsi" w:cs="Times New Roman"/>
          <w:sz w:val="24"/>
          <w:szCs w:val="24"/>
        </w:rPr>
        <w:t xml:space="preserve">  </w:t>
      </w:r>
    </w:p>
    <w:p w:rsidR="002F76E8" w:rsidRPr="0051300F" w:rsidRDefault="007D55AA" w:rsidP="002F76E8">
      <w:pPr>
        <w:rPr>
          <w:rFonts w:asciiTheme="majorHAnsi" w:hAnsiTheme="majorHAnsi" w:cs="Times New Roman"/>
          <w:b/>
          <w:sz w:val="24"/>
          <w:szCs w:val="24"/>
        </w:rPr>
      </w:pPr>
      <w:r>
        <w:rPr>
          <w:rFonts w:asciiTheme="majorHAnsi" w:hAnsiTheme="majorHAnsi" w:cs="Times New Roman"/>
          <w:sz w:val="24"/>
          <w:szCs w:val="24"/>
        </w:rPr>
        <w:t xml:space="preserve">The Module </w:t>
      </w:r>
      <w:r w:rsidR="00745BF0">
        <w:rPr>
          <w:rFonts w:asciiTheme="majorHAnsi" w:hAnsiTheme="majorHAnsi" w:cs="Times New Roman"/>
          <w:sz w:val="24"/>
          <w:szCs w:val="24"/>
        </w:rPr>
        <w:t>O</w:t>
      </w:r>
      <w:r>
        <w:rPr>
          <w:rFonts w:asciiTheme="majorHAnsi" w:hAnsiTheme="majorHAnsi" w:cs="Times New Roman"/>
          <w:sz w:val="24"/>
          <w:szCs w:val="24"/>
        </w:rPr>
        <w:t>verviews</w:t>
      </w:r>
      <w:r w:rsidR="004D4C57">
        <w:rPr>
          <w:rFonts w:asciiTheme="majorHAnsi" w:hAnsiTheme="majorHAnsi" w:cs="Times New Roman"/>
          <w:sz w:val="24"/>
          <w:szCs w:val="24"/>
        </w:rPr>
        <w:t>,</w:t>
      </w:r>
      <w:r>
        <w:rPr>
          <w:rFonts w:asciiTheme="majorHAnsi" w:hAnsiTheme="majorHAnsi" w:cs="Times New Roman"/>
          <w:sz w:val="24"/>
          <w:szCs w:val="24"/>
        </w:rPr>
        <w:t xml:space="preserve"> found in the </w:t>
      </w:r>
      <w:r w:rsidR="006B45E3">
        <w:rPr>
          <w:rFonts w:asciiTheme="majorHAnsi" w:hAnsiTheme="majorHAnsi" w:cs="Times New Roman"/>
          <w:sz w:val="24"/>
          <w:szCs w:val="24"/>
        </w:rPr>
        <w:t>A</w:t>
      </w:r>
      <w:r w:rsidR="00DF07B6">
        <w:rPr>
          <w:rFonts w:asciiTheme="majorHAnsi" w:hAnsiTheme="majorHAnsi" w:cs="Times New Roman"/>
          <w:sz w:val="24"/>
          <w:szCs w:val="24"/>
        </w:rPr>
        <w:t>ppendixes</w:t>
      </w:r>
      <w:r w:rsidR="006B45E3">
        <w:rPr>
          <w:rFonts w:asciiTheme="majorHAnsi" w:hAnsiTheme="majorHAnsi" w:cs="Times New Roman"/>
          <w:sz w:val="24"/>
          <w:szCs w:val="24"/>
        </w:rPr>
        <w:t xml:space="preserve"> A-C</w:t>
      </w:r>
      <w:r w:rsidR="004D4C57">
        <w:rPr>
          <w:rFonts w:asciiTheme="majorHAnsi" w:hAnsiTheme="majorHAnsi" w:cs="Times New Roman"/>
          <w:sz w:val="24"/>
          <w:szCs w:val="24"/>
        </w:rPr>
        <w:t>,</w:t>
      </w:r>
      <w:r>
        <w:rPr>
          <w:rFonts w:asciiTheme="majorHAnsi" w:hAnsiTheme="majorHAnsi" w:cs="Times New Roman"/>
          <w:sz w:val="24"/>
          <w:szCs w:val="24"/>
        </w:rPr>
        <w:t xml:space="preserve"> provide estimated presentation times</w:t>
      </w:r>
      <w:r w:rsidR="00393C38">
        <w:rPr>
          <w:rFonts w:asciiTheme="majorHAnsi" w:hAnsiTheme="majorHAnsi" w:cs="Times New Roman"/>
          <w:sz w:val="24"/>
          <w:szCs w:val="24"/>
        </w:rPr>
        <w:t xml:space="preserve"> for each PowerPoint presentation</w:t>
      </w:r>
      <w:r>
        <w:rPr>
          <w:rFonts w:asciiTheme="majorHAnsi" w:hAnsiTheme="majorHAnsi" w:cs="Times New Roman"/>
          <w:sz w:val="24"/>
          <w:szCs w:val="24"/>
        </w:rPr>
        <w:t xml:space="preserve">. </w:t>
      </w:r>
      <w:r w:rsidR="002F76E8" w:rsidRPr="00823C73">
        <w:rPr>
          <w:rFonts w:asciiTheme="majorHAnsi" w:hAnsiTheme="majorHAnsi" w:cs="Times New Roman"/>
          <w:sz w:val="24"/>
          <w:szCs w:val="24"/>
        </w:rPr>
        <w:t>The times allotted for each section are merely guides; please adjust the times according to audience need</w:t>
      </w:r>
      <w:r w:rsidR="004D4C57">
        <w:rPr>
          <w:rFonts w:asciiTheme="majorHAnsi" w:hAnsiTheme="majorHAnsi" w:cs="Times New Roman"/>
          <w:sz w:val="24"/>
          <w:szCs w:val="24"/>
        </w:rPr>
        <w:t>s</w:t>
      </w:r>
      <w:r w:rsidR="002F76E8" w:rsidRPr="00823C73">
        <w:rPr>
          <w:rFonts w:asciiTheme="majorHAnsi" w:hAnsiTheme="majorHAnsi" w:cs="Times New Roman"/>
          <w:sz w:val="24"/>
          <w:szCs w:val="24"/>
        </w:rPr>
        <w:t xml:space="preserve"> and available time.</w:t>
      </w:r>
    </w:p>
    <w:p w:rsidR="00BB0FAA" w:rsidRDefault="009A2B54">
      <w:pPr>
        <w:pStyle w:val="Heading2"/>
      </w:pPr>
      <w:bookmarkStart w:id="5" w:name="_Toc292073051"/>
      <w:r w:rsidRPr="00F205FC">
        <w:t>Speaker Notes</w:t>
      </w:r>
      <w:bookmarkEnd w:id="5"/>
    </w:p>
    <w:p w:rsidR="009A2B54" w:rsidRPr="0051300F" w:rsidRDefault="009A2B54" w:rsidP="00472A1F">
      <w:pPr>
        <w:rPr>
          <w:rFonts w:asciiTheme="majorHAnsi" w:hAnsiTheme="majorHAnsi" w:cs="Times New Roman"/>
          <w:sz w:val="24"/>
          <w:szCs w:val="24"/>
        </w:rPr>
      </w:pPr>
      <w:r w:rsidRPr="0051300F">
        <w:rPr>
          <w:rFonts w:asciiTheme="majorHAnsi" w:hAnsiTheme="majorHAnsi" w:cs="Times New Roman"/>
          <w:sz w:val="24"/>
          <w:szCs w:val="24"/>
        </w:rPr>
        <w:t>Detailed s</w:t>
      </w:r>
      <w:r w:rsidR="00922B48" w:rsidRPr="0051300F">
        <w:rPr>
          <w:rFonts w:asciiTheme="majorHAnsi" w:hAnsiTheme="majorHAnsi" w:cs="Times New Roman"/>
          <w:sz w:val="24"/>
          <w:szCs w:val="24"/>
        </w:rPr>
        <w:t xml:space="preserve">peaker’s notes accompany each slide. </w:t>
      </w:r>
    </w:p>
    <w:p w:rsidR="009A2B54" w:rsidRPr="0051300F" w:rsidRDefault="009A2B54" w:rsidP="00472A1F">
      <w:pPr>
        <w:pStyle w:val="ListParagraph"/>
        <w:numPr>
          <w:ilvl w:val="0"/>
          <w:numId w:val="2"/>
        </w:numPr>
        <w:rPr>
          <w:rFonts w:asciiTheme="majorHAnsi" w:hAnsiTheme="majorHAnsi" w:cs="Times New Roman"/>
          <w:sz w:val="24"/>
          <w:szCs w:val="24"/>
        </w:rPr>
      </w:pPr>
      <w:r w:rsidRPr="0051300F">
        <w:rPr>
          <w:rFonts w:asciiTheme="majorHAnsi" w:hAnsiTheme="majorHAnsi" w:cs="Times New Roman"/>
          <w:sz w:val="24"/>
          <w:szCs w:val="24"/>
        </w:rPr>
        <w:t>Text formatted in standard font is intended to be read aloud by the facilitator.</w:t>
      </w:r>
    </w:p>
    <w:p w:rsidR="00922B48" w:rsidRPr="0051300F" w:rsidRDefault="009A2B54" w:rsidP="00472A1F">
      <w:pPr>
        <w:pStyle w:val="ListParagraph"/>
        <w:numPr>
          <w:ilvl w:val="0"/>
          <w:numId w:val="2"/>
        </w:numPr>
        <w:rPr>
          <w:rFonts w:asciiTheme="majorHAnsi" w:hAnsiTheme="majorHAnsi" w:cs="Times New Roman"/>
          <w:sz w:val="24"/>
          <w:szCs w:val="24"/>
        </w:rPr>
      </w:pPr>
      <w:r w:rsidRPr="0051300F">
        <w:rPr>
          <w:rFonts w:asciiTheme="majorHAnsi" w:hAnsiTheme="majorHAnsi" w:cs="Times New Roman"/>
          <w:sz w:val="24"/>
          <w:szCs w:val="24"/>
        </w:rPr>
        <w:t>Text formatted in</w:t>
      </w:r>
      <w:r w:rsidRPr="0051300F">
        <w:rPr>
          <w:rFonts w:asciiTheme="majorHAnsi" w:hAnsiTheme="majorHAnsi" w:cs="Times New Roman"/>
          <w:b/>
          <w:sz w:val="24"/>
          <w:szCs w:val="24"/>
        </w:rPr>
        <w:t xml:space="preserve"> bold</w:t>
      </w:r>
      <w:r w:rsidRPr="0051300F">
        <w:rPr>
          <w:rFonts w:asciiTheme="majorHAnsi" w:hAnsiTheme="majorHAnsi" w:cs="Times New Roman"/>
          <w:sz w:val="24"/>
          <w:szCs w:val="24"/>
        </w:rPr>
        <w:t xml:space="preserve"> is excerpted directly from the presentation slides.</w:t>
      </w:r>
    </w:p>
    <w:p w:rsidR="00922B48" w:rsidRDefault="009A2B54" w:rsidP="00472A1F">
      <w:pPr>
        <w:pStyle w:val="ListParagraph"/>
        <w:numPr>
          <w:ilvl w:val="0"/>
          <w:numId w:val="2"/>
        </w:numPr>
        <w:rPr>
          <w:rFonts w:asciiTheme="majorHAnsi" w:hAnsiTheme="majorHAnsi" w:cs="Times New Roman"/>
          <w:sz w:val="24"/>
          <w:szCs w:val="24"/>
        </w:rPr>
      </w:pPr>
      <w:r w:rsidRPr="0051300F">
        <w:rPr>
          <w:rFonts w:asciiTheme="majorHAnsi" w:hAnsiTheme="majorHAnsi" w:cs="Times New Roman"/>
          <w:sz w:val="24"/>
          <w:szCs w:val="24"/>
        </w:rPr>
        <w:t xml:space="preserve">Text formatted in </w:t>
      </w:r>
      <w:r w:rsidRPr="0051300F">
        <w:rPr>
          <w:rFonts w:asciiTheme="majorHAnsi" w:hAnsiTheme="majorHAnsi" w:cs="Times New Roman"/>
          <w:i/>
          <w:sz w:val="24"/>
          <w:szCs w:val="24"/>
        </w:rPr>
        <w:t>italics</w:t>
      </w:r>
      <w:r w:rsidR="003C0491">
        <w:rPr>
          <w:rFonts w:asciiTheme="majorHAnsi" w:hAnsiTheme="majorHAnsi" w:cs="Times New Roman"/>
          <w:sz w:val="24"/>
          <w:szCs w:val="24"/>
        </w:rPr>
        <w:t xml:space="preserve"> is intended as</w:t>
      </w:r>
      <w:r w:rsidRPr="0051300F">
        <w:rPr>
          <w:rFonts w:asciiTheme="majorHAnsi" w:hAnsiTheme="majorHAnsi" w:cs="Times New Roman"/>
          <w:sz w:val="24"/>
          <w:szCs w:val="24"/>
        </w:rPr>
        <w:t xml:space="preserve"> directions or notes for the facilitator, and are not meant to be read aloud.</w:t>
      </w:r>
    </w:p>
    <w:p w:rsidR="00BB0FAA" w:rsidRDefault="00F205FC">
      <w:pPr>
        <w:pStyle w:val="Heading2"/>
      </w:pPr>
      <w:bookmarkStart w:id="6" w:name="_Toc292073052"/>
      <w:r w:rsidRPr="00F205FC">
        <w:t>Handout</w:t>
      </w:r>
      <w:r w:rsidR="00CC44FE">
        <w:t>s</w:t>
      </w:r>
      <w:bookmarkEnd w:id="6"/>
    </w:p>
    <w:p w:rsidR="00BC4102" w:rsidRPr="007F19AA" w:rsidRDefault="00CE364B" w:rsidP="00BC4102">
      <w:pPr>
        <w:rPr>
          <w:rFonts w:asciiTheme="majorHAnsi" w:hAnsiTheme="majorHAnsi" w:cs="Times New Roman"/>
          <w:sz w:val="24"/>
          <w:szCs w:val="24"/>
        </w:rPr>
      </w:pPr>
      <w:r>
        <w:rPr>
          <w:rFonts w:asciiTheme="majorHAnsi" w:hAnsiTheme="majorHAnsi" w:cs="Times New Roman"/>
          <w:sz w:val="24"/>
          <w:szCs w:val="24"/>
        </w:rPr>
        <w:t>Handouts</w:t>
      </w:r>
      <w:r w:rsidR="00393C38">
        <w:rPr>
          <w:rFonts w:asciiTheme="majorHAnsi" w:hAnsiTheme="majorHAnsi" w:cs="Times New Roman"/>
          <w:sz w:val="24"/>
          <w:szCs w:val="24"/>
        </w:rPr>
        <w:t>, located in Appendix A of the Training Manual,</w:t>
      </w:r>
      <w:r>
        <w:rPr>
          <w:rFonts w:asciiTheme="majorHAnsi" w:hAnsiTheme="majorHAnsi" w:cs="Times New Roman"/>
          <w:sz w:val="24"/>
          <w:szCs w:val="24"/>
        </w:rPr>
        <w:t xml:space="preserve"> are intended to help participants beg</w:t>
      </w:r>
      <w:r w:rsidR="00F53163">
        <w:rPr>
          <w:rFonts w:asciiTheme="majorHAnsi" w:hAnsiTheme="majorHAnsi" w:cs="Times New Roman"/>
          <w:sz w:val="24"/>
          <w:szCs w:val="24"/>
        </w:rPr>
        <w:t xml:space="preserve">in to synthesize and apply </w:t>
      </w:r>
      <w:r w:rsidR="0025285B" w:rsidRPr="0051300F">
        <w:rPr>
          <w:rFonts w:asciiTheme="majorHAnsi" w:hAnsiTheme="majorHAnsi" w:cs="Times New Roman"/>
          <w:sz w:val="24"/>
          <w:szCs w:val="24"/>
        </w:rPr>
        <w:t xml:space="preserve">the content to their </w:t>
      </w:r>
      <w:r w:rsidR="00F53163">
        <w:rPr>
          <w:rFonts w:asciiTheme="majorHAnsi" w:hAnsiTheme="majorHAnsi" w:cs="Times New Roman"/>
          <w:sz w:val="24"/>
          <w:szCs w:val="24"/>
        </w:rPr>
        <w:t xml:space="preserve">own </w:t>
      </w:r>
      <w:r w:rsidR="0025285B" w:rsidRPr="00CE364B">
        <w:rPr>
          <w:rFonts w:asciiTheme="majorHAnsi" w:hAnsiTheme="majorHAnsi" w:cs="Times New Roman"/>
          <w:sz w:val="24"/>
          <w:szCs w:val="24"/>
        </w:rPr>
        <w:t xml:space="preserve">contexts.  </w:t>
      </w:r>
      <w:r w:rsidR="00BC4102">
        <w:rPr>
          <w:rFonts w:asciiTheme="majorHAnsi" w:hAnsiTheme="majorHAnsi" w:cs="Times New Roman"/>
          <w:sz w:val="24"/>
          <w:szCs w:val="24"/>
        </w:rPr>
        <w:t>Facilitators should b</w:t>
      </w:r>
      <w:r w:rsidR="00BC4102" w:rsidRPr="003548E3">
        <w:rPr>
          <w:rFonts w:asciiTheme="majorHAnsi" w:hAnsiTheme="majorHAnsi" w:cs="Times New Roman"/>
          <w:sz w:val="24"/>
          <w:szCs w:val="24"/>
        </w:rPr>
        <w:t xml:space="preserve">e mindful of participants’ level of implementation.  Some may have already completed </w:t>
      </w:r>
      <w:r w:rsidR="00BC4102">
        <w:rPr>
          <w:rFonts w:asciiTheme="majorHAnsi" w:hAnsiTheme="majorHAnsi" w:cs="Times New Roman"/>
          <w:sz w:val="24"/>
          <w:szCs w:val="24"/>
        </w:rPr>
        <w:t>certain steps previously</w:t>
      </w:r>
      <w:r w:rsidR="00BC4102" w:rsidRPr="003548E3">
        <w:rPr>
          <w:rFonts w:asciiTheme="majorHAnsi" w:hAnsiTheme="majorHAnsi" w:cs="Times New Roman"/>
          <w:sz w:val="24"/>
          <w:szCs w:val="24"/>
        </w:rPr>
        <w:t xml:space="preserve"> and may need to review and evaluate the choices they made; others may be just beginning to make plans.</w:t>
      </w:r>
      <w:r w:rsidR="00BC4102">
        <w:rPr>
          <w:rFonts w:asciiTheme="majorHAnsi" w:hAnsiTheme="majorHAnsi" w:cs="Times New Roman"/>
          <w:sz w:val="24"/>
          <w:szCs w:val="24"/>
        </w:rPr>
        <w:t xml:space="preserve">  Depending on the time, participants may not be able to finish all of the handouts.  </w:t>
      </w:r>
      <w:r w:rsidR="00F53163">
        <w:rPr>
          <w:rFonts w:asciiTheme="majorHAnsi" w:hAnsiTheme="majorHAnsi" w:cs="Times New Roman"/>
          <w:sz w:val="24"/>
          <w:szCs w:val="24"/>
        </w:rPr>
        <w:t>Presenters may recommend teams reconvene after the training to continue this work.</w:t>
      </w:r>
      <w:r w:rsidR="00BC4102">
        <w:rPr>
          <w:rFonts w:asciiTheme="majorHAnsi" w:hAnsiTheme="majorHAnsi" w:cs="Times New Roman"/>
          <w:sz w:val="24"/>
          <w:szCs w:val="24"/>
        </w:rPr>
        <w:t xml:space="preserve">  </w:t>
      </w:r>
    </w:p>
    <w:p w:rsidR="0025285B" w:rsidRPr="0051300F" w:rsidRDefault="00CE364B" w:rsidP="0025285B">
      <w:pPr>
        <w:rPr>
          <w:rFonts w:asciiTheme="majorHAnsi" w:hAnsiTheme="majorHAnsi" w:cs="Times New Roman"/>
          <w:sz w:val="24"/>
          <w:szCs w:val="24"/>
        </w:rPr>
      </w:pPr>
      <w:r w:rsidRPr="00CE364B">
        <w:rPr>
          <w:rFonts w:asciiTheme="majorHAnsi" w:hAnsiTheme="majorHAnsi" w:cs="Times New Roman"/>
          <w:sz w:val="24"/>
        </w:rPr>
        <w:t xml:space="preserve">Presenters may recommend </w:t>
      </w:r>
      <w:r w:rsidR="004D4C57">
        <w:rPr>
          <w:rFonts w:asciiTheme="majorHAnsi" w:hAnsiTheme="majorHAnsi" w:cs="Times New Roman"/>
          <w:sz w:val="24"/>
        </w:rPr>
        <w:t xml:space="preserve">that </w:t>
      </w:r>
      <w:r w:rsidRPr="00CE364B">
        <w:rPr>
          <w:rFonts w:asciiTheme="majorHAnsi" w:hAnsiTheme="majorHAnsi" w:cs="Times New Roman"/>
          <w:sz w:val="24"/>
        </w:rPr>
        <w:t>teams assign roles such as timekeeper, note taker, and facilitator in order to facilitate the completion of these activities. More instructions on how</w:t>
      </w:r>
      <w:r w:rsidR="00BC4102">
        <w:rPr>
          <w:rFonts w:asciiTheme="majorHAnsi" w:hAnsiTheme="majorHAnsi" w:cs="Times New Roman"/>
          <w:sz w:val="24"/>
        </w:rPr>
        <w:t xml:space="preserve"> and when</w:t>
      </w:r>
      <w:r w:rsidRPr="00CE364B">
        <w:rPr>
          <w:rFonts w:asciiTheme="majorHAnsi" w:hAnsiTheme="majorHAnsi" w:cs="Times New Roman"/>
          <w:sz w:val="24"/>
        </w:rPr>
        <w:t xml:space="preserve"> to use these handouts can be found in the </w:t>
      </w:r>
      <w:r w:rsidR="00BC4102">
        <w:rPr>
          <w:rFonts w:asciiTheme="majorHAnsi" w:hAnsiTheme="majorHAnsi" w:cs="Times New Roman"/>
          <w:sz w:val="24"/>
        </w:rPr>
        <w:t xml:space="preserve">Module Overviews in </w:t>
      </w:r>
      <w:r w:rsidR="00F53163">
        <w:rPr>
          <w:rFonts w:asciiTheme="majorHAnsi" w:hAnsiTheme="majorHAnsi" w:cs="Times New Roman"/>
          <w:sz w:val="24"/>
        </w:rPr>
        <w:t>A</w:t>
      </w:r>
      <w:r w:rsidR="00DF07B6">
        <w:rPr>
          <w:rFonts w:asciiTheme="majorHAnsi" w:hAnsiTheme="majorHAnsi" w:cs="Times New Roman"/>
          <w:sz w:val="24"/>
        </w:rPr>
        <w:t>ppendixes</w:t>
      </w:r>
      <w:r w:rsidR="00F53163">
        <w:rPr>
          <w:rFonts w:asciiTheme="majorHAnsi" w:hAnsiTheme="majorHAnsi" w:cs="Times New Roman"/>
          <w:sz w:val="24"/>
        </w:rPr>
        <w:t xml:space="preserve"> A-C</w:t>
      </w:r>
      <w:r w:rsidR="00BC4102">
        <w:rPr>
          <w:rFonts w:asciiTheme="majorHAnsi" w:hAnsiTheme="majorHAnsi" w:cs="Times New Roman"/>
          <w:sz w:val="24"/>
        </w:rPr>
        <w:t xml:space="preserve">, the </w:t>
      </w:r>
      <w:r w:rsidRPr="00CE364B">
        <w:rPr>
          <w:rFonts w:asciiTheme="majorHAnsi" w:hAnsiTheme="majorHAnsi" w:cs="Times New Roman"/>
          <w:sz w:val="24"/>
        </w:rPr>
        <w:t>speaker notes in the slides related to the handout</w:t>
      </w:r>
      <w:r w:rsidR="00BC4102">
        <w:rPr>
          <w:rFonts w:asciiTheme="majorHAnsi" w:hAnsiTheme="majorHAnsi" w:cs="Times New Roman"/>
          <w:sz w:val="24"/>
        </w:rPr>
        <w:t>s</w:t>
      </w:r>
      <w:r w:rsidRPr="00CE364B">
        <w:rPr>
          <w:rFonts w:asciiTheme="majorHAnsi" w:hAnsiTheme="majorHAnsi" w:cs="Times New Roman"/>
          <w:sz w:val="24"/>
        </w:rPr>
        <w:t>, and on the handouts themselves.</w:t>
      </w:r>
    </w:p>
    <w:p w:rsidR="0025285B" w:rsidRDefault="0025285B" w:rsidP="001F500E">
      <w:pPr>
        <w:pStyle w:val="Heading2"/>
      </w:pPr>
      <w:bookmarkStart w:id="7" w:name="_Toc292073053"/>
      <w:r>
        <w:t>Videos</w:t>
      </w:r>
      <w:bookmarkEnd w:id="7"/>
    </w:p>
    <w:p w:rsidR="0025285B" w:rsidRPr="00823C73" w:rsidRDefault="00757782" w:rsidP="0025285B">
      <w:pPr>
        <w:rPr>
          <w:rFonts w:asciiTheme="majorHAnsi" w:hAnsiTheme="majorHAnsi"/>
          <w:b/>
          <w:bCs/>
          <w:sz w:val="24"/>
          <w:szCs w:val="24"/>
        </w:rPr>
      </w:pPr>
      <w:r w:rsidRPr="00823C73">
        <w:rPr>
          <w:rFonts w:asciiTheme="majorHAnsi" w:hAnsiTheme="majorHAnsi" w:cs="Times New Roman"/>
          <w:sz w:val="24"/>
          <w:szCs w:val="24"/>
        </w:rPr>
        <w:t>Brief</w:t>
      </w:r>
      <w:r w:rsidR="00F53163">
        <w:rPr>
          <w:rFonts w:asciiTheme="majorHAnsi" w:hAnsiTheme="majorHAnsi" w:cs="Times New Roman"/>
          <w:sz w:val="24"/>
          <w:szCs w:val="24"/>
        </w:rPr>
        <w:t xml:space="preserve"> videos are embedded within </w:t>
      </w:r>
      <w:r w:rsidR="00823C73" w:rsidRPr="00823C73">
        <w:rPr>
          <w:rFonts w:asciiTheme="majorHAnsi" w:hAnsiTheme="majorHAnsi" w:cs="Times New Roman"/>
          <w:sz w:val="24"/>
          <w:szCs w:val="24"/>
        </w:rPr>
        <w:t xml:space="preserve">some of the </w:t>
      </w:r>
      <w:r w:rsidR="00393C38">
        <w:rPr>
          <w:rFonts w:asciiTheme="majorHAnsi" w:hAnsiTheme="majorHAnsi" w:cs="Times New Roman"/>
          <w:sz w:val="24"/>
          <w:szCs w:val="24"/>
        </w:rPr>
        <w:t>PowerPoint p</w:t>
      </w:r>
      <w:r w:rsidRPr="00823C73">
        <w:rPr>
          <w:rFonts w:asciiTheme="majorHAnsi" w:hAnsiTheme="majorHAnsi" w:cs="Times New Roman"/>
          <w:sz w:val="24"/>
          <w:szCs w:val="24"/>
        </w:rPr>
        <w:t>resentation</w:t>
      </w:r>
      <w:r w:rsidR="00BC4102">
        <w:rPr>
          <w:rFonts w:asciiTheme="majorHAnsi" w:hAnsiTheme="majorHAnsi" w:cs="Times New Roman"/>
          <w:sz w:val="24"/>
          <w:szCs w:val="24"/>
        </w:rPr>
        <w:t>s</w:t>
      </w:r>
      <w:r w:rsidRPr="00823C73">
        <w:rPr>
          <w:rFonts w:asciiTheme="majorHAnsi" w:hAnsiTheme="majorHAnsi" w:cs="Times New Roman"/>
          <w:sz w:val="24"/>
          <w:szCs w:val="24"/>
        </w:rPr>
        <w:t xml:space="preserve"> to allow participants to hear practitioners talk about their experience</w:t>
      </w:r>
      <w:r w:rsidR="00F53163">
        <w:rPr>
          <w:rFonts w:asciiTheme="majorHAnsi" w:hAnsiTheme="majorHAnsi" w:cs="Times New Roman"/>
          <w:sz w:val="24"/>
          <w:szCs w:val="24"/>
        </w:rPr>
        <w:t>s</w:t>
      </w:r>
      <w:r w:rsidRPr="00823C73">
        <w:rPr>
          <w:rFonts w:asciiTheme="majorHAnsi" w:hAnsiTheme="majorHAnsi" w:cs="Times New Roman"/>
          <w:sz w:val="24"/>
          <w:szCs w:val="24"/>
        </w:rPr>
        <w:t xml:space="preserve"> with </w:t>
      </w:r>
      <w:r w:rsidR="00BC4102">
        <w:rPr>
          <w:rFonts w:asciiTheme="majorHAnsi" w:hAnsiTheme="majorHAnsi" w:cs="Times New Roman"/>
          <w:sz w:val="24"/>
          <w:szCs w:val="24"/>
        </w:rPr>
        <w:t>the components of RTI</w:t>
      </w:r>
      <w:r w:rsidRPr="00823C73">
        <w:rPr>
          <w:rFonts w:asciiTheme="majorHAnsi" w:hAnsiTheme="majorHAnsi" w:cs="Times New Roman"/>
          <w:sz w:val="24"/>
          <w:szCs w:val="24"/>
        </w:rPr>
        <w:t xml:space="preserve">.  In order to play the videos, </w:t>
      </w:r>
      <w:r w:rsidR="006F78F0">
        <w:rPr>
          <w:rFonts w:asciiTheme="majorHAnsi" w:hAnsiTheme="majorHAnsi" w:cs="Times New Roman"/>
          <w:sz w:val="24"/>
          <w:szCs w:val="24"/>
        </w:rPr>
        <w:t xml:space="preserve">presenters </w:t>
      </w:r>
      <w:r w:rsidRPr="00823C73">
        <w:rPr>
          <w:rFonts w:asciiTheme="majorHAnsi" w:hAnsiTheme="majorHAnsi" w:cs="Times New Roman"/>
          <w:sz w:val="24"/>
          <w:szCs w:val="24"/>
        </w:rPr>
        <w:t xml:space="preserve">will need to have a strong internet connection and be able to connect to youtube.com, where the videos are housed.  </w:t>
      </w:r>
      <w:r w:rsidRPr="00823C73">
        <w:rPr>
          <w:rFonts w:asciiTheme="majorHAnsi" w:hAnsiTheme="majorHAnsi"/>
          <w:iCs/>
          <w:sz w:val="24"/>
          <w:szCs w:val="24"/>
        </w:rPr>
        <w:t>Skipping the videos is not recommended as it is valuable for the participants to hear a practitio</w:t>
      </w:r>
      <w:r w:rsidR="00F53163">
        <w:rPr>
          <w:rFonts w:asciiTheme="majorHAnsi" w:hAnsiTheme="majorHAnsi"/>
          <w:iCs/>
          <w:sz w:val="24"/>
          <w:szCs w:val="24"/>
        </w:rPr>
        <w:t>ner’s point of view on the subject matter</w:t>
      </w:r>
      <w:r w:rsidRPr="00823C73">
        <w:rPr>
          <w:rFonts w:asciiTheme="majorHAnsi" w:hAnsiTheme="majorHAnsi"/>
          <w:iCs/>
          <w:sz w:val="24"/>
          <w:szCs w:val="24"/>
        </w:rPr>
        <w:t>.</w:t>
      </w:r>
      <w:r w:rsidRPr="00823C73">
        <w:rPr>
          <w:rFonts w:asciiTheme="majorHAnsi" w:hAnsiTheme="majorHAnsi"/>
          <w:b/>
          <w:bCs/>
          <w:sz w:val="24"/>
          <w:szCs w:val="24"/>
        </w:rPr>
        <w:t xml:space="preserve"> </w:t>
      </w:r>
    </w:p>
    <w:p w:rsidR="0025285B" w:rsidRPr="00470744" w:rsidRDefault="00757782" w:rsidP="00472A1F">
      <w:pPr>
        <w:rPr>
          <w:rFonts w:asciiTheme="majorHAnsi" w:hAnsiTheme="majorHAnsi"/>
          <w:sz w:val="24"/>
          <w:szCs w:val="24"/>
        </w:rPr>
      </w:pPr>
      <w:r w:rsidRPr="00823C73">
        <w:rPr>
          <w:rFonts w:asciiTheme="majorHAnsi" w:hAnsiTheme="majorHAnsi"/>
          <w:sz w:val="24"/>
          <w:szCs w:val="24"/>
        </w:rPr>
        <w:t xml:space="preserve">Links </w:t>
      </w:r>
      <w:r w:rsidR="00BC4102">
        <w:rPr>
          <w:rFonts w:asciiTheme="majorHAnsi" w:hAnsiTheme="majorHAnsi"/>
          <w:sz w:val="24"/>
          <w:szCs w:val="24"/>
        </w:rPr>
        <w:t xml:space="preserve">to the videos </w:t>
      </w:r>
      <w:r w:rsidRPr="00823C73">
        <w:rPr>
          <w:rFonts w:asciiTheme="majorHAnsi" w:hAnsiTheme="majorHAnsi"/>
          <w:sz w:val="24"/>
          <w:szCs w:val="24"/>
        </w:rPr>
        <w:t xml:space="preserve">are accessible </w:t>
      </w:r>
      <w:r w:rsidR="00BC4102">
        <w:rPr>
          <w:rFonts w:asciiTheme="majorHAnsi" w:hAnsiTheme="majorHAnsi"/>
          <w:sz w:val="24"/>
          <w:szCs w:val="24"/>
        </w:rPr>
        <w:t>from</w:t>
      </w:r>
      <w:r w:rsidRPr="00823C73">
        <w:rPr>
          <w:rFonts w:asciiTheme="majorHAnsi" w:hAnsiTheme="majorHAnsi"/>
          <w:sz w:val="24"/>
          <w:szCs w:val="24"/>
        </w:rPr>
        <w:t xml:space="preserve"> the Power Point slides and speaker’s notes</w:t>
      </w:r>
      <w:r w:rsidR="00BC4102">
        <w:rPr>
          <w:rFonts w:asciiTheme="majorHAnsi" w:hAnsiTheme="majorHAnsi"/>
          <w:sz w:val="24"/>
          <w:szCs w:val="24"/>
        </w:rPr>
        <w:t>, as well as from the Module Overviews</w:t>
      </w:r>
      <w:r w:rsidRPr="00823C73">
        <w:rPr>
          <w:rFonts w:asciiTheme="majorHAnsi" w:hAnsiTheme="majorHAnsi"/>
          <w:sz w:val="24"/>
          <w:szCs w:val="24"/>
        </w:rPr>
        <w:t>.</w:t>
      </w:r>
      <w:r w:rsidR="00BC4102">
        <w:rPr>
          <w:rFonts w:asciiTheme="majorHAnsi" w:hAnsiTheme="majorHAnsi"/>
          <w:sz w:val="24"/>
          <w:szCs w:val="24"/>
        </w:rPr>
        <w:t xml:space="preserve">  Videos are available for Module 1: Screening and Module 3: Multi-Level Prevention System.</w:t>
      </w:r>
    </w:p>
    <w:p w:rsidR="00BB0FAA" w:rsidRDefault="0006751C">
      <w:pPr>
        <w:pStyle w:val="Heading2"/>
      </w:pPr>
      <w:bookmarkStart w:id="8" w:name="_Toc292073054"/>
      <w:r>
        <w:t>Training Manual</w:t>
      </w:r>
      <w:r w:rsidR="00BC4102">
        <w:t>s</w:t>
      </w:r>
      <w:bookmarkEnd w:id="8"/>
    </w:p>
    <w:p w:rsidR="00BB0FAA" w:rsidRDefault="0006751C">
      <w:pPr>
        <w:spacing w:after="0"/>
        <w:rPr>
          <w:rFonts w:asciiTheme="majorHAnsi" w:hAnsiTheme="majorHAnsi" w:cs="Times New Roman"/>
          <w:sz w:val="24"/>
          <w:szCs w:val="24"/>
        </w:rPr>
      </w:pPr>
      <w:r>
        <w:rPr>
          <w:rFonts w:asciiTheme="majorHAnsi" w:hAnsiTheme="majorHAnsi" w:cs="Times New Roman"/>
          <w:sz w:val="24"/>
          <w:szCs w:val="24"/>
        </w:rPr>
        <w:t>The Training Manual</w:t>
      </w:r>
      <w:r w:rsidR="00BC4102">
        <w:rPr>
          <w:rFonts w:asciiTheme="majorHAnsi" w:hAnsiTheme="majorHAnsi" w:cs="Times New Roman"/>
          <w:sz w:val="24"/>
          <w:szCs w:val="24"/>
        </w:rPr>
        <w:t>s</w:t>
      </w:r>
      <w:r>
        <w:rPr>
          <w:rFonts w:asciiTheme="majorHAnsi" w:hAnsiTheme="majorHAnsi" w:cs="Times New Roman"/>
          <w:sz w:val="24"/>
          <w:szCs w:val="24"/>
        </w:rPr>
        <w:t xml:space="preserve"> </w:t>
      </w:r>
      <w:r w:rsidR="00BC4102">
        <w:rPr>
          <w:rFonts w:asciiTheme="majorHAnsi" w:hAnsiTheme="majorHAnsi" w:cs="Times New Roman"/>
          <w:sz w:val="24"/>
          <w:szCs w:val="24"/>
        </w:rPr>
        <w:t>are</w:t>
      </w:r>
      <w:r w:rsidR="00893803">
        <w:rPr>
          <w:rFonts w:asciiTheme="majorHAnsi" w:hAnsiTheme="majorHAnsi" w:cs="Times New Roman"/>
          <w:sz w:val="24"/>
          <w:szCs w:val="24"/>
        </w:rPr>
        <w:t xml:space="preserve"> provided for each module</w:t>
      </w:r>
      <w:r w:rsidR="00F141AF">
        <w:rPr>
          <w:rFonts w:asciiTheme="majorHAnsi" w:hAnsiTheme="majorHAnsi" w:cs="Times New Roman"/>
          <w:sz w:val="24"/>
          <w:szCs w:val="24"/>
        </w:rPr>
        <w:t>.</w:t>
      </w:r>
      <w:r w:rsidR="00893803">
        <w:rPr>
          <w:rFonts w:asciiTheme="majorHAnsi" w:hAnsiTheme="majorHAnsi" w:cs="Times New Roman"/>
          <w:sz w:val="24"/>
          <w:szCs w:val="24"/>
        </w:rPr>
        <w:t xml:space="preserve">  Training Manuals are</w:t>
      </w:r>
      <w:r>
        <w:rPr>
          <w:rFonts w:asciiTheme="majorHAnsi" w:hAnsiTheme="majorHAnsi" w:cs="Times New Roman"/>
          <w:sz w:val="24"/>
          <w:szCs w:val="24"/>
        </w:rPr>
        <w:t xml:space="preserve"> intended to serve as r</w:t>
      </w:r>
      <w:r w:rsidR="001B7D32">
        <w:rPr>
          <w:rFonts w:asciiTheme="majorHAnsi" w:hAnsiTheme="majorHAnsi" w:cs="Times New Roman"/>
          <w:sz w:val="24"/>
          <w:szCs w:val="24"/>
        </w:rPr>
        <w:t>eference guide</w:t>
      </w:r>
      <w:r w:rsidR="00BC4102">
        <w:rPr>
          <w:rFonts w:asciiTheme="majorHAnsi" w:hAnsiTheme="majorHAnsi" w:cs="Times New Roman"/>
          <w:sz w:val="24"/>
          <w:szCs w:val="24"/>
        </w:rPr>
        <w:t>s</w:t>
      </w:r>
      <w:r w:rsidR="001B7D32">
        <w:rPr>
          <w:rFonts w:asciiTheme="majorHAnsi" w:hAnsiTheme="majorHAnsi" w:cs="Times New Roman"/>
          <w:sz w:val="24"/>
          <w:szCs w:val="24"/>
        </w:rPr>
        <w:t xml:space="preserve"> that provide</w:t>
      </w:r>
      <w:r>
        <w:rPr>
          <w:rFonts w:asciiTheme="majorHAnsi" w:hAnsiTheme="majorHAnsi" w:cs="Times New Roman"/>
          <w:sz w:val="24"/>
          <w:szCs w:val="24"/>
        </w:rPr>
        <w:t xml:space="preserve"> key information provided in </w:t>
      </w:r>
      <w:r w:rsidR="00CF1AD2">
        <w:rPr>
          <w:rFonts w:asciiTheme="majorHAnsi" w:hAnsiTheme="majorHAnsi" w:cs="Times New Roman"/>
          <w:sz w:val="24"/>
          <w:szCs w:val="24"/>
        </w:rPr>
        <w:t>each m</w:t>
      </w:r>
      <w:r>
        <w:rPr>
          <w:rFonts w:asciiTheme="majorHAnsi" w:hAnsiTheme="majorHAnsi" w:cs="Times New Roman"/>
          <w:sz w:val="24"/>
          <w:szCs w:val="24"/>
        </w:rPr>
        <w:t xml:space="preserve">odule.  </w:t>
      </w:r>
      <w:r w:rsidR="001B7D32">
        <w:rPr>
          <w:rFonts w:asciiTheme="majorHAnsi" w:hAnsiTheme="majorHAnsi" w:cs="Times New Roman"/>
          <w:sz w:val="24"/>
          <w:szCs w:val="24"/>
        </w:rPr>
        <w:t xml:space="preserve">The Facilitator should emphasize the information in the Training Manual within the presentation.  It is recommended that facilitators provide a copy of the Training Manual to all participants instead of printed copies of the power point slides.  The Training Manual is written in full sentences and will be more easily understood after the training.  </w:t>
      </w:r>
      <w:r w:rsidR="00393C38">
        <w:rPr>
          <w:rFonts w:asciiTheme="majorHAnsi" w:hAnsiTheme="majorHAnsi" w:cs="Times New Roman"/>
          <w:sz w:val="24"/>
          <w:szCs w:val="24"/>
        </w:rPr>
        <w:t>The Training Manuals also include Handouts in Appendix A.</w:t>
      </w:r>
    </w:p>
    <w:p w:rsidR="00BB0FAA" w:rsidRDefault="00922B48">
      <w:pPr>
        <w:pStyle w:val="Heading1"/>
      </w:pPr>
      <w:bookmarkStart w:id="9" w:name="_Toc292073055"/>
      <w:r w:rsidRPr="0051300F">
        <w:t>Delivery</w:t>
      </w:r>
      <w:bookmarkEnd w:id="9"/>
    </w:p>
    <w:p w:rsidR="009F1CC3" w:rsidRDefault="00393C38" w:rsidP="00472A1F">
      <w:pPr>
        <w:rPr>
          <w:rFonts w:asciiTheme="majorHAnsi" w:hAnsiTheme="majorHAnsi" w:cs="Times New Roman"/>
          <w:sz w:val="24"/>
          <w:szCs w:val="24"/>
        </w:rPr>
      </w:pPr>
      <w:r>
        <w:rPr>
          <w:rFonts w:asciiTheme="majorHAnsi" w:hAnsiTheme="majorHAnsi" w:cs="Times New Roman"/>
          <w:sz w:val="24"/>
          <w:szCs w:val="24"/>
        </w:rPr>
        <w:t xml:space="preserve">The </w:t>
      </w:r>
      <w:r w:rsidR="00AF7423">
        <w:rPr>
          <w:rFonts w:asciiTheme="majorHAnsi" w:hAnsiTheme="majorHAnsi" w:cs="Times New Roman"/>
          <w:sz w:val="24"/>
          <w:szCs w:val="24"/>
        </w:rPr>
        <w:t>RTI-IS</w:t>
      </w:r>
      <w:r w:rsidR="00AF7423" w:rsidRPr="0051300F">
        <w:rPr>
          <w:rFonts w:asciiTheme="majorHAnsi" w:hAnsiTheme="majorHAnsi" w:cs="Times New Roman"/>
          <w:sz w:val="24"/>
          <w:szCs w:val="24"/>
        </w:rPr>
        <w:t xml:space="preserve"> </w:t>
      </w:r>
      <w:r w:rsidR="009F1CC3" w:rsidRPr="0051300F">
        <w:rPr>
          <w:rFonts w:asciiTheme="majorHAnsi" w:hAnsiTheme="majorHAnsi" w:cs="Times New Roman"/>
          <w:sz w:val="24"/>
          <w:szCs w:val="24"/>
        </w:rPr>
        <w:t>should be delivere</w:t>
      </w:r>
      <w:r w:rsidR="00922B48" w:rsidRPr="0051300F">
        <w:rPr>
          <w:rFonts w:asciiTheme="majorHAnsi" w:hAnsiTheme="majorHAnsi" w:cs="Times New Roman"/>
          <w:sz w:val="24"/>
          <w:szCs w:val="24"/>
        </w:rPr>
        <w:t xml:space="preserve">d by trained, </w:t>
      </w:r>
      <w:r w:rsidR="00FB29B4" w:rsidRPr="0051300F">
        <w:rPr>
          <w:rFonts w:asciiTheme="majorHAnsi" w:hAnsiTheme="majorHAnsi" w:cs="Times New Roman"/>
          <w:sz w:val="24"/>
          <w:szCs w:val="24"/>
        </w:rPr>
        <w:t>knowledgeable</w:t>
      </w:r>
      <w:r w:rsidR="00922B48" w:rsidRPr="0051300F">
        <w:rPr>
          <w:rFonts w:asciiTheme="majorHAnsi" w:hAnsiTheme="majorHAnsi" w:cs="Times New Roman"/>
          <w:sz w:val="24"/>
          <w:szCs w:val="24"/>
        </w:rPr>
        <w:t xml:space="preserve"> personnel. One person may deliver the training in its entirety or two or more facilitators may chose to deliver the training together. Regardless of how many facil</w:t>
      </w:r>
      <w:r w:rsidR="00FB29B4" w:rsidRPr="0051300F">
        <w:rPr>
          <w:rFonts w:asciiTheme="majorHAnsi" w:hAnsiTheme="majorHAnsi" w:cs="Times New Roman"/>
          <w:sz w:val="24"/>
          <w:szCs w:val="24"/>
        </w:rPr>
        <w:t>it</w:t>
      </w:r>
      <w:r w:rsidR="00922B48" w:rsidRPr="0051300F">
        <w:rPr>
          <w:rFonts w:asciiTheme="majorHAnsi" w:hAnsiTheme="majorHAnsi" w:cs="Times New Roman"/>
          <w:sz w:val="24"/>
          <w:szCs w:val="24"/>
        </w:rPr>
        <w:t xml:space="preserve">ators are delivering the training, it is critical that the facilitators review all materials before delivering the module. </w:t>
      </w:r>
    </w:p>
    <w:p w:rsidR="00BB0FAA" w:rsidRDefault="009E4DB9">
      <w:pPr>
        <w:pStyle w:val="Heading2"/>
      </w:pPr>
      <w:bookmarkStart w:id="10" w:name="_Toc292073056"/>
      <w:r>
        <w:t>Who Should Attend?</w:t>
      </w:r>
      <w:bookmarkEnd w:id="10"/>
    </w:p>
    <w:p w:rsidR="009E4DB9" w:rsidRPr="007D55AA" w:rsidRDefault="00393C38" w:rsidP="00FB2CA6">
      <w:pPr>
        <w:rPr>
          <w:rFonts w:asciiTheme="majorHAnsi" w:hAnsiTheme="majorHAnsi" w:cs="Times New Roman"/>
          <w:sz w:val="24"/>
          <w:szCs w:val="24"/>
        </w:rPr>
      </w:pPr>
      <w:r>
        <w:rPr>
          <w:rFonts w:asciiTheme="majorHAnsi" w:hAnsiTheme="majorHAnsi" w:cs="Times New Roman"/>
          <w:sz w:val="24"/>
          <w:szCs w:val="24"/>
        </w:rPr>
        <w:t xml:space="preserve">The </w:t>
      </w:r>
      <w:r w:rsidR="00AF7423">
        <w:rPr>
          <w:rFonts w:asciiTheme="majorHAnsi" w:hAnsiTheme="majorHAnsi" w:cs="Times New Roman"/>
          <w:sz w:val="24"/>
          <w:szCs w:val="24"/>
        </w:rPr>
        <w:t>RTI-IS</w:t>
      </w:r>
      <w:r w:rsidR="007D55AA" w:rsidRPr="007D55AA">
        <w:rPr>
          <w:rFonts w:asciiTheme="majorHAnsi" w:hAnsiTheme="majorHAnsi" w:cs="Times New Roman"/>
          <w:sz w:val="24"/>
          <w:szCs w:val="24"/>
        </w:rPr>
        <w:t xml:space="preserve"> modules</w:t>
      </w:r>
      <w:r w:rsidR="00F141AF">
        <w:rPr>
          <w:rFonts w:asciiTheme="majorHAnsi" w:hAnsiTheme="majorHAnsi" w:cs="Times New Roman"/>
          <w:sz w:val="24"/>
          <w:szCs w:val="24"/>
        </w:rPr>
        <w:t xml:space="preserve"> are designed for </w:t>
      </w:r>
      <w:r w:rsidR="00946611" w:rsidRPr="007D55AA">
        <w:rPr>
          <w:rFonts w:asciiTheme="majorHAnsi" w:hAnsiTheme="majorHAnsi" w:cs="Times New Roman"/>
          <w:sz w:val="24"/>
          <w:szCs w:val="24"/>
        </w:rPr>
        <w:t>leadership teams considering or involved in RTI implementation.  The module</w:t>
      </w:r>
      <w:r w:rsidR="007D55AA" w:rsidRPr="007D55AA">
        <w:rPr>
          <w:rFonts w:asciiTheme="majorHAnsi" w:hAnsiTheme="majorHAnsi" w:cs="Times New Roman"/>
          <w:sz w:val="24"/>
          <w:szCs w:val="24"/>
        </w:rPr>
        <w:t>s are</w:t>
      </w:r>
      <w:r w:rsidR="00946611" w:rsidRPr="007D55AA">
        <w:rPr>
          <w:rFonts w:asciiTheme="majorHAnsi" w:hAnsiTheme="majorHAnsi" w:cs="Times New Roman"/>
          <w:sz w:val="24"/>
          <w:szCs w:val="24"/>
        </w:rPr>
        <w:t xml:space="preserve"> most appropriate for district teams, but can be modified for school-based teams.  </w:t>
      </w:r>
      <w:r w:rsidR="007D55AA">
        <w:rPr>
          <w:rFonts w:asciiTheme="majorHAnsi" w:hAnsiTheme="majorHAnsi" w:cs="Times New Roman"/>
          <w:sz w:val="24"/>
          <w:szCs w:val="24"/>
        </w:rPr>
        <w:t xml:space="preserve">Recommended </w:t>
      </w:r>
      <w:r w:rsidR="00946611" w:rsidRPr="007D55AA">
        <w:rPr>
          <w:rFonts w:asciiTheme="majorHAnsi" w:hAnsiTheme="majorHAnsi" w:cs="Times New Roman"/>
          <w:sz w:val="24"/>
          <w:szCs w:val="24"/>
        </w:rPr>
        <w:t xml:space="preserve">team </w:t>
      </w:r>
      <w:r w:rsidR="007D55AA">
        <w:rPr>
          <w:rFonts w:asciiTheme="majorHAnsi" w:hAnsiTheme="majorHAnsi" w:cs="Times New Roman"/>
          <w:sz w:val="24"/>
          <w:szCs w:val="24"/>
        </w:rPr>
        <w:t xml:space="preserve">members </w:t>
      </w:r>
      <w:r w:rsidR="00866BF6" w:rsidRPr="007D55AA">
        <w:rPr>
          <w:rFonts w:asciiTheme="majorHAnsi" w:hAnsiTheme="majorHAnsi" w:cs="Times New Roman"/>
          <w:sz w:val="24"/>
          <w:szCs w:val="24"/>
        </w:rPr>
        <w:t xml:space="preserve">may include </w:t>
      </w:r>
      <w:r w:rsidR="00946611" w:rsidRPr="007D55AA">
        <w:rPr>
          <w:rFonts w:asciiTheme="majorHAnsi" w:hAnsiTheme="majorHAnsi" w:cs="Times New Roman"/>
          <w:sz w:val="24"/>
          <w:szCs w:val="24"/>
        </w:rPr>
        <w:t>member</w:t>
      </w:r>
      <w:r w:rsidR="00866BF6" w:rsidRPr="007D55AA">
        <w:rPr>
          <w:rFonts w:asciiTheme="majorHAnsi" w:hAnsiTheme="majorHAnsi" w:cs="Times New Roman"/>
          <w:sz w:val="24"/>
          <w:szCs w:val="24"/>
        </w:rPr>
        <w:t>s who have</w:t>
      </w:r>
      <w:r w:rsidR="00946611" w:rsidRPr="007D55AA">
        <w:rPr>
          <w:rFonts w:asciiTheme="majorHAnsi" w:hAnsiTheme="majorHAnsi" w:cs="Times New Roman"/>
          <w:sz w:val="24"/>
          <w:szCs w:val="24"/>
        </w:rPr>
        <w:t xml:space="preserve"> </w:t>
      </w:r>
      <w:r w:rsidR="00866BF6" w:rsidRPr="007D55AA">
        <w:rPr>
          <w:rFonts w:asciiTheme="majorHAnsi" w:hAnsiTheme="majorHAnsi" w:cs="Times New Roman"/>
          <w:sz w:val="24"/>
          <w:szCs w:val="24"/>
        </w:rPr>
        <w:t>authority over</w:t>
      </w:r>
      <w:r w:rsidR="00946611" w:rsidRPr="007D55AA">
        <w:rPr>
          <w:rFonts w:asciiTheme="majorHAnsi" w:hAnsiTheme="majorHAnsi" w:cs="Times New Roman"/>
          <w:sz w:val="24"/>
          <w:szCs w:val="24"/>
        </w:rPr>
        <w:t xml:space="preserve"> policies and policy setting</w:t>
      </w:r>
      <w:r w:rsidR="00866BF6" w:rsidRPr="007D55AA">
        <w:rPr>
          <w:rFonts w:asciiTheme="majorHAnsi" w:hAnsiTheme="majorHAnsi" w:cs="Times New Roman"/>
          <w:sz w:val="24"/>
          <w:szCs w:val="24"/>
        </w:rPr>
        <w:t xml:space="preserve">, </w:t>
      </w:r>
      <w:r w:rsidR="00946611" w:rsidRPr="007D55AA">
        <w:rPr>
          <w:rFonts w:asciiTheme="majorHAnsi" w:hAnsiTheme="majorHAnsi" w:cs="Times New Roman"/>
          <w:sz w:val="24"/>
          <w:szCs w:val="24"/>
        </w:rPr>
        <w:t>data analysis</w:t>
      </w:r>
      <w:r w:rsidR="00866BF6" w:rsidRPr="007D55AA">
        <w:rPr>
          <w:rFonts w:asciiTheme="majorHAnsi" w:hAnsiTheme="majorHAnsi" w:cs="Times New Roman"/>
          <w:sz w:val="24"/>
          <w:szCs w:val="24"/>
        </w:rPr>
        <w:t xml:space="preserve">, and allocation of resources.  </w:t>
      </w:r>
      <w:r w:rsidR="007D55AA">
        <w:rPr>
          <w:rFonts w:asciiTheme="majorHAnsi" w:hAnsiTheme="majorHAnsi" w:cs="Times New Roman"/>
          <w:sz w:val="24"/>
          <w:szCs w:val="24"/>
        </w:rPr>
        <w:t xml:space="preserve">This may include </w:t>
      </w:r>
      <w:r w:rsidR="00866BF6" w:rsidRPr="007D55AA">
        <w:rPr>
          <w:rFonts w:asciiTheme="majorHAnsi" w:hAnsiTheme="majorHAnsi" w:cs="Times New Roman"/>
          <w:sz w:val="24"/>
          <w:szCs w:val="24"/>
        </w:rPr>
        <w:t>school or district leadership</w:t>
      </w:r>
      <w:r w:rsidR="00FB2CA6" w:rsidRPr="007D55AA">
        <w:rPr>
          <w:rFonts w:asciiTheme="majorHAnsi" w:hAnsiTheme="majorHAnsi" w:cs="Times New Roman"/>
          <w:sz w:val="24"/>
          <w:szCs w:val="24"/>
        </w:rPr>
        <w:t xml:space="preserve">, </w:t>
      </w:r>
      <w:r w:rsidR="00470744" w:rsidRPr="007D55AA">
        <w:rPr>
          <w:rFonts w:asciiTheme="majorHAnsi" w:hAnsiTheme="majorHAnsi" w:cs="Times New Roman"/>
          <w:sz w:val="24"/>
          <w:szCs w:val="24"/>
        </w:rPr>
        <w:t>such as</w:t>
      </w:r>
      <w:r w:rsidR="00FB2CA6" w:rsidRPr="007D55AA">
        <w:rPr>
          <w:rFonts w:asciiTheme="majorHAnsi" w:hAnsiTheme="majorHAnsi" w:cs="Times New Roman"/>
          <w:sz w:val="24"/>
          <w:szCs w:val="24"/>
        </w:rPr>
        <w:t xml:space="preserve"> principals and RTI coordinators, as well as instructional leaders, such as</w:t>
      </w:r>
      <w:r w:rsidR="00866BF6" w:rsidRPr="007D55AA">
        <w:rPr>
          <w:rFonts w:asciiTheme="majorHAnsi" w:hAnsiTheme="majorHAnsi" w:cs="Times New Roman"/>
          <w:sz w:val="24"/>
          <w:szCs w:val="24"/>
        </w:rPr>
        <w:t xml:space="preserve"> </w:t>
      </w:r>
      <w:r w:rsidR="00FB2CA6" w:rsidRPr="007D55AA">
        <w:rPr>
          <w:rFonts w:asciiTheme="majorHAnsi" w:hAnsiTheme="majorHAnsi" w:cs="Times New Roman"/>
          <w:sz w:val="24"/>
          <w:szCs w:val="24"/>
        </w:rPr>
        <w:t>grade level team leaders, specialist leaders, and reading/instructional coaches</w:t>
      </w:r>
      <w:r w:rsidR="00866BF6" w:rsidRPr="007D55AA">
        <w:rPr>
          <w:rFonts w:asciiTheme="majorHAnsi" w:hAnsiTheme="majorHAnsi" w:cs="Times New Roman"/>
          <w:sz w:val="24"/>
          <w:szCs w:val="24"/>
        </w:rPr>
        <w:t xml:space="preserve">.  </w:t>
      </w:r>
      <w:r w:rsidR="00B758DC" w:rsidRPr="007D55AA">
        <w:rPr>
          <w:rFonts w:asciiTheme="majorHAnsi" w:hAnsiTheme="majorHAnsi" w:cs="Times New Roman"/>
          <w:sz w:val="24"/>
          <w:szCs w:val="24"/>
        </w:rPr>
        <w:t>It is the role of the facilitator to communicate with the organizers of the training and provide guidance on who should attend the training.</w:t>
      </w:r>
    </w:p>
    <w:p w:rsidR="00BB0FAA" w:rsidRDefault="00472A1F">
      <w:pPr>
        <w:pStyle w:val="Heading2"/>
      </w:pPr>
      <w:bookmarkStart w:id="11" w:name="_Toc292073057"/>
      <w:r w:rsidRPr="00F205FC">
        <w:t>Customizing for D</w:t>
      </w:r>
      <w:r w:rsidR="003C0491">
        <w:t>ifferent Audiences and Contexts</w:t>
      </w:r>
      <w:bookmarkEnd w:id="11"/>
    </w:p>
    <w:p w:rsidR="00472A1F" w:rsidRPr="0051300F" w:rsidRDefault="00393C38" w:rsidP="00472A1F">
      <w:pPr>
        <w:autoSpaceDE w:val="0"/>
        <w:autoSpaceDN w:val="0"/>
        <w:adjustRightInd w:val="0"/>
        <w:rPr>
          <w:rFonts w:asciiTheme="majorHAnsi" w:hAnsiTheme="majorHAnsi" w:cs="Times New Roman"/>
          <w:sz w:val="24"/>
          <w:szCs w:val="24"/>
        </w:rPr>
      </w:pPr>
      <w:r>
        <w:rPr>
          <w:rFonts w:asciiTheme="majorHAnsi" w:hAnsiTheme="majorHAnsi" w:cs="Times New Roman"/>
          <w:sz w:val="24"/>
          <w:szCs w:val="24"/>
        </w:rPr>
        <w:t xml:space="preserve">The </w:t>
      </w:r>
      <w:r w:rsidR="00AF7423">
        <w:rPr>
          <w:rFonts w:asciiTheme="majorHAnsi" w:hAnsiTheme="majorHAnsi" w:cs="Times New Roman"/>
          <w:sz w:val="24"/>
          <w:szCs w:val="24"/>
        </w:rPr>
        <w:t>RTI-IS</w:t>
      </w:r>
      <w:r w:rsidR="00AD37CE">
        <w:rPr>
          <w:rFonts w:asciiTheme="majorHAnsi" w:hAnsiTheme="majorHAnsi" w:cs="Times New Roman"/>
          <w:sz w:val="24"/>
          <w:szCs w:val="24"/>
        </w:rPr>
        <w:t xml:space="preserve"> </w:t>
      </w:r>
      <w:r w:rsidR="00472A1F" w:rsidRPr="0051300F">
        <w:rPr>
          <w:rFonts w:asciiTheme="majorHAnsi" w:hAnsiTheme="majorHAnsi" w:cs="Times New Roman"/>
          <w:sz w:val="24"/>
          <w:szCs w:val="24"/>
        </w:rPr>
        <w:t>module</w:t>
      </w:r>
      <w:r w:rsidR="007D55AA">
        <w:rPr>
          <w:rFonts w:asciiTheme="majorHAnsi" w:hAnsiTheme="majorHAnsi" w:cs="Times New Roman"/>
          <w:sz w:val="24"/>
          <w:szCs w:val="24"/>
        </w:rPr>
        <w:t>s</w:t>
      </w:r>
      <w:r w:rsidR="00472A1F" w:rsidRPr="0051300F">
        <w:rPr>
          <w:rFonts w:asciiTheme="majorHAnsi" w:hAnsiTheme="majorHAnsi" w:cs="Times New Roman"/>
          <w:sz w:val="24"/>
          <w:szCs w:val="24"/>
        </w:rPr>
        <w:t xml:space="preserve"> may be tailored to participants’ needs and interests and used with a wide range of professionals, including teachers, administrators, researchers, LEA staff, SEA staff, and other technical assistance providers.</w:t>
      </w:r>
      <w:r w:rsidR="00B53FD3" w:rsidRPr="00B53FD3">
        <w:rPr>
          <w:rFonts w:asciiTheme="majorHAnsi" w:hAnsiTheme="majorHAnsi" w:cs="Times New Roman"/>
          <w:sz w:val="24"/>
          <w:szCs w:val="24"/>
        </w:rPr>
        <w:t xml:space="preserve"> </w:t>
      </w:r>
    </w:p>
    <w:p w:rsidR="00472A1F" w:rsidRPr="0051300F" w:rsidRDefault="007D55AA" w:rsidP="00472A1F">
      <w:pPr>
        <w:autoSpaceDE w:val="0"/>
        <w:autoSpaceDN w:val="0"/>
        <w:adjustRightInd w:val="0"/>
        <w:rPr>
          <w:rFonts w:asciiTheme="majorHAnsi" w:hAnsiTheme="majorHAnsi" w:cs="Univers-Light"/>
          <w:sz w:val="24"/>
          <w:szCs w:val="24"/>
        </w:rPr>
      </w:pPr>
      <w:r>
        <w:rPr>
          <w:rFonts w:asciiTheme="majorHAnsi" w:hAnsiTheme="majorHAnsi" w:cs="Univers-Light"/>
          <w:sz w:val="24"/>
          <w:szCs w:val="24"/>
        </w:rPr>
        <w:t>In general, these</w:t>
      </w:r>
      <w:r w:rsidR="00472A1F" w:rsidRPr="0051300F">
        <w:rPr>
          <w:rFonts w:asciiTheme="majorHAnsi" w:hAnsiTheme="majorHAnsi" w:cs="Univers-Light"/>
          <w:sz w:val="24"/>
          <w:szCs w:val="24"/>
        </w:rPr>
        <w:t xml:space="preserve"> </w:t>
      </w:r>
      <w:r>
        <w:rPr>
          <w:rFonts w:asciiTheme="majorHAnsi" w:hAnsiTheme="majorHAnsi" w:cs="Univers-Light"/>
          <w:sz w:val="24"/>
          <w:szCs w:val="24"/>
        </w:rPr>
        <w:t>mod</w:t>
      </w:r>
      <w:r w:rsidR="00472A1F" w:rsidRPr="0051300F">
        <w:rPr>
          <w:rFonts w:asciiTheme="majorHAnsi" w:hAnsiTheme="majorHAnsi" w:cs="Univers-Light"/>
          <w:sz w:val="24"/>
          <w:szCs w:val="24"/>
        </w:rPr>
        <w:t>ule</w:t>
      </w:r>
      <w:r>
        <w:rPr>
          <w:rFonts w:asciiTheme="majorHAnsi" w:hAnsiTheme="majorHAnsi" w:cs="Univers-Light"/>
          <w:sz w:val="24"/>
          <w:szCs w:val="24"/>
        </w:rPr>
        <w:t>s</w:t>
      </w:r>
      <w:r w:rsidR="00472A1F" w:rsidRPr="0051300F">
        <w:rPr>
          <w:rFonts w:asciiTheme="majorHAnsi" w:hAnsiTheme="majorHAnsi" w:cs="Univers-Light"/>
          <w:sz w:val="24"/>
          <w:szCs w:val="24"/>
        </w:rPr>
        <w:t xml:space="preserve"> can be customized by altering</w:t>
      </w:r>
      <w:r w:rsidR="000111B3">
        <w:rPr>
          <w:rFonts w:asciiTheme="majorHAnsi" w:hAnsiTheme="majorHAnsi" w:cs="Univers-Light"/>
          <w:sz w:val="24"/>
          <w:szCs w:val="24"/>
        </w:rPr>
        <w:t xml:space="preserve"> the</w:t>
      </w:r>
    </w:p>
    <w:p w:rsidR="00472A1F" w:rsidRPr="0051300F" w:rsidRDefault="00472A1F" w:rsidP="00472A1F">
      <w:pPr>
        <w:pStyle w:val="ListParagraph"/>
        <w:numPr>
          <w:ilvl w:val="0"/>
          <w:numId w:val="10"/>
        </w:numPr>
        <w:autoSpaceDE w:val="0"/>
        <w:autoSpaceDN w:val="0"/>
        <w:adjustRightInd w:val="0"/>
        <w:rPr>
          <w:rFonts w:asciiTheme="majorHAnsi" w:hAnsiTheme="majorHAnsi" w:cs="Univers-Light"/>
          <w:sz w:val="24"/>
          <w:szCs w:val="24"/>
        </w:rPr>
      </w:pPr>
      <w:r w:rsidRPr="0051300F">
        <w:rPr>
          <w:rFonts w:asciiTheme="majorHAnsi" w:hAnsiTheme="majorHAnsi" w:cs="Univers-Light"/>
          <w:sz w:val="24"/>
          <w:szCs w:val="24"/>
        </w:rPr>
        <w:t>order of the sections,</w:t>
      </w:r>
    </w:p>
    <w:p w:rsidR="00472A1F" w:rsidRPr="0051300F" w:rsidRDefault="00472A1F" w:rsidP="00472A1F">
      <w:pPr>
        <w:pStyle w:val="ListParagraph"/>
        <w:numPr>
          <w:ilvl w:val="0"/>
          <w:numId w:val="10"/>
        </w:numPr>
        <w:autoSpaceDE w:val="0"/>
        <w:autoSpaceDN w:val="0"/>
        <w:adjustRightInd w:val="0"/>
        <w:rPr>
          <w:rFonts w:asciiTheme="majorHAnsi" w:hAnsiTheme="majorHAnsi" w:cs="Univers-Light"/>
          <w:sz w:val="24"/>
          <w:szCs w:val="24"/>
        </w:rPr>
      </w:pPr>
      <w:r w:rsidRPr="0051300F">
        <w:rPr>
          <w:rFonts w:asciiTheme="majorHAnsi" w:hAnsiTheme="majorHAnsi" w:cs="Univers-Light"/>
          <w:sz w:val="24"/>
          <w:szCs w:val="24"/>
        </w:rPr>
        <w:t>time spent and emphasis placed on each section,</w:t>
      </w:r>
      <w:r w:rsidR="000A3173" w:rsidRPr="0051300F">
        <w:rPr>
          <w:rFonts w:asciiTheme="majorHAnsi" w:hAnsiTheme="majorHAnsi" w:cs="Univers-Light"/>
          <w:sz w:val="24"/>
          <w:szCs w:val="24"/>
        </w:rPr>
        <w:t xml:space="preserve"> and</w:t>
      </w:r>
    </w:p>
    <w:p w:rsidR="00472A1F" w:rsidRDefault="000A3173" w:rsidP="000A3173">
      <w:pPr>
        <w:pStyle w:val="ListParagraph"/>
        <w:numPr>
          <w:ilvl w:val="0"/>
          <w:numId w:val="10"/>
        </w:numPr>
        <w:autoSpaceDE w:val="0"/>
        <w:autoSpaceDN w:val="0"/>
        <w:adjustRightInd w:val="0"/>
        <w:rPr>
          <w:rFonts w:asciiTheme="majorHAnsi" w:hAnsiTheme="majorHAnsi" w:cs="Univers-Light"/>
          <w:sz w:val="24"/>
          <w:szCs w:val="24"/>
        </w:rPr>
      </w:pPr>
      <w:proofErr w:type="gramStart"/>
      <w:r w:rsidRPr="0051300F">
        <w:rPr>
          <w:rFonts w:asciiTheme="majorHAnsi" w:hAnsiTheme="majorHAnsi" w:cs="Univers-Light"/>
          <w:sz w:val="24"/>
          <w:szCs w:val="24"/>
        </w:rPr>
        <w:t>time</w:t>
      </w:r>
      <w:proofErr w:type="gramEnd"/>
      <w:r w:rsidRPr="0051300F">
        <w:rPr>
          <w:rFonts w:asciiTheme="majorHAnsi" w:hAnsiTheme="majorHAnsi" w:cs="Univers-Light"/>
          <w:sz w:val="24"/>
          <w:szCs w:val="24"/>
        </w:rPr>
        <w:t xml:space="preserve"> spent on examples and group work time</w:t>
      </w:r>
      <w:r w:rsidR="00472A1F" w:rsidRPr="0051300F">
        <w:rPr>
          <w:rFonts w:asciiTheme="majorHAnsi" w:hAnsiTheme="majorHAnsi" w:cs="Univers-Light"/>
          <w:sz w:val="24"/>
          <w:szCs w:val="24"/>
        </w:rPr>
        <w:t>.</w:t>
      </w:r>
    </w:p>
    <w:p w:rsidR="00823C73" w:rsidRDefault="008E1736" w:rsidP="00823C73">
      <w:pPr>
        <w:rPr>
          <w:rFonts w:asciiTheme="majorHAnsi" w:hAnsiTheme="majorHAnsi" w:cs="Univers-Bold"/>
          <w:bCs/>
          <w:sz w:val="24"/>
          <w:szCs w:val="24"/>
        </w:rPr>
      </w:pPr>
      <w:r w:rsidRPr="0051300F">
        <w:rPr>
          <w:rFonts w:asciiTheme="majorHAnsi" w:hAnsiTheme="majorHAnsi" w:cs="Univers-Bold"/>
          <w:bCs/>
          <w:sz w:val="24"/>
          <w:szCs w:val="24"/>
        </w:rPr>
        <w:t xml:space="preserve">When planning to present </w:t>
      </w:r>
      <w:r w:rsidR="007D55AA">
        <w:rPr>
          <w:rFonts w:asciiTheme="majorHAnsi" w:hAnsiTheme="majorHAnsi" w:cs="Univers-Bold"/>
          <w:bCs/>
          <w:sz w:val="24"/>
          <w:szCs w:val="24"/>
        </w:rPr>
        <w:t>the</w:t>
      </w:r>
      <w:r w:rsidRPr="0051300F">
        <w:rPr>
          <w:rFonts w:asciiTheme="majorHAnsi" w:hAnsiTheme="majorHAnsi" w:cs="Univers-Bold"/>
          <w:bCs/>
          <w:sz w:val="24"/>
          <w:szCs w:val="24"/>
        </w:rPr>
        <w:t xml:space="preserve"> module</w:t>
      </w:r>
      <w:r w:rsidR="007D55AA">
        <w:rPr>
          <w:rFonts w:asciiTheme="majorHAnsi" w:hAnsiTheme="majorHAnsi" w:cs="Univers-Bold"/>
          <w:bCs/>
          <w:sz w:val="24"/>
          <w:szCs w:val="24"/>
        </w:rPr>
        <w:t>s</w:t>
      </w:r>
      <w:r w:rsidR="00F141AF">
        <w:rPr>
          <w:rFonts w:asciiTheme="majorHAnsi" w:hAnsiTheme="majorHAnsi" w:cs="Univers-Bold"/>
          <w:bCs/>
          <w:sz w:val="24"/>
          <w:szCs w:val="24"/>
        </w:rPr>
        <w:t>, think about the</w:t>
      </w:r>
      <w:r w:rsidRPr="0051300F">
        <w:rPr>
          <w:rFonts w:asciiTheme="majorHAnsi" w:hAnsiTheme="majorHAnsi" w:cs="Univers-Bold"/>
          <w:bCs/>
          <w:sz w:val="24"/>
          <w:szCs w:val="24"/>
        </w:rPr>
        <w:t xml:space="preserve"> audience, their priorities and needs</w:t>
      </w:r>
      <w:r w:rsidR="007D55AA">
        <w:rPr>
          <w:rFonts w:asciiTheme="majorHAnsi" w:hAnsiTheme="majorHAnsi" w:cs="Univers-Bold"/>
          <w:bCs/>
          <w:sz w:val="24"/>
          <w:szCs w:val="24"/>
        </w:rPr>
        <w:t>, and the schedule</w:t>
      </w:r>
      <w:r w:rsidRPr="0051300F">
        <w:rPr>
          <w:rFonts w:asciiTheme="majorHAnsi" w:hAnsiTheme="majorHAnsi" w:cs="Univers-Bold"/>
          <w:bCs/>
          <w:sz w:val="24"/>
          <w:szCs w:val="24"/>
        </w:rPr>
        <w:t xml:space="preserve">.  </w:t>
      </w:r>
      <w:r w:rsidR="00F141AF">
        <w:rPr>
          <w:rFonts w:asciiTheme="majorHAnsi" w:hAnsiTheme="majorHAnsi" w:cs="Univers-Bold"/>
          <w:bCs/>
          <w:sz w:val="24"/>
          <w:szCs w:val="24"/>
        </w:rPr>
        <w:t>Th</w:t>
      </w:r>
      <w:r w:rsidRPr="0051300F">
        <w:rPr>
          <w:rFonts w:asciiTheme="majorHAnsi" w:hAnsiTheme="majorHAnsi" w:cs="Univers-Bold"/>
          <w:bCs/>
          <w:sz w:val="24"/>
          <w:szCs w:val="24"/>
        </w:rPr>
        <w:t xml:space="preserve">e focus of the presentation </w:t>
      </w:r>
      <w:r w:rsidR="00F141AF">
        <w:rPr>
          <w:rFonts w:asciiTheme="majorHAnsi" w:hAnsiTheme="majorHAnsi" w:cs="Univers-Bold"/>
          <w:bCs/>
          <w:sz w:val="24"/>
          <w:szCs w:val="24"/>
        </w:rPr>
        <w:t xml:space="preserve">may also be modified </w:t>
      </w:r>
      <w:r w:rsidRPr="0051300F">
        <w:rPr>
          <w:rFonts w:asciiTheme="majorHAnsi" w:hAnsiTheme="majorHAnsi" w:cs="Univers-Bold"/>
          <w:bCs/>
          <w:sz w:val="24"/>
          <w:szCs w:val="24"/>
        </w:rPr>
        <w:t>by spending more time on certain sections or slides</w:t>
      </w:r>
      <w:r w:rsidR="000111B3">
        <w:rPr>
          <w:rFonts w:asciiTheme="majorHAnsi" w:hAnsiTheme="majorHAnsi" w:cs="Univers-Bold"/>
          <w:bCs/>
          <w:sz w:val="24"/>
          <w:szCs w:val="24"/>
        </w:rPr>
        <w:t xml:space="preserve"> </w:t>
      </w:r>
      <w:r w:rsidRPr="0051300F">
        <w:rPr>
          <w:rFonts w:asciiTheme="majorHAnsi" w:hAnsiTheme="majorHAnsi" w:cs="Univers-Bold"/>
          <w:bCs/>
          <w:sz w:val="24"/>
          <w:szCs w:val="24"/>
        </w:rPr>
        <w:t xml:space="preserve">or by removing slides that are not relevant to </w:t>
      </w:r>
      <w:r w:rsidR="00F141AF">
        <w:rPr>
          <w:rFonts w:asciiTheme="majorHAnsi" w:hAnsiTheme="majorHAnsi" w:cs="Univers-Bold"/>
          <w:bCs/>
          <w:sz w:val="24"/>
          <w:szCs w:val="24"/>
        </w:rPr>
        <w:t>the</w:t>
      </w:r>
      <w:r w:rsidRPr="0051300F">
        <w:rPr>
          <w:rFonts w:asciiTheme="majorHAnsi" w:hAnsiTheme="majorHAnsi" w:cs="Univers-Bold"/>
          <w:bCs/>
          <w:sz w:val="24"/>
          <w:szCs w:val="24"/>
        </w:rPr>
        <w:t xml:space="preserve"> audience.  </w:t>
      </w:r>
    </w:p>
    <w:p w:rsidR="00472A1F" w:rsidRDefault="007D55AA" w:rsidP="00B53FD3">
      <w:pPr>
        <w:autoSpaceDE w:val="0"/>
        <w:autoSpaceDN w:val="0"/>
        <w:adjustRightInd w:val="0"/>
        <w:rPr>
          <w:rFonts w:asciiTheme="majorHAnsi" w:hAnsiTheme="majorHAnsi" w:cs="Times New Roman"/>
          <w:sz w:val="24"/>
          <w:szCs w:val="24"/>
        </w:rPr>
      </w:pPr>
      <w:r>
        <w:rPr>
          <w:rFonts w:asciiTheme="majorHAnsi" w:hAnsiTheme="majorHAnsi" w:cs="Univers-Bold"/>
          <w:bCs/>
          <w:sz w:val="24"/>
          <w:szCs w:val="24"/>
        </w:rPr>
        <w:t>Since</w:t>
      </w:r>
      <w:r w:rsidR="00472A1F" w:rsidRPr="00F205FC">
        <w:rPr>
          <w:rFonts w:asciiTheme="majorHAnsi" w:hAnsiTheme="majorHAnsi" w:cs="Univers-Bold"/>
          <w:bCs/>
          <w:sz w:val="24"/>
          <w:szCs w:val="24"/>
        </w:rPr>
        <w:t xml:space="preserve"> facilitators will know their audiences best, final decisions on customizing </w:t>
      </w:r>
      <w:r w:rsidR="00AC55FD" w:rsidRPr="00F205FC">
        <w:rPr>
          <w:rFonts w:asciiTheme="majorHAnsi" w:hAnsiTheme="majorHAnsi" w:cs="Univers-Bold"/>
          <w:bCs/>
          <w:sz w:val="24"/>
          <w:szCs w:val="24"/>
        </w:rPr>
        <w:t>th</w:t>
      </w:r>
      <w:r w:rsidR="00AC55FD">
        <w:rPr>
          <w:rFonts w:asciiTheme="majorHAnsi" w:hAnsiTheme="majorHAnsi" w:cs="Univers-Bold"/>
          <w:bCs/>
          <w:sz w:val="24"/>
          <w:szCs w:val="24"/>
        </w:rPr>
        <w:t xml:space="preserve">e </w:t>
      </w:r>
      <w:r w:rsidR="00472A1F" w:rsidRPr="00F205FC">
        <w:rPr>
          <w:rFonts w:asciiTheme="majorHAnsi" w:hAnsiTheme="majorHAnsi" w:cs="Univers-Bold"/>
          <w:bCs/>
          <w:sz w:val="24"/>
          <w:szCs w:val="24"/>
        </w:rPr>
        <w:t>training are left to their discretion.</w:t>
      </w:r>
      <w:r w:rsidR="000F2280" w:rsidRPr="00F205FC">
        <w:rPr>
          <w:rFonts w:asciiTheme="majorHAnsi" w:hAnsiTheme="majorHAnsi" w:cs="Univers-Bold"/>
          <w:bCs/>
          <w:sz w:val="24"/>
          <w:szCs w:val="24"/>
        </w:rPr>
        <w:t xml:space="preserve">  </w:t>
      </w:r>
      <w:r w:rsidR="00B53FD3">
        <w:rPr>
          <w:rFonts w:asciiTheme="majorHAnsi" w:hAnsiTheme="majorHAnsi" w:cs="Times New Roman"/>
          <w:sz w:val="24"/>
          <w:szCs w:val="24"/>
        </w:rPr>
        <w:t xml:space="preserve">The facilitator may also want to change terms and examples within the presentation to ensure that it aligns with local terminology and technology.  For example, if a state refers to RTI as Response to Instruction instead of Response to Intervention, the facilitator may decide to change the language in the presentation to reflect the state’s terminology.  In addition, if a school, district, or state uses a particular data system, the facilitator may want to draw examples from that system.  </w:t>
      </w:r>
      <w:r w:rsidR="000F2280" w:rsidRPr="00F205FC">
        <w:rPr>
          <w:rFonts w:asciiTheme="majorHAnsi" w:hAnsiTheme="majorHAnsi" w:cs="Univers-Bold"/>
          <w:bCs/>
          <w:sz w:val="24"/>
          <w:szCs w:val="24"/>
        </w:rPr>
        <w:t xml:space="preserve">However, </w:t>
      </w:r>
      <w:r w:rsidR="000F2280" w:rsidRPr="00F205FC">
        <w:rPr>
          <w:rFonts w:asciiTheme="majorHAnsi" w:hAnsiTheme="majorHAnsi" w:cs="Times New Roman"/>
          <w:sz w:val="24"/>
          <w:szCs w:val="24"/>
        </w:rPr>
        <w:t>w</w:t>
      </w:r>
      <w:r w:rsidR="00F141AF">
        <w:rPr>
          <w:rFonts w:asciiTheme="majorHAnsi" w:hAnsiTheme="majorHAnsi" w:cs="Times New Roman"/>
          <w:sz w:val="24"/>
          <w:szCs w:val="24"/>
        </w:rPr>
        <w:t>hen removing content</w:t>
      </w:r>
      <w:r w:rsidR="0022488E" w:rsidRPr="00F205FC">
        <w:rPr>
          <w:rFonts w:asciiTheme="majorHAnsi" w:hAnsiTheme="majorHAnsi" w:cs="Times New Roman"/>
          <w:sz w:val="24"/>
          <w:szCs w:val="24"/>
        </w:rPr>
        <w:t xml:space="preserve"> be careful to ensure that participants have all the information necessary to understand the</w:t>
      </w:r>
      <w:r w:rsidR="000111B3">
        <w:rPr>
          <w:rFonts w:asciiTheme="majorHAnsi" w:hAnsiTheme="majorHAnsi" w:cs="Times New Roman"/>
          <w:sz w:val="24"/>
          <w:szCs w:val="24"/>
        </w:rPr>
        <w:t xml:space="preserve"> content in the</w:t>
      </w:r>
      <w:r w:rsidR="0022488E" w:rsidRPr="00F205FC">
        <w:rPr>
          <w:rFonts w:asciiTheme="majorHAnsi" w:hAnsiTheme="majorHAnsi" w:cs="Times New Roman"/>
          <w:sz w:val="24"/>
          <w:szCs w:val="24"/>
        </w:rPr>
        <w:t xml:space="preserve"> </w:t>
      </w:r>
      <w:r w:rsidR="000111B3" w:rsidRPr="00F205FC">
        <w:rPr>
          <w:rFonts w:asciiTheme="majorHAnsi" w:hAnsiTheme="majorHAnsi" w:cs="Times New Roman"/>
          <w:sz w:val="24"/>
          <w:szCs w:val="24"/>
        </w:rPr>
        <w:t xml:space="preserve">remaining </w:t>
      </w:r>
      <w:r w:rsidR="0022488E" w:rsidRPr="00F205FC">
        <w:rPr>
          <w:rFonts w:asciiTheme="majorHAnsi" w:hAnsiTheme="majorHAnsi" w:cs="Times New Roman"/>
          <w:sz w:val="24"/>
          <w:szCs w:val="24"/>
        </w:rPr>
        <w:t>slides</w:t>
      </w:r>
      <w:r w:rsidR="00F141AF">
        <w:rPr>
          <w:rFonts w:asciiTheme="majorHAnsi" w:hAnsiTheme="majorHAnsi" w:cs="Times New Roman"/>
          <w:sz w:val="24"/>
          <w:szCs w:val="24"/>
        </w:rPr>
        <w:t xml:space="preserve"> or modules</w:t>
      </w:r>
      <w:r w:rsidR="0022488E" w:rsidRPr="00F205FC">
        <w:rPr>
          <w:rFonts w:asciiTheme="majorHAnsi" w:hAnsiTheme="majorHAnsi" w:cs="Times New Roman"/>
          <w:sz w:val="24"/>
          <w:szCs w:val="24"/>
        </w:rPr>
        <w:t>.</w:t>
      </w:r>
      <w:r>
        <w:rPr>
          <w:rFonts w:asciiTheme="majorHAnsi" w:hAnsiTheme="majorHAnsi" w:cs="Times New Roman"/>
          <w:sz w:val="24"/>
          <w:szCs w:val="24"/>
        </w:rPr>
        <w:t xml:space="preserve"> </w:t>
      </w:r>
      <w:r w:rsidR="00B53FD3">
        <w:rPr>
          <w:rFonts w:asciiTheme="majorHAnsi" w:hAnsiTheme="majorHAnsi" w:cs="Times New Roman"/>
          <w:sz w:val="24"/>
          <w:szCs w:val="24"/>
        </w:rPr>
        <w:t xml:space="preserve">Module </w:t>
      </w:r>
      <w:r w:rsidR="00893803">
        <w:rPr>
          <w:rFonts w:asciiTheme="majorHAnsi" w:hAnsiTheme="majorHAnsi" w:cs="Times New Roman"/>
          <w:sz w:val="24"/>
          <w:szCs w:val="24"/>
        </w:rPr>
        <w:t>O</w:t>
      </w:r>
      <w:r w:rsidR="00B53FD3">
        <w:rPr>
          <w:rFonts w:asciiTheme="majorHAnsi" w:hAnsiTheme="majorHAnsi" w:cs="Times New Roman"/>
          <w:sz w:val="24"/>
          <w:szCs w:val="24"/>
        </w:rPr>
        <w:t>verviews in the appendi</w:t>
      </w:r>
      <w:r w:rsidR="00893803">
        <w:rPr>
          <w:rFonts w:asciiTheme="majorHAnsi" w:hAnsiTheme="majorHAnsi" w:cs="Times New Roman"/>
          <w:sz w:val="24"/>
          <w:szCs w:val="24"/>
        </w:rPr>
        <w:t>c</w:t>
      </w:r>
      <w:r w:rsidR="00B53FD3">
        <w:rPr>
          <w:rFonts w:asciiTheme="majorHAnsi" w:hAnsiTheme="majorHAnsi" w:cs="Times New Roman"/>
          <w:sz w:val="24"/>
          <w:szCs w:val="24"/>
        </w:rPr>
        <w:t xml:space="preserve">es </w:t>
      </w:r>
      <w:r w:rsidR="00893803">
        <w:rPr>
          <w:rFonts w:asciiTheme="majorHAnsi" w:hAnsiTheme="majorHAnsi" w:cs="Times New Roman"/>
          <w:sz w:val="24"/>
          <w:szCs w:val="24"/>
        </w:rPr>
        <w:t xml:space="preserve">A, B, and C </w:t>
      </w:r>
      <w:r w:rsidR="00B53FD3">
        <w:rPr>
          <w:rFonts w:asciiTheme="majorHAnsi" w:hAnsiTheme="majorHAnsi" w:cs="Times New Roman"/>
          <w:sz w:val="24"/>
          <w:szCs w:val="24"/>
        </w:rPr>
        <w:t>offer additional suggestions for customizing the modules</w:t>
      </w:r>
      <w:r w:rsidR="00893803">
        <w:rPr>
          <w:rFonts w:asciiTheme="majorHAnsi" w:hAnsiTheme="majorHAnsi" w:cs="Times New Roman"/>
          <w:sz w:val="24"/>
          <w:szCs w:val="24"/>
        </w:rPr>
        <w:t>.</w:t>
      </w:r>
    </w:p>
    <w:p w:rsidR="00BB0FAA" w:rsidRDefault="00E24FB5">
      <w:pPr>
        <w:pStyle w:val="Heading2"/>
      </w:pPr>
      <w:bookmarkStart w:id="12" w:name="_Toc292073058"/>
      <w:r w:rsidRPr="00F205FC">
        <w:t>Shortening the module</w:t>
      </w:r>
      <w:bookmarkEnd w:id="12"/>
    </w:p>
    <w:p w:rsidR="00A701F0" w:rsidRPr="0051300F" w:rsidRDefault="00CE364B" w:rsidP="00E24FB5">
      <w:pPr>
        <w:rPr>
          <w:rFonts w:asciiTheme="majorHAnsi" w:hAnsiTheme="majorHAnsi" w:cs="Times New Roman"/>
          <w:sz w:val="24"/>
          <w:szCs w:val="24"/>
        </w:rPr>
      </w:pPr>
      <w:r>
        <w:rPr>
          <w:rFonts w:asciiTheme="majorHAnsi" w:hAnsiTheme="majorHAnsi" w:cs="Times New Roman"/>
          <w:sz w:val="24"/>
          <w:szCs w:val="24"/>
        </w:rPr>
        <w:t>While the</w:t>
      </w:r>
      <w:r w:rsidR="00E24FB5" w:rsidRPr="0051300F">
        <w:rPr>
          <w:rFonts w:asciiTheme="majorHAnsi" w:hAnsiTheme="majorHAnsi" w:cs="Times New Roman"/>
          <w:sz w:val="24"/>
          <w:szCs w:val="24"/>
        </w:rPr>
        <w:t xml:space="preserve"> module</w:t>
      </w:r>
      <w:r>
        <w:rPr>
          <w:rFonts w:asciiTheme="majorHAnsi" w:hAnsiTheme="majorHAnsi" w:cs="Times New Roman"/>
          <w:sz w:val="24"/>
          <w:szCs w:val="24"/>
        </w:rPr>
        <w:t>s</w:t>
      </w:r>
      <w:r w:rsidR="00E24FB5" w:rsidRPr="0051300F">
        <w:rPr>
          <w:rFonts w:asciiTheme="majorHAnsi" w:hAnsiTheme="majorHAnsi" w:cs="Times New Roman"/>
          <w:sz w:val="24"/>
          <w:szCs w:val="24"/>
        </w:rPr>
        <w:t xml:space="preserve"> </w:t>
      </w:r>
      <w:r>
        <w:rPr>
          <w:rFonts w:asciiTheme="majorHAnsi" w:hAnsiTheme="majorHAnsi" w:cs="Times New Roman"/>
          <w:sz w:val="24"/>
          <w:szCs w:val="24"/>
        </w:rPr>
        <w:t>are</w:t>
      </w:r>
      <w:r w:rsidR="00E24FB5" w:rsidRPr="0051300F">
        <w:rPr>
          <w:rFonts w:asciiTheme="majorHAnsi" w:hAnsiTheme="majorHAnsi" w:cs="Times New Roman"/>
          <w:sz w:val="24"/>
          <w:szCs w:val="24"/>
        </w:rPr>
        <w:t xml:space="preserve"> designed </w:t>
      </w:r>
      <w:r>
        <w:rPr>
          <w:rFonts w:asciiTheme="majorHAnsi" w:hAnsiTheme="majorHAnsi" w:cs="Times New Roman"/>
          <w:sz w:val="24"/>
          <w:szCs w:val="24"/>
        </w:rPr>
        <w:t xml:space="preserve">as </w:t>
      </w:r>
      <w:r w:rsidR="00E24FB5" w:rsidRPr="0051300F">
        <w:rPr>
          <w:rFonts w:asciiTheme="majorHAnsi" w:hAnsiTheme="majorHAnsi" w:cs="Times New Roman"/>
          <w:sz w:val="24"/>
          <w:szCs w:val="24"/>
        </w:rPr>
        <w:t>full day training</w:t>
      </w:r>
      <w:r>
        <w:rPr>
          <w:rFonts w:asciiTheme="majorHAnsi" w:hAnsiTheme="majorHAnsi" w:cs="Times New Roman"/>
          <w:sz w:val="24"/>
          <w:szCs w:val="24"/>
        </w:rPr>
        <w:t>s</w:t>
      </w:r>
      <w:r w:rsidR="00E24FB5" w:rsidRPr="0051300F">
        <w:rPr>
          <w:rFonts w:asciiTheme="majorHAnsi" w:hAnsiTheme="majorHAnsi" w:cs="Times New Roman"/>
          <w:sz w:val="24"/>
          <w:szCs w:val="24"/>
        </w:rPr>
        <w:t xml:space="preserve">, it is possible to </w:t>
      </w:r>
      <w:r>
        <w:rPr>
          <w:rFonts w:asciiTheme="majorHAnsi" w:hAnsiTheme="majorHAnsi" w:cs="Times New Roman"/>
          <w:sz w:val="24"/>
          <w:szCs w:val="24"/>
        </w:rPr>
        <w:t>break the module</w:t>
      </w:r>
      <w:r w:rsidR="00F141AF">
        <w:rPr>
          <w:rFonts w:asciiTheme="majorHAnsi" w:hAnsiTheme="majorHAnsi" w:cs="Times New Roman"/>
          <w:sz w:val="24"/>
          <w:szCs w:val="24"/>
        </w:rPr>
        <w:t>s</w:t>
      </w:r>
      <w:r>
        <w:rPr>
          <w:rFonts w:asciiTheme="majorHAnsi" w:hAnsiTheme="majorHAnsi" w:cs="Times New Roman"/>
          <w:sz w:val="24"/>
          <w:szCs w:val="24"/>
        </w:rPr>
        <w:t xml:space="preserve"> up into smaller sections to address scheduling constraints. For example, presenters can use the presentation time guides provided in the </w:t>
      </w:r>
      <w:r w:rsidR="00893803">
        <w:rPr>
          <w:rFonts w:asciiTheme="majorHAnsi" w:hAnsiTheme="majorHAnsi" w:cs="Times New Roman"/>
          <w:sz w:val="24"/>
          <w:szCs w:val="24"/>
        </w:rPr>
        <w:t>M</w:t>
      </w:r>
      <w:r>
        <w:rPr>
          <w:rFonts w:asciiTheme="majorHAnsi" w:hAnsiTheme="majorHAnsi" w:cs="Times New Roman"/>
          <w:sz w:val="24"/>
          <w:szCs w:val="24"/>
        </w:rPr>
        <w:t xml:space="preserve">odule </w:t>
      </w:r>
      <w:r w:rsidR="00893803">
        <w:rPr>
          <w:rFonts w:asciiTheme="majorHAnsi" w:hAnsiTheme="majorHAnsi" w:cs="Times New Roman"/>
          <w:sz w:val="24"/>
          <w:szCs w:val="24"/>
        </w:rPr>
        <w:t>O</w:t>
      </w:r>
      <w:r>
        <w:rPr>
          <w:rFonts w:asciiTheme="majorHAnsi" w:hAnsiTheme="majorHAnsi" w:cs="Times New Roman"/>
          <w:sz w:val="24"/>
          <w:szCs w:val="24"/>
        </w:rPr>
        <w:t xml:space="preserve">verviews to </w:t>
      </w:r>
      <w:r w:rsidR="00893803">
        <w:rPr>
          <w:rFonts w:asciiTheme="majorHAnsi" w:hAnsiTheme="majorHAnsi" w:cs="Times New Roman"/>
          <w:sz w:val="24"/>
          <w:szCs w:val="24"/>
        </w:rPr>
        <w:t xml:space="preserve">shorten </w:t>
      </w:r>
      <w:r>
        <w:rPr>
          <w:rFonts w:asciiTheme="majorHAnsi" w:hAnsiTheme="majorHAnsi" w:cs="Times New Roman"/>
          <w:sz w:val="24"/>
          <w:szCs w:val="24"/>
        </w:rPr>
        <w:t xml:space="preserve">modules to fit various schedules. The modules can be </w:t>
      </w:r>
      <w:r w:rsidR="009909F0">
        <w:rPr>
          <w:rFonts w:asciiTheme="majorHAnsi" w:hAnsiTheme="majorHAnsi" w:cs="Times New Roman"/>
          <w:sz w:val="24"/>
          <w:szCs w:val="24"/>
        </w:rPr>
        <w:t>presented over</w:t>
      </w:r>
      <w:r w:rsidR="00893803">
        <w:rPr>
          <w:rFonts w:asciiTheme="majorHAnsi" w:hAnsiTheme="majorHAnsi" w:cs="Times New Roman"/>
          <w:sz w:val="24"/>
          <w:szCs w:val="24"/>
        </w:rPr>
        <w:t xml:space="preserve"> </w:t>
      </w:r>
      <w:r w:rsidR="009909F0">
        <w:rPr>
          <w:rFonts w:asciiTheme="majorHAnsi" w:hAnsiTheme="majorHAnsi" w:cs="Times New Roman"/>
          <w:sz w:val="24"/>
          <w:szCs w:val="24"/>
        </w:rPr>
        <w:t>time, such as monthly fac</w:t>
      </w:r>
      <w:r w:rsidR="00F141AF">
        <w:rPr>
          <w:rFonts w:asciiTheme="majorHAnsi" w:hAnsiTheme="majorHAnsi" w:cs="Times New Roman"/>
          <w:sz w:val="24"/>
          <w:szCs w:val="24"/>
        </w:rPr>
        <w:t xml:space="preserve">ulty meetings or </w:t>
      </w:r>
      <w:r w:rsidR="009909F0">
        <w:rPr>
          <w:rFonts w:asciiTheme="majorHAnsi" w:hAnsiTheme="majorHAnsi" w:cs="Times New Roman"/>
          <w:sz w:val="24"/>
          <w:szCs w:val="24"/>
        </w:rPr>
        <w:t xml:space="preserve">by breaking the modules </w:t>
      </w:r>
      <w:r>
        <w:rPr>
          <w:rFonts w:asciiTheme="majorHAnsi" w:hAnsiTheme="majorHAnsi" w:cs="Times New Roman"/>
          <w:sz w:val="24"/>
          <w:szCs w:val="24"/>
        </w:rPr>
        <w:t>into 1 hour, 2 hour or half day presentations</w:t>
      </w:r>
      <w:r w:rsidR="009909F0">
        <w:rPr>
          <w:rFonts w:asciiTheme="majorHAnsi" w:hAnsiTheme="majorHAnsi" w:cs="Times New Roman"/>
          <w:sz w:val="24"/>
          <w:szCs w:val="24"/>
        </w:rPr>
        <w:t xml:space="preserve">.  Slides and sections can also be deleted or shortened depending on the </w:t>
      </w:r>
      <w:r w:rsidR="00893803">
        <w:rPr>
          <w:rFonts w:asciiTheme="majorHAnsi" w:hAnsiTheme="majorHAnsi" w:cs="Times New Roman"/>
          <w:sz w:val="24"/>
          <w:szCs w:val="24"/>
        </w:rPr>
        <w:t xml:space="preserve">goals, </w:t>
      </w:r>
      <w:r w:rsidR="009909F0">
        <w:rPr>
          <w:rFonts w:asciiTheme="majorHAnsi" w:hAnsiTheme="majorHAnsi" w:cs="Times New Roman"/>
          <w:sz w:val="24"/>
          <w:szCs w:val="24"/>
        </w:rPr>
        <w:t>focus</w:t>
      </w:r>
      <w:r w:rsidR="00893803">
        <w:rPr>
          <w:rFonts w:asciiTheme="majorHAnsi" w:hAnsiTheme="majorHAnsi" w:cs="Times New Roman"/>
          <w:sz w:val="24"/>
          <w:szCs w:val="24"/>
        </w:rPr>
        <w:t>, and audience of the presentation</w:t>
      </w:r>
      <w:r w:rsidR="009909F0">
        <w:rPr>
          <w:rFonts w:asciiTheme="majorHAnsi" w:hAnsiTheme="majorHAnsi" w:cs="Times New Roman"/>
          <w:sz w:val="24"/>
          <w:szCs w:val="24"/>
        </w:rPr>
        <w:t>.</w:t>
      </w:r>
      <w:r w:rsidR="00E24FB5" w:rsidRPr="0051300F">
        <w:rPr>
          <w:rFonts w:asciiTheme="majorHAnsi" w:hAnsiTheme="majorHAnsi" w:cs="Times New Roman"/>
          <w:sz w:val="24"/>
          <w:szCs w:val="24"/>
        </w:rPr>
        <w:t xml:space="preserve">  </w:t>
      </w:r>
    </w:p>
    <w:p w:rsidR="00BB0FAA" w:rsidRDefault="00294197">
      <w:pPr>
        <w:pStyle w:val="Heading2"/>
      </w:pPr>
      <w:bookmarkStart w:id="13" w:name="_Toc292073059"/>
      <w:r>
        <w:t>Increasing Engagement with</w:t>
      </w:r>
      <w:r w:rsidR="00E33D11">
        <w:t xml:space="preserve"> </w:t>
      </w:r>
      <w:r w:rsidR="00E33D11" w:rsidRPr="00F205FC">
        <w:t>Think-Pair-Share</w:t>
      </w:r>
      <w:bookmarkEnd w:id="13"/>
    </w:p>
    <w:p w:rsidR="00E33D11" w:rsidRPr="0051300F" w:rsidRDefault="00E33D11" w:rsidP="00E33D11">
      <w:pPr>
        <w:rPr>
          <w:rFonts w:asciiTheme="majorHAnsi" w:hAnsiTheme="majorHAnsi" w:cs="Times New Roman"/>
          <w:sz w:val="24"/>
          <w:szCs w:val="24"/>
        </w:rPr>
      </w:pPr>
      <w:r w:rsidRPr="0051300F">
        <w:rPr>
          <w:rFonts w:asciiTheme="majorHAnsi" w:hAnsiTheme="majorHAnsi" w:cs="Times New Roman"/>
          <w:sz w:val="24"/>
          <w:szCs w:val="24"/>
        </w:rPr>
        <w:t>Think-Pair-Share</w:t>
      </w:r>
      <w:r w:rsidR="00F141AF">
        <w:rPr>
          <w:rFonts w:asciiTheme="majorHAnsi" w:hAnsiTheme="majorHAnsi" w:cs="Times New Roman"/>
          <w:sz w:val="24"/>
          <w:szCs w:val="24"/>
        </w:rPr>
        <w:t xml:space="preserve"> opportunities are embedded throughout each of the modules. It</w:t>
      </w:r>
      <w:r w:rsidRPr="0051300F">
        <w:rPr>
          <w:rFonts w:asciiTheme="majorHAnsi" w:hAnsiTheme="majorHAnsi" w:cs="Times New Roman"/>
          <w:sz w:val="24"/>
          <w:szCs w:val="24"/>
        </w:rPr>
        <w:t xml:space="preserve"> is a strategy designed to enable participants to relate to a topic and to formulate individual ideas by allowing them to share their ideas with other participants. Rather than using a basic recitation method in which a trainer poses a question and one participant offers a response, Think-Pair-Share encourages a high degree of participant response and can help keep participants on task.</w:t>
      </w:r>
      <w:r>
        <w:rPr>
          <w:rFonts w:asciiTheme="majorHAnsi" w:hAnsiTheme="majorHAnsi" w:cs="Times New Roman"/>
          <w:sz w:val="24"/>
          <w:szCs w:val="24"/>
        </w:rPr>
        <w:t xml:space="preserve">  Using a timer may help keep this activity brief and maintain structure.</w:t>
      </w:r>
    </w:p>
    <w:p w:rsidR="00E33D11" w:rsidRPr="0051300F" w:rsidRDefault="00E33D11" w:rsidP="00E33D11">
      <w:pPr>
        <w:rPr>
          <w:rFonts w:asciiTheme="majorHAnsi" w:hAnsiTheme="majorHAnsi" w:cs="Times New Roman"/>
          <w:i/>
          <w:sz w:val="24"/>
          <w:szCs w:val="24"/>
        </w:rPr>
      </w:pPr>
      <w:r w:rsidRPr="0051300F">
        <w:rPr>
          <w:rFonts w:asciiTheme="majorHAnsi" w:hAnsiTheme="majorHAnsi" w:cs="Times New Roman"/>
          <w:bCs/>
          <w:i/>
          <w:sz w:val="24"/>
          <w:szCs w:val="24"/>
        </w:rPr>
        <w:t>Why Use Think-Pair-Share?</w:t>
      </w:r>
    </w:p>
    <w:p w:rsidR="00E33D11" w:rsidRPr="0051300F" w:rsidRDefault="00E33D11" w:rsidP="00E33D11">
      <w:pPr>
        <w:numPr>
          <w:ilvl w:val="0"/>
          <w:numId w:val="4"/>
        </w:numPr>
        <w:rPr>
          <w:rFonts w:asciiTheme="majorHAnsi" w:hAnsiTheme="majorHAnsi" w:cs="Times New Roman"/>
          <w:sz w:val="24"/>
          <w:szCs w:val="24"/>
        </w:rPr>
      </w:pPr>
      <w:r>
        <w:rPr>
          <w:rFonts w:asciiTheme="majorHAnsi" w:hAnsiTheme="majorHAnsi" w:cs="Times New Roman"/>
          <w:sz w:val="24"/>
          <w:szCs w:val="24"/>
        </w:rPr>
        <w:t>“T</w:t>
      </w:r>
      <w:r w:rsidRPr="0051300F">
        <w:rPr>
          <w:rFonts w:asciiTheme="majorHAnsi" w:hAnsiTheme="majorHAnsi" w:cs="Times New Roman"/>
          <w:sz w:val="24"/>
          <w:szCs w:val="24"/>
        </w:rPr>
        <w:t xml:space="preserve">hink time" increases quality of participant responses. </w:t>
      </w:r>
    </w:p>
    <w:p w:rsidR="00E33D11" w:rsidRPr="0051300F" w:rsidRDefault="00E33D11" w:rsidP="00E33D11">
      <w:pPr>
        <w:numPr>
          <w:ilvl w:val="0"/>
          <w:numId w:val="4"/>
        </w:numPr>
        <w:rPr>
          <w:rFonts w:asciiTheme="majorHAnsi" w:hAnsiTheme="majorHAnsi" w:cs="Times New Roman"/>
          <w:sz w:val="24"/>
          <w:szCs w:val="24"/>
        </w:rPr>
      </w:pPr>
      <w:r w:rsidRPr="0051300F">
        <w:rPr>
          <w:rFonts w:asciiTheme="majorHAnsi" w:hAnsiTheme="majorHAnsi" w:cs="Times New Roman"/>
          <w:sz w:val="24"/>
          <w:szCs w:val="24"/>
        </w:rPr>
        <w:t xml:space="preserve">Participants become actively involved in thinking about the concepts presented in the lesson. </w:t>
      </w:r>
    </w:p>
    <w:p w:rsidR="00E33D11" w:rsidRPr="0051300F" w:rsidRDefault="00F141AF" w:rsidP="00E33D11">
      <w:pPr>
        <w:numPr>
          <w:ilvl w:val="0"/>
          <w:numId w:val="4"/>
        </w:numPr>
        <w:rPr>
          <w:rFonts w:asciiTheme="majorHAnsi" w:hAnsiTheme="majorHAnsi" w:cs="Times New Roman"/>
          <w:sz w:val="24"/>
          <w:szCs w:val="24"/>
        </w:rPr>
      </w:pPr>
      <w:r>
        <w:rPr>
          <w:rFonts w:asciiTheme="majorHAnsi" w:hAnsiTheme="majorHAnsi" w:cs="Times New Roman"/>
          <w:sz w:val="24"/>
          <w:szCs w:val="24"/>
        </w:rPr>
        <w:t>Research tells us that participants</w:t>
      </w:r>
      <w:r w:rsidR="00E33D11" w:rsidRPr="0051300F">
        <w:rPr>
          <w:rFonts w:asciiTheme="majorHAnsi" w:hAnsiTheme="majorHAnsi" w:cs="Times New Roman"/>
          <w:sz w:val="24"/>
          <w:szCs w:val="24"/>
        </w:rPr>
        <w:t xml:space="preserve"> need time to process new ideas in order to store them in memory. When trainers present to</w:t>
      </w:r>
      <w:r>
        <w:rPr>
          <w:rFonts w:asciiTheme="majorHAnsi" w:hAnsiTheme="majorHAnsi" w:cs="Times New Roman"/>
          <w:sz w:val="24"/>
          <w:szCs w:val="24"/>
        </w:rPr>
        <w:t>o much information in a single block</w:t>
      </w:r>
      <w:r w:rsidR="00E33D11" w:rsidRPr="0051300F">
        <w:rPr>
          <w:rFonts w:asciiTheme="majorHAnsi" w:hAnsiTheme="majorHAnsi" w:cs="Times New Roman"/>
          <w:sz w:val="24"/>
          <w:szCs w:val="24"/>
        </w:rPr>
        <w:t xml:space="preserve">, much of that information is lost. If </w:t>
      </w:r>
      <w:r>
        <w:rPr>
          <w:rFonts w:asciiTheme="majorHAnsi" w:hAnsiTheme="majorHAnsi" w:cs="Times New Roman"/>
          <w:sz w:val="24"/>
          <w:szCs w:val="24"/>
        </w:rPr>
        <w:t>participants are g</w:t>
      </w:r>
      <w:r w:rsidR="00E33D11" w:rsidRPr="0051300F">
        <w:rPr>
          <w:rFonts w:asciiTheme="majorHAnsi" w:hAnsiTheme="majorHAnsi" w:cs="Times New Roman"/>
          <w:sz w:val="24"/>
          <w:szCs w:val="24"/>
        </w:rPr>
        <w:t>ive</w:t>
      </w:r>
      <w:r>
        <w:rPr>
          <w:rFonts w:asciiTheme="majorHAnsi" w:hAnsiTheme="majorHAnsi" w:cs="Times New Roman"/>
          <w:sz w:val="24"/>
          <w:szCs w:val="24"/>
        </w:rPr>
        <w:t>n</w:t>
      </w:r>
      <w:r w:rsidR="00E33D11" w:rsidRPr="0051300F">
        <w:rPr>
          <w:rFonts w:asciiTheme="majorHAnsi" w:hAnsiTheme="majorHAnsi" w:cs="Times New Roman"/>
          <w:sz w:val="24"/>
          <w:szCs w:val="24"/>
        </w:rPr>
        <w:t xml:space="preserve"> time to "think-pair-share" throughout the training, more of the critical information is retained. </w:t>
      </w:r>
    </w:p>
    <w:p w:rsidR="00E33D11" w:rsidRPr="0051300F" w:rsidRDefault="00E33D11" w:rsidP="00E33D11">
      <w:pPr>
        <w:numPr>
          <w:ilvl w:val="0"/>
          <w:numId w:val="4"/>
        </w:numPr>
        <w:rPr>
          <w:rFonts w:asciiTheme="majorHAnsi" w:hAnsiTheme="majorHAnsi" w:cs="Times New Roman"/>
          <w:sz w:val="24"/>
          <w:szCs w:val="24"/>
        </w:rPr>
      </w:pPr>
      <w:r w:rsidRPr="0051300F">
        <w:rPr>
          <w:rFonts w:asciiTheme="majorHAnsi" w:hAnsiTheme="majorHAnsi" w:cs="Times New Roman"/>
          <w:sz w:val="24"/>
          <w:szCs w:val="24"/>
        </w:rPr>
        <w:t xml:space="preserve">When participants talk over new ideas, they are forced to make sense of those new ideas in terms of their prior knowledge. Their misunderstandings about the topic are often revealed (and resolved) during this discussion stage. </w:t>
      </w:r>
    </w:p>
    <w:p w:rsidR="00E33D11" w:rsidRPr="0051300F" w:rsidRDefault="00E33D11" w:rsidP="00E33D11">
      <w:pPr>
        <w:numPr>
          <w:ilvl w:val="0"/>
          <w:numId w:val="4"/>
        </w:numPr>
        <w:rPr>
          <w:rFonts w:asciiTheme="majorHAnsi" w:hAnsiTheme="majorHAnsi" w:cs="Times New Roman"/>
          <w:sz w:val="24"/>
          <w:szCs w:val="24"/>
        </w:rPr>
      </w:pPr>
      <w:r w:rsidRPr="0051300F">
        <w:rPr>
          <w:rFonts w:asciiTheme="majorHAnsi" w:hAnsiTheme="majorHAnsi" w:cs="Times New Roman"/>
          <w:sz w:val="24"/>
          <w:szCs w:val="24"/>
        </w:rPr>
        <w:t>Participants are more willing to participate in the small group activities because there is less pressure than in the large group</w:t>
      </w:r>
      <w:r w:rsidR="00893803">
        <w:rPr>
          <w:rFonts w:asciiTheme="majorHAnsi" w:hAnsiTheme="majorHAnsi" w:cs="Times New Roman"/>
          <w:sz w:val="24"/>
          <w:szCs w:val="24"/>
        </w:rPr>
        <w:t>.</w:t>
      </w:r>
    </w:p>
    <w:p w:rsidR="00E33D11" w:rsidRPr="0051300F" w:rsidRDefault="00E33D11" w:rsidP="00E33D11">
      <w:pPr>
        <w:numPr>
          <w:ilvl w:val="0"/>
          <w:numId w:val="4"/>
        </w:numPr>
        <w:rPr>
          <w:rFonts w:asciiTheme="majorHAnsi" w:hAnsiTheme="majorHAnsi" w:cs="Times New Roman"/>
          <w:sz w:val="24"/>
          <w:szCs w:val="24"/>
        </w:rPr>
      </w:pPr>
      <w:r w:rsidRPr="0051300F">
        <w:rPr>
          <w:rFonts w:asciiTheme="majorHAnsi" w:hAnsiTheme="majorHAnsi" w:cs="Times New Roman"/>
          <w:sz w:val="24"/>
          <w:szCs w:val="24"/>
        </w:rPr>
        <w:t xml:space="preserve">Think-Pair-Share is easy to use on the spur of the moment and with large groups. </w:t>
      </w:r>
    </w:p>
    <w:p w:rsidR="00E33D11" w:rsidRPr="0051300F" w:rsidRDefault="00E33D11" w:rsidP="00E33D11">
      <w:pPr>
        <w:rPr>
          <w:rFonts w:asciiTheme="majorHAnsi" w:hAnsiTheme="majorHAnsi" w:cs="Times New Roman"/>
          <w:i/>
          <w:sz w:val="24"/>
          <w:szCs w:val="24"/>
        </w:rPr>
      </w:pPr>
      <w:r w:rsidRPr="0051300F">
        <w:rPr>
          <w:rFonts w:asciiTheme="majorHAnsi" w:hAnsiTheme="majorHAnsi" w:cs="Times New Roman"/>
          <w:bCs/>
          <w:i/>
          <w:sz w:val="24"/>
          <w:szCs w:val="24"/>
        </w:rPr>
        <w:t xml:space="preserve">How </w:t>
      </w:r>
      <w:r w:rsidR="006F78F0">
        <w:rPr>
          <w:rFonts w:asciiTheme="majorHAnsi" w:hAnsiTheme="majorHAnsi" w:cs="Times New Roman"/>
          <w:bCs/>
          <w:i/>
          <w:sz w:val="24"/>
          <w:szCs w:val="24"/>
        </w:rPr>
        <w:t xml:space="preserve">is it </w:t>
      </w:r>
      <w:proofErr w:type="gramStart"/>
      <w:r w:rsidR="006F78F0">
        <w:rPr>
          <w:rFonts w:asciiTheme="majorHAnsi" w:hAnsiTheme="majorHAnsi" w:cs="Times New Roman"/>
          <w:bCs/>
          <w:i/>
          <w:sz w:val="24"/>
          <w:szCs w:val="24"/>
        </w:rPr>
        <w:t>Done</w:t>
      </w:r>
      <w:proofErr w:type="gramEnd"/>
      <w:r w:rsidR="006F78F0">
        <w:rPr>
          <w:rFonts w:asciiTheme="majorHAnsi" w:hAnsiTheme="majorHAnsi" w:cs="Times New Roman"/>
          <w:bCs/>
          <w:i/>
          <w:sz w:val="24"/>
          <w:szCs w:val="24"/>
        </w:rPr>
        <w:t>?</w:t>
      </w:r>
    </w:p>
    <w:p w:rsidR="00AC55FD" w:rsidRDefault="00AC55FD" w:rsidP="00AC55FD">
      <w:pPr>
        <w:rPr>
          <w:rFonts w:asciiTheme="majorHAnsi" w:hAnsiTheme="majorHAnsi" w:cs="Times New Roman"/>
          <w:sz w:val="24"/>
          <w:szCs w:val="24"/>
        </w:rPr>
      </w:pPr>
      <w:r w:rsidRPr="006075D1">
        <w:rPr>
          <w:rFonts w:asciiTheme="majorHAnsi" w:hAnsiTheme="majorHAnsi" w:cs="Times New Roman"/>
          <w:bCs/>
          <w:sz w:val="24"/>
          <w:szCs w:val="24"/>
        </w:rPr>
        <w:t>Ask participants to</w:t>
      </w:r>
      <w:r>
        <w:rPr>
          <w:rFonts w:asciiTheme="majorHAnsi" w:hAnsiTheme="majorHAnsi" w:cs="Times New Roman"/>
          <w:bCs/>
          <w:sz w:val="24"/>
          <w:szCs w:val="24"/>
        </w:rPr>
        <w:t>:</w:t>
      </w:r>
    </w:p>
    <w:p w:rsidR="00AC55FD" w:rsidRDefault="00AC55FD" w:rsidP="00AC55FD">
      <w:pPr>
        <w:pStyle w:val="ListParagraph"/>
        <w:numPr>
          <w:ilvl w:val="0"/>
          <w:numId w:val="22"/>
        </w:numPr>
        <w:rPr>
          <w:rFonts w:asciiTheme="majorHAnsi" w:hAnsiTheme="majorHAnsi" w:cs="Times New Roman"/>
          <w:iCs/>
          <w:sz w:val="24"/>
          <w:szCs w:val="24"/>
        </w:rPr>
      </w:pPr>
      <w:r w:rsidRPr="006075D1">
        <w:rPr>
          <w:rFonts w:asciiTheme="majorHAnsi" w:hAnsiTheme="majorHAnsi" w:cs="Times New Roman"/>
          <w:b/>
          <w:bCs/>
          <w:sz w:val="24"/>
          <w:szCs w:val="24"/>
        </w:rPr>
        <w:t>Think</w:t>
      </w:r>
      <w:r w:rsidRPr="006075D1">
        <w:rPr>
          <w:rFonts w:asciiTheme="majorHAnsi" w:hAnsiTheme="majorHAnsi" w:cs="Times New Roman"/>
          <w:sz w:val="24"/>
          <w:szCs w:val="24"/>
        </w:rPr>
        <w:t xml:space="preserve"> about </w:t>
      </w:r>
      <w:r>
        <w:rPr>
          <w:rFonts w:asciiTheme="majorHAnsi" w:hAnsiTheme="majorHAnsi" w:cs="Times New Roman"/>
          <w:sz w:val="24"/>
          <w:szCs w:val="24"/>
        </w:rPr>
        <w:t>a particular topic</w:t>
      </w:r>
      <w:r w:rsidRPr="006075D1">
        <w:rPr>
          <w:rFonts w:asciiTheme="majorHAnsi" w:hAnsiTheme="majorHAnsi" w:cs="Times New Roman"/>
          <w:sz w:val="24"/>
          <w:szCs w:val="24"/>
        </w:rPr>
        <w:t>.</w:t>
      </w:r>
      <w:r>
        <w:rPr>
          <w:rFonts w:asciiTheme="majorHAnsi" w:hAnsiTheme="majorHAnsi" w:cs="Times New Roman"/>
          <w:sz w:val="24"/>
          <w:szCs w:val="24"/>
        </w:rPr>
        <w:t xml:space="preserve"> </w:t>
      </w:r>
      <w:r w:rsidRPr="000B23ED">
        <w:rPr>
          <w:rFonts w:asciiTheme="majorHAnsi" w:hAnsiTheme="majorHAnsi" w:cs="Times New Roman"/>
          <w:bCs/>
          <w:i/>
          <w:iCs/>
          <w:sz w:val="24"/>
          <w:szCs w:val="24"/>
        </w:rPr>
        <w:t>Give</w:t>
      </w:r>
      <w:r w:rsidRPr="000B23ED">
        <w:rPr>
          <w:rFonts w:asciiTheme="majorHAnsi" w:hAnsiTheme="majorHAnsi" w:cs="Times New Roman"/>
          <w:b/>
          <w:bCs/>
          <w:i/>
          <w:iCs/>
          <w:sz w:val="24"/>
          <w:szCs w:val="24"/>
        </w:rPr>
        <w:t xml:space="preserve"> </w:t>
      </w:r>
      <w:r w:rsidRPr="000B23ED">
        <w:rPr>
          <w:rFonts w:asciiTheme="majorHAnsi" w:hAnsiTheme="majorHAnsi" w:cs="Times New Roman"/>
          <w:i/>
          <w:iCs/>
          <w:sz w:val="24"/>
          <w:szCs w:val="24"/>
        </w:rPr>
        <w:t>participants approximately 20 seconds</w:t>
      </w:r>
      <w:r w:rsidRPr="00375F36">
        <w:rPr>
          <w:rFonts w:asciiTheme="majorHAnsi" w:hAnsiTheme="majorHAnsi" w:cs="Times New Roman"/>
          <w:iCs/>
          <w:sz w:val="24"/>
          <w:szCs w:val="24"/>
        </w:rPr>
        <w:t>.</w:t>
      </w:r>
    </w:p>
    <w:p w:rsidR="00154EB7" w:rsidRPr="00154EB7" w:rsidRDefault="00154EB7" w:rsidP="00154EB7">
      <w:pPr>
        <w:pStyle w:val="ListParagraph"/>
        <w:numPr>
          <w:ilvl w:val="0"/>
          <w:numId w:val="22"/>
        </w:numPr>
        <w:rPr>
          <w:rFonts w:asciiTheme="majorHAnsi" w:hAnsiTheme="majorHAnsi" w:cs="Times New Roman"/>
          <w:b/>
          <w:bCs/>
          <w:iCs/>
          <w:sz w:val="24"/>
          <w:szCs w:val="24"/>
        </w:rPr>
      </w:pPr>
      <w:r w:rsidRPr="00154EB7">
        <w:rPr>
          <w:rFonts w:asciiTheme="majorHAnsi" w:hAnsiTheme="majorHAnsi" w:cs="Times New Roman"/>
          <w:b/>
          <w:bCs/>
          <w:iCs/>
          <w:sz w:val="24"/>
          <w:szCs w:val="24"/>
        </w:rPr>
        <w:t xml:space="preserve">Pair </w:t>
      </w:r>
      <w:r w:rsidRPr="00154EB7">
        <w:rPr>
          <w:rFonts w:asciiTheme="majorHAnsi" w:hAnsiTheme="majorHAnsi" w:cs="Times New Roman"/>
          <w:bCs/>
          <w:iCs/>
          <w:sz w:val="24"/>
          <w:szCs w:val="24"/>
        </w:rPr>
        <w:t>with your neighbor/table.</w:t>
      </w:r>
    </w:p>
    <w:p w:rsidR="006E2A0D" w:rsidRDefault="00AC55FD" w:rsidP="006E2A0D">
      <w:pPr>
        <w:pStyle w:val="ListParagraph"/>
        <w:numPr>
          <w:ilvl w:val="0"/>
          <w:numId w:val="22"/>
        </w:numPr>
        <w:rPr>
          <w:rFonts w:asciiTheme="majorHAnsi" w:hAnsiTheme="majorHAnsi"/>
        </w:rPr>
      </w:pPr>
      <w:r w:rsidRPr="006075D1">
        <w:rPr>
          <w:rFonts w:asciiTheme="majorHAnsi" w:hAnsiTheme="majorHAnsi" w:cs="Times New Roman"/>
          <w:b/>
          <w:bCs/>
          <w:sz w:val="24"/>
          <w:szCs w:val="24"/>
        </w:rPr>
        <w:t>Share</w:t>
      </w:r>
      <w:r w:rsidRPr="006075D1">
        <w:rPr>
          <w:rFonts w:asciiTheme="majorHAnsi" w:hAnsiTheme="majorHAnsi" w:cs="Times New Roman"/>
          <w:sz w:val="24"/>
          <w:szCs w:val="24"/>
        </w:rPr>
        <w:t xml:space="preserve"> </w:t>
      </w:r>
      <w:r w:rsidR="00154EB7">
        <w:rPr>
          <w:rFonts w:asciiTheme="majorHAnsi" w:hAnsiTheme="majorHAnsi" w:cs="Times New Roman"/>
          <w:sz w:val="24"/>
          <w:szCs w:val="24"/>
        </w:rPr>
        <w:t xml:space="preserve">with </w:t>
      </w:r>
      <w:r w:rsidR="006E2A0D">
        <w:rPr>
          <w:rFonts w:asciiTheme="majorHAnsi" w:hAnsiTheme="majorHAnsi" w:cs="Times New Roman"/>
          <w:sz w:val="24"/>
          <w:szCs w:val="24"/>
        </w:rPr>
        <w:t>your neighbor/table</w:t>
      </w:r>
      <w:r w:rsidR="00154EB7">
        <w:rPr>
          <w:rFonts w:asciiTheme="majorHAnsi" w:hAnsiTheme="majorHAnsi" w:cs="Times New Roman"/>
          <w:sz w:val="24"/>
          <w:szCs w:val="24"/>
        </w:rPr>
        <w:t xml:space="preserve">. </w:t>
      </w:r>
      <w:r w:rsidR="006E2A0D" w:rsidRPr="00154EB7">
        <w:rPr>
          <w:rFonts w:asciiTheme="majorHAnsi" w:hAnsiTheme="majorHAnsi" w:cs="Times New Roman"/>
          <w:bCs/>
          <w:i/>
          <w:iCs/>
          <w:sz w:val="24"/>
          <w:szCs w:val="24"/>
        </w:rPr>
        <w:t xml:space="preserve">Give participants approximately </w:t>
      </w:r>
      <w:r w:rsidR="006E2A0D">
        <w:rPr>
          <w:rFonts w:asciiTheme="majorHAnsi" w:hAnsiTheme="majorHAnsi" w:cs="Times New Roman"/>
          <w:bCs/>
          <w:i/>
          <w:iCs/>
          <w:sz w:val="24"/>
          <w:szCs w:val="24"/>
        </w:rPr>
        <w:t>2-3</w:t>
      </w:r>
      <w:r w:rsidR="006E2A0D" w:rsidRPr="00154EB7">
        <w:rPr>
          <w:rFonts w:asciiTheme="majorHAnsi" w:hAnsiTheme="majorHAnsi" w:cs="Times New Roman"/>
          <w:bCs/>
          <w:i/>
          <w:iCs/>
          <w:sz w:val="24"/>
          <w:szCs w:val="24"/>
        </w:rPr>
        <w:t xml:space="preserve"> minute</w:t>
      </w:r>
      <w:r w:rsidR="006E2A0D">
        <w:rPr>
          <w:rFonts w:asciiTheme="majorHAnsi" w:hAnsiTheme="majorHAnsi" w:cs="Times New Roman"/>
          <w:bCs/>
          <w:i/>
          <w:iCs/>
          <w:sz w:val="24"/>
          <w:szCs w:val="24"/>
        </w:rPr>
        <w:t xml:space="preserve">s. </w:t>
      </w:r>
    </w:p>
    <w:p w:rsidR="00154EB7" w:rsidRPr="006E2A0D" w:rsidRDefault="00154EB7" w:rsidP="006E2A0D">
      <w:pPr>
        <w:pStyle w:val="ListParagraph"/>
        <w:rPr>
          <w:rFonts w:asciiTheme="majorHAnsi" w:hAnsiTheme="majorHAnsi"/>
        </w:rPr>
      </w:pPr>
      <w:r w:rsidRPr="006E2A0D">
        <w:rPr>
          <w:rFonts w:asciiTheme="majorHAnsi" w:hAnsiTheme="majorHAnsi" w:cs="Times New Roman"/>
          <w:i/>
          <w:sz w:val="24"/>
          <w:szCs w:val="24"/>
        </w:rPr>
        <w:t xml:space="preserve"> </w:t>
      </w:r>
      <w:r w:rsidR="006E2A0D" w:rsidRPr="006E2A0D">
        <w:rPr>
          <w:rFonts w:asciiTheme="majorHAnsi" w:hAnsiTheme="majorHAnsi" w:cs="Times New Roman"/>
          <w:sz w:val="24"/>
          <w:szCs w:val="24"/>
        </w:rPr>
        <w:t>If time a</w:t>
      </w:r>
      <w:r w:rsidRPr="006E2A0D">
        <w:rPr>
          <w:rFonts w:asciiTheme="majorHAnsi" w:hAnsiTheme="majorHAnsi"/>
          <w:iCs/>
        </w:rPr>
        <w:t>llow</w:t>
      </w:r>
      <w:r w:rsidR="006E2A0D" w:rsidRPr="006E2A0D">
        <w:rPr>
          <w:rFonts w:asciiTheme="majorHAnsi" w:hAnsiTheme="majorHAnsi"/>
          <w:iCs/>
        </w:rPr>
        <w:t>s have 2</w:t>
      </w:r>
      <w:r w:rsidRPr="006E2A0D">
        <w:rPr>
          <w:rFonts w:asciiTheme="majorHAnsi" w:hAnsiTheme="majorHAnsi"/>
          <w:iCs/>
        </w:rPr>
        <w:t xml:space="preserve"> or 3 pairs/tables </w:t>
      </w:r>
      <w:r w:rsidR="006E2A0D" w:rsidRPr="006E2A0D">
        <w:rPr>
          <w:rFonts w:asciiTheme="majorHAnsi" w:hAnsiTheme="majorHAnsi"/>
          <w:iCs/>
        </w:rPr>
        <w:t>orally share their lists with the entire group</w:t>
      </w:r>
      <w:r w:rsidRPr="006E2A0D">
        <w:rPr>
          <w:rFonts w:asciiTheme="majorHAnsi" w:hAnsiTheme="majorHAnsi"/>
          <w:iCs/>
        </w:rPr>
        <w:t>.</w:t>
      </w:r>
    </w:p>
    <w:p w:rsidR="00BB0FAA" w:rsidRDefault="0005577E">
      <w:pPr>
        <w:pStyle w:val="Heading1"/>
      </w:pPr>
      <w:bookmarkStart w:id="14" w:name="_Toc292073060"/>
      <w:r w:rsidRPr="0051300F">
        <w:t xml:space="preserve">Preparing for </w:t>
      </w:r>
      <w:r w:rsidR="00316B88">
        <w:t>Training Day</w:t>
      </w:r>
      <w:bookmarkEnd w:id="14"/>
    </w:p>
    <w:p w:rsidR="00704100" w:rsidRDefault="0005577E">
      <w:pPr>
        <w:autoSpaceDE w:val="0"/>
        <w:autoSpaceDN w:val="0"/>
        <w:adjustRightInd w:val="0"/>
        <w:rPr>
          <w:rFonts w:asciiTheme="majorHAnsi" w:hAnsiTheme="majorHAnsi" w:cs="Univers-Light"/>
          <w:sz w:val="24"/>
          <w:szCs w:val="24"/>
        </w:rPr>
      </w:pPr>
      <w:r w:rsidRPr="0051300F">
        <w:rPr>
          <w:rFonts w:asciiTheme="majorHAnsi" w:hAnsiTheme="majorHAnsi" w:cs="Univers-Light"/>
          <w:sz w:val="24"/>
          <w:szCs w:val="24"/>
        </w:rPr>
        <w:t>Successful delivery of professional development requires detailed planning.</w:t>
      </w:r>
      <w:r w:rsidR="00FF6997">
        <w:rPr>
          <w:rFonts w:asciiTheme="majorHAnsi" w:hAnsiTheme="majorHAnsi" w:cs="Univers-Light"/>
          <w:sz w:val="24"/>
          <w:szCs w:val="24"/>
        </w:rPr>
        <w:t xml:space="preserve"> It is </w:t>
      </w:r>
      <w:r w:rsidR="00FF6997" w:rsidRPr="00FF6997">
        <w:rPr>
          <w:rFonts w:asciiTheme="majorHAnsi" w:hAnsiTheme="majorHAnsi" w:cs="Univers-Light"/>
          <w:sz w:val="24"/>
          <w:szCs w:val="24"/>
        </w:rPr>
        <w:t>recommended that</w:t>
      </w:r>
      <w:r w:rsidR="006F78F0">
        <w:rPr>
          <w:rFonts w:asciiTheme="majorHAnsi" w:hAnsiTheme="majorHAnsi" w:cs="Univers-Light"/>
          <w:sz w:val="24"/>
          <w:szCs w:val="24"/>
        </w:rPr>
        <w:t xml:space="preserve"> trainers meet with the</w:t>
      </w:r>
      <w:r w:rsidR="00FF6997" w:rsidRPr="00FF6997">
        <w:rPr>
          <w:rFonts w:asciiTheme="majorHAnsi" w:hAnsiTheme="majorHAnsi" w:cs="Univers-Light"/>
          <w:sz w:val="24"/>
          <w:szCs w:val="24"/>
        </w:rPr>
        <w:t xml:space="preserve"> organizers </w:t>
      </w:r>
      <w:r w:rsidR="00FF6997">
        <w:rPr>
          <w:rFonts w:asciiTheme="majorHAnsi" w:hAnsiTheme="majorHAnsi" w:cs="Univers-Light"/>
          <w:sz w:val="24"/>
          <w:szCs w:val="24"/>
        </w:rPr>
        <w:t xml:space="preserve">several weeks prior to the training in order </w:t>
      </w:r>
      <w:r w:rsidR="00FD1B1C" w:rsidRPr="00FD1B1C">
        <w:rPr>
          <w:rFonts w:asciiTheme="majorHAnsi" w:hAnsiTheme="majorHAnsi" w:cs="Univers-Bold"/>
          <w:bCs/>
          <w:sz w:val="24"/>
          <w:szCs w:val="24"/>
        </w:rPr>
        <w:t>to 1) gather more information about the audience members’ needs and priorities and past experiences with the content, 2) identify</w:t>
      </w:r>
      <w:r w:rsidR="00FF6997">
        <w:rPr>
          <w:rFonts w:asciiTheme="majorHAnsi" w:hAnsiTheme="majorHAnsi" w:cs="Univers-Bold"/>
          <w:bCs/>
          <w:sz w:val="24"/>
          <w:szCs w:val="24"/>
        </w:rPr>
        <w:t xml:space="preserve"> </w:t>
      </w:r>
      <w:r w:rsidR="006F78F0">
        <w:rPr>
          <w:rFonts w:asciiTheme="majorHAnsi" w:hAnsiTheme="majorHAnsi" w:cs="Univers-Bold"/>
          <w:bCs/>
          <w:sz w:val="24"/>
          <w:szCs w:val="24"/>
        </w:rPr>
        <w:t xml:space="preserve">related </w:t>
      </w:r>
      <w:r w:rsidR="00FD1B1C" w:rsidRPr="00FD1B1C">
        <w:rPr>
          <w:rFonts w:asciiTheme="majorHAnsi" w:hAnsiTheme="majorHAnsi" w:cs="Univers-Bold"/>
          <w:bCs/>
          <w:sz w:val="24"/>
          <w:szCs w:val="24"/>
        </w:rPr>
        <w:t xml:space="preserve">tools or procedures currently being implemented, 3) verify the agenda and training outcomes, 4) confirm training logistics, and 4) communicate technical requirements and provide a list of materials needed. </w:t>
      </w:r>
      <w:r w:rsidR="00AC55FD">
        <w:rPr>
          <w:rFonts w:asciiTheme="majorHAnsi" w:hAnsiTheme="majorHAnsi" w:cs="Univers-Light"/>
          <w:sz w:val="24"/>
          <w:szCs w:val="24"/>
        </w:rPr>
        <w:t xml:space="preserve">The Training Checklist found in </w:t>
      </w:r>
      <w:r w:rsidR="002703DF" w:rsidRPr="002703DF">
        <w:rPr>
          <w:rFonts w:asciiTheme="majorHAnsi" w:hAnsiTheme="majorHAnsi" w:cs="Univers-Light"/>
          <w:sz w:val="24"/>
          <w:szCs w:val="24"/>
        </w:rPr>
        <w:t xml:space="preserve">Appendix </w:t>
      </w:r>
      <w:r w:rsidR="008F7D2C" w:rsidRPr="008F7D2C">
        <w:rPr>
          <w:rFonts w:asciiTheme="majorHAnsi" w:hAnsiTheme="majorHAnsi" w:cs="Univers-Light"/>
          <w:sz w:val="24"/>
          <w:szCs w:val="24"/>
        </w:rPr>
        <w:t>E</w:t>
      </w:r>
      <w:r w:rsidR="00AC55FD">
        <w:rPr>
          <w:rFonts w:asciiTheme="majorHAnsi" w:hAnsiTheme="majorHAnsi" w:cs="Univers-Light"/>
          <w:sz w:val="24"/>
          <w:szCs w:val="24"/>
        </w:rPr>
        <w:t xml:space="preserve"> </w:t>
      </w:r>
      <w:r w:rsidR="003C2627">
        <w:rPr>
          <w:rFonts w:asciiTheme="majorHAnsi" w:hAnsiTheme="majorHAnsi" w:cs="Univers-Light"/>
          <w:sz w:val="24"/>
          <w:szCs w:val="24"/>
        </w:rPr>
        <w:t xml:space="preserve">can assist </w:t>
      </w:r>
      <w:r w:rsidR="00DF07B6">
        <w:rPr>
          <w:rFonts w:asciiTheme="majorHAnsi" w:hAnsiTheme="majorHAnsi" w:cs="Univers-Light"/>
          <w:sz w:val="24"/>
          <w:szCs w:val="24"/>
        </w:rPr>
        <w:t xml:space="preserve">trainers </w:t>
      </w:r>
      <w:r w:rsidR="006F78F0">
        <w:rPr>
          <w:rFonts w:asciiTheme="majorHAnsi" w:hAnsiTheme="majorHAnsi" w:cs="Univers-Light"/>
          <w:sz w:val="24"/>
          <w:szCs w:val="24"/>
        </w:rPr>
        <w:t>in preparing for and completing</w:t>
      </w:r>
      <w:r w:rsidR="003C2627">
        <w:rPr>
          <w:rFonts w:asciiTheme="majorHAnsi" w:hAnsiTheme="majorHAnsi" w:cs="Univers-Light"/>
          <w:sz w:val="24"/>
          <w:szCs w:val="24"/>
        </w:rPr>
        <w:t xml:space="preserve"> training activities.</w:t>
      </w:r>
      <w:r w:rsidR="006F78F0">
        <w:rPr>
          <w:rFonts w:asciiTheme="majorHAnsi" w:hAnsiTheme="majorHAnsi" w:cs="Univers-Light"/>
          <w:sz w:val="24"/>
          <w:szCs w:val="24"/>
        </w:rPr>
        <w:t xml:space="preserve"> </w:t>
      </w:r>
    </w:p>
    <w:p w:rsidR="00CC44FE" w:rsidRDefault="00A97DCE" w:rsidP="000F62E1">
      <w:pPr>
        <w:pStyle w:val="Heading1"/>
      </w:pPr>
      <w:bookmarkStart w:id="15" w:name="_Toc292073061"/>
      <w:r>
        <w:t>Strategies</w:t>
      </w:r>
      <w:r w:rsidRPr="0051300F">
        <w:t xml:space="preserve"> </w:t>
      </w:r>
      <w:r w:rsidR="0005577E" w:rsidRPr="0051300F">
        <w:t>for Training Large Groups</w:t>
      </w:r>
      <w:bookmarkEnd w:id="15"/>
    </w:p>
    <w:p w:rsidR="008C3421" w:rsidRDefault="00C165B0" w:rsidP="00294197">
      <w:pPr>
        <w:spacing w:after="0"/>
        <w:rPr>
          <w:rFonts w:asciiTheme="majorHAnsi" w:hAnsiTheme="majorHAnsi"/>
          <w:sz w:val="24"/>
          <w:szCs w:val="24"/>
        </w:rPr>
      </w:pPr>
      <w:r>
        <w:rPr>
          <w:rFonts w:asciiTheme="majorHAnsi" w:hAnsiTheme="majorHAnsi"/>
          <w:sz w:val="24"/>
          <w:szCs w:val="24"/>
        </w:rPr>
        <w:t>While p</w:t>
      </w:r>
      <w:r w:rsidRPr="00C165B0">
        <w:rPr>
          <w:rFonts w:asciiTheme="majorHAnsi" w:hAnsiTheme="majorHAnsi"/>
          <w:sz w:val="24"/>
          <w:szCs w:val="24"/>
        </w:rPr>
        <w:t xml:space="preserve">resenting to </w:t>
      </w:r>
      <w:r>
        <w:rPr>
          <w:rFonts w:asciiTheme="majorHAnsi" w:hAnsiTheme="majorHAnsi"/>
          <w:sz w:val="24"/>
          <w:szCs w:val="24"/>
        </w:rPr>
        <w:t>large groups can be exciting, it can also create challenges for some trainers. The following strategies can help both the inexperienced and experienced trainers effectively manage</w:t>
      </w:r>
      <w:r w:rsidR="00294197">
        <w:rPr>
          <w:rFonts w:asciiTheme="majorHAnsi" w:hAnsiTheme="majorHAnsi"/>
          <w:sz w:val="24"/>
          <w:szCs w:val="24"/>
        </w:rPr>
        <w:t xml:space="preserve"> audience </w:t>
      </w:r>
      <w:r>
        <w:rPr>
          <w:rFonts w:asciiTheme="majorHAnsi" w:hAnsiTheme="majorHAnsi"/>
          <w:sz w:val="24"/>
          <w:szCs w:val="24"/>
        </w:rPr>
        <w:t>questions</w:t>
      </w:r>
      <w:r w:rsidR="00294197">
        <w:rPr>
          <w:rFonts w:asciiTheme="majorHAnsi" w:hAnsiTheme="majorHAnsi"/>
          <w:sz w:val="24"/>
          <w:szCs w:val="24"/>
        </w:rPr>
        <w:t xml:space="preserve">, gain audience attention, and deal with disruptions. </w:t>
      </w:r>
      <w:r>
        <w:rPr>
          <w:rFonts w:asciiTheme="majorHAnsi" w:hAnsiTheme="majorHAnsi"/>
          <w:sz w:val="24"/>
          <w:szCs w:val="24"/>
        </w:rPr>
        <w:t xml:space="preserve">  </w:t>
      </w:r>
    </w:p>
    <w:p w:rsidR="008C3421" w:rsidRDefault="006F78F0" w:rsidP="008C3421">
      <w:pPr>
        <w:pStyle w:val="Heading2"/>
      </w:pPr>
      <w:bookmarkStart w:id="16" w:name="_Toc292073062"/>
      <w:r>
        <w:t>Know the</w:t>
      </w:r>
      <w:r w:rsidR="008C3421">
        <w:t xml:space="preserve"> Audience</w:t>
      </w:r>
      <w:bookmarkEnd w:id="16"/>
    </w:p>
    <w:p w:rsidR="008C3421" w:rsidRPr="00294197" w:rsidRDefault="008C3421" w:rsidP="008C3421">
      <w:pPr>
        <w:spacing w:after="0"/>
        <w:rPr>
          <w:rFonts w:asciiTheme="majorHAnsi" w:hAnsiTheme="majorHAnsi"/>
          <w:sz w:val="24"/>
          <w:szCs w:val="24"/>
        </w:rPr>
      </w:pPr>
      <w:r>
        <w:rPr>
          <w:rFonts w:asciiTheme="majorHAnsi" w:hAnsiTheme="majorHAnsi" w:cs="Times New Roman"/>
          <w:sz w:val="24"/>
          <w:szCs w:val="24"/>
        </w:rPr>
        <w:t xml:space="preserve">It will be easier to meet the needs of </w:t>
      </w:r>
      <w:r w:rsidR="00ED2D61">
        <w:rPr>
          <w:rFonts w:asciiTheme="majorHAnsi" w:hAnsiTheme="majorHAnsi" w:cs="Times New Roman"/>
          <w:sz w:val="24"/>
          <w:szCs w:val="24"/>
        </w:rPr>
        <w:t>the</w:t>
      </w:r>
      <w:r>
        <w:rPr>
          <w:rFonts w:asciiTheme="majorHAnsi" w:hAnsiTheme="majorHAnsi" w:cs="Times New Roman"/>
          <w:sz w:val="24"/>
          <w:szCs w:val="24"/>
        </w:rPr>
        <w:t xml:space="preserve"> audience if </w:t>
      </w:r>
      <w:r w:rsidR="00ED2D61">
        <w:rPr>
          <w:rFonts w:asciiTheme="majorHAnsi" w:hAnsiTheme="majorHAnsi" w:cs="Times New Roman"/>
          <w:sz w:val="24"/>
          <w:szCs w:val="24"/>
        </w:rPr>
        <w:t xml:space="preserve">the facilitator </w:t>
      </w:r>
      <w:r>
        <w:rPr>
          <w:rFonts w:asciiTheme="majorHAnsi" w:hAnsiTheme="majorHAnsi" w:cs="Times New Roman"/>
          <w:sz w:val="24"/>
          <w:szCs w:val="24"/>
        </w:rPr>
        <w:t>know</w:t>
      </w:r>
      <w:r w:rsidR="00ED2D61">
        <w:rPr>
          <w:rFonts w:asciiTheme="majorHAnsi" w:hAnsiTheme="majorHAnsi" w:cs="Times New Roman"/>
          <w:sz w:val="24"/>
          <w:szCs w:val="24"/>
        </w:rPr>
        <w:t>s</w:t>
      </w:r>
      <w:r>
        <w:rPr>
          <w:rFonts w:asciiTheme="majorHAnsi" w:hAnsiTheme="majorHAnsi" w:cs="Times New Roman"/>
          <w:sz w:val="24"/>
          <w:szCs w:val="24"/>
        </w:rPr>
        <w:t xml:space="preserve"> their roles and familiarity level with RTI.  </w:t>
      </w:r>
      <w:r w:rsidR="00ED2D61">
        <w:rPr>
          <w:rFonts w:asciiTheme="majorHAnsi" w:hAnsiTheme="majorHAnsi" w:cs="Times New Roman"/>
          <w:sz w:val="24"/>
          <w:szCs w:val="24"/>
        </w:rPr>
        <w:t>It</w:t>
      </w:r>
      <w:r>
        <w:rPr>
          <w:rFonts w:asciiTheme="majorHAnsi" w:hAnsiTheme="majorHAnsi" w:cs="Times New Roman"/>
          <w:sz w:val="24"/>
          <w:szCs w:val="24"/>
        </w:rPr>
        <w:t xml:space="preserve"> can be helpful to have a discussion with the session organizers prior to the day of the presentation about who will be attending.  </w:t>
      </w:r>
      <w:r w:rsidR="00ED2D61">
        <w:rPr>
          <w:rFonts w:asciiTheme="majorHAnsi" w:hAnsiTheme="majorHAnsi" w:cs="Times New Roman"/>
          <w:sz w:val="24"/>
          <w:szCs w:val="24"/>
        </w:rPr>
        <w:t>Using this information, the facilitator can tailor the presentation</w:t>
      </w:r>
      <w:r>
        <w:rPr>
          <w:rFonts w:asciiTheme="majorHAnsi" w:hAnsiTheme="majorHAnsi" w:cs="Times New Roman"/>
          <w:sz w:val="24"/>
          <w:szCs w:val="24"/>
        </w:rPr>
        <w:t xml:space="preserve"> appropriately to meet the needs of participants.  On the day of the training, begin by polling the audience to see who is in the room.  In the “What is RTI” presentation, we suggest starting off by asking participants to share their existing knowledge of RTI.  This can help </w:t>
      </w:r>
      <w:r w:rsidR="00ED2D61">
        <w:rPr>
          <w:rFonts w:asciiTheme="majorHAnsi" w:hAnsiTheme="majorHAnsi" w:cs="Times New Roman"/>
          <w:sz w:val="24"/>
          <w:szCs w:val="24"/>
        </w:rPr>
        <w:t>the facilitator</w:t>
      </w:r>
      <w:r>
        <w:rPr>
          <w:rFonts w:asciiTheme="majorHAnsi" w:hAnsiTheme="majorHAnsi" w:cs="Times New Roman"/>
          <w:sz w:val="24"/>
          <w:szCs w:val="24"/>
        </w:rPr>
        <w:t xml:space="preserve"> </w:t>
      </w:r>
      <w:r w:rsidR="00ED2D61">
        <w:rPr>
          <w:rFonts w:asciiTheme="majorHAnsi" w:hAnsiTheme="majorHAnsi" w:cs="Times New Roman"/>
          <w:sz w:val="24"/>
          <w:szCs w:val="24"/>
        </w:rPr>
        <w:t>assess</w:t>
      </w:r>
      <w:r>
        <w:rPr>
          <w:rFonts w:asciiTheme="majorHAnsi" w:hAnsiTheme="majorHAnsi" w:cs="Times New Roman"/>
          <w:sz w:val="24"/>
          <w:szCs w:val="24"/>
        </w:rPr>
        <w:t xml:space="preserve"> what the audience already knows, and where misconceptions may lie.  </w:t>
      </w:r>
      <w:r w:rsidR="00ED2D61">
        <w:rPr>
          <w:rFonts w:asciiTheme="majorHAnsi" w:hAnsiTheme="majorHAnsi" w:cs="Times New Roman"/>
          <w:sz w:val="24"/>
          <w:szCs w:val="24"/>
        </w:rPr>
        <w:t>Having</w:t>
      </w:r>
      <w:r>
        <w:rPr>
          <w:rFonts w:asciiTheme="majorHAnsi" w:hAnsiTheme="majorHAnsi" w:cs="Times New Roman"/>
          <w:sz w:val="24"/>
          <w:szCs w:val="24"/>
        </w:rPr>
        <w:t xml:space="preserve"> knowledge about </w:t>
      </w:r>
      <w:r w:rsidR="00ED2D61">
        <w:rPr>
          <w:rFonts w:asciiTheme="majorHAnsi" w:hAnsiTheme="majorHAnsi" w:cs="Times New Roman"/>
          <w:sz w:val="24"/>
          <w:szCs w:val="24"/>
        </w:rPr>
        <w:t xml:space="preserve">the </w:t>
      </w:r>
      <w:r>
        <w:rPr>
          <w:rFonts w:asciiTheme="majorHAnsi" w:hAnsiTheme="majorHAnsi" w:cs="Times New Roman"/>
          <w:sz w:val="24"/>
          <w:szCs w:val="24"/>
        </w:rPr>
        <w:t xml:space="preserve">audience will help </w:t>
      </w:r>
      <w:r w:rsidR="00ED2D61">
        <w:rPr>
          <w:rFonts w:asciiTheme="majorHAnsi" w:hAnsiTheme="majorHAnsi" w:cs="Times New Roman"/>
          <w:sz w:val="24"/>
          <w:szCs w:val="24"/>
        </w:rPr>
        <w:t>the facilitator</w:t>
      </w:r>
      <w:r>
        <w:rPr>
          <w:rFonts w:asciiTheme="majorHAnsi" w:hAnsiTheme="majorHAnsi" w:cs="Times New Roman"/>
          <w:sz w:val="24"/>
          <w:szCs w:val="24"/>
        </w:rPr>
        <w:t xml:space="preserve"> emphasize critical points</w:t>
      </w:r>
      <w:r w:rsidR="00ED2D61">
        <w:rPr>
          <w:rFonts w:asciiTheme="majorHAnsi" w:hAnsiTheme="majorHAnsi" w:cs="Times New Roman"/>
          <w:sz w:val="24"/>
          <w:szCs w:val="24"/>
        </w:rPr>
        <w:t xml:space="preserve"> during the presentation</w:t>
      </w:r>
      <w:r>
        <w:rPr>
          <w:rFonts w:asciiTheme="majorHAnsi" w:hAnsiTheme="majorHAnsi" w:cs="Times New Roman"/>
          <w:sz w:val="24"/>
          <w:szCs w:val="24"/>
        </w:rPr>
        <w:t>.</w:t>
      </w:r>
    </w:p>
    <w:p w:rsidR="00E33D11" w:rsidRDefault="00E33D11" w:rsidP="000F62E1">
      <w:pPr>
        <w:pStyle w:val="Heading2"/>
      </w:pPr>
      <w:bookmarkStart w:id="17" w:name="_Toc292073063"/>
      <w:r>
        <w:t>Helpful Strategies for Addressing Questions</w:t>
      </w:r>
      <w:bookmarkEnd w:id="17"/>
      <w:r>
        <w:t xml:space="preserve"> </w:t>
      </w:r>
    </w:p>
    <w:p w:rsidR="00E33D11" w:rsidRDefault="00E33D11" w:rsidP="00E33D11">
      <w:pPr>
        <w:rPr>
          <w:rFonts w:asciiTheme="majorHAnsi" w:hAnsiTheme="majorHAnsi" w:cs="Times New Roman"/>
          <w:sz w:val="24"/>
          <w:szCs w:val="24"/>
        </w:rPr>
      </w:pPr>
      <w:proofErr w:type="gramStart"/>
      <w:r w:rsidRPr="006E2A0D">
        <w:rPr>
          <w:rStyle w:val="Heading4Char"/>
        </w:rPr>
        <w:t>Parking Lot</w:t>
      </w:r>
      <w:r w:rsidRPr="006E2A0D">
        <w:rPr>
          <w:rStyle w:val="Heading3Char"/>
        </w:rPr>
        <w:t>.</w:t>
      </w:r>
      <w:proofErr w:type="gramEnd"/>
      <w:r w:rsidRPr="00E33D11">
        <w:rPr>
          <w:rFonts w:asciiTheme="majorHAnsi" w:hAnsiTheme="majorHAnsi" w:cs="Times New Roman"/>
          <w:b/>
          <w:i/>
          <w:sz w:val="24"/>
          <w:szCs w:val="24"/>
        </w:rPr>
        <w:t xml:space="preserve"> </w:t>
      </w:r>
      <w:r>
        <w:rPr>
          <w:rFonts w:asciiTheme="majorHAnsi" w:hAnsiTheme="majorHAnsi" w:cs="Times New Roman"/>
          <w:sz w:val="24"/>
          <w:szCs w:val="24"/>
        </w:rPr>
        <w:t>Consider using a ‘Parking Lot’ to store questions during the presentation.  This strategy allows participants to ask questions without disrupting the flow of the presentation.  It also gives the facilitator a chance to sift through potentially difficult questions and think about the best way to address them.</w:t>
      </w:r>
    </w:p>
    <w:p w:rsidR="00E33D11" w:rsidRPr="0051300F" w:rsidRDefault="00E33D11" w:rsidP="00E33D11">
      <w:pPr>
        <w:rPr>
          <w:rFonts w:asciiTheme="majorHAnsi" w:hAnsiTheme="majorHAnsi" w:cs="Times New Roman"/>
          <w:i/>
          <w:sz w:val="24"/>
          <w:szCs w:val="24"/>
        </w:rPr>
      </w:pPr>
      <w:r w:rsidRPr="0051300F">
        <w:rPr>
          <w:rFonts w:asciiTheme="majorHAnsi" w:hAnsiTheme="majorHAnsi" w:cs="Times New Roman"/>
          <w:bCs/>
          <w:i/>
          <w:sz w:val="24"/>
          <w:szCs w:val="24"/>
        </w:rPr>
        <w:t xml:space="preserve">How </w:t>
      </w:r>
      <w:r w:rsidR="006F78F0">
        <w:rPr>
          <w:rFonts w:asciiTheme="majorHAnsi" w:hAnsiTheme="majorHAnsi" w:cs="Times New Roman"/>
          <w:bCs/>
          <w:i/>
          <w:sz w:val="24"/>
          <w:szCs w:val="24"/>
        </w:rPr>
        <w:t>is it implemented?</w:t>
      </w:r>
    </w:p>
    <w:p w:rsidR="00E33D11" w:rsidRPr="006760D3" w:rsidRDefault="00E33D11" w:rsidP="00E33D11">
      <w:pPr>
        <w:numPr>
          <w:ilvl w:val="0"/>
          <w:numId w:val="5"/>
        </w:numPr>
        <w:rPr>
          <w:rFonts w:asciiTheme="majorHAnsi" w:hAnsiTheme="majorHAnsi" w:cs="Times New Roman"/>
          <w:sz w:val="24"/>
          <w:szCs w:val="24"/>
        </w:rPr>
      </w:pPr>
      <w:r w:rsidRPr="006760D3">
        <w:rPr>
          <w:rFonts w:asciiTheme="majorHAnsi" w:hAnsiTheme="majorHAnsi" w:cs="Times New Roman"/>
          <w:sz w:val="24"/>
          <w:szCs w:val="24"/>
        </w:rPr>
        <w:t xml:space="preserve">Place a few large pieces of bulletin board paper around the room.  Label each as a “Parking Lot.”  </w:t>
      </w:r>
    </w:p>
    <w:p w:rsidR="00E33D11" w:rsidRPr="006760D3" w:rsidRDefault="00E33D11" w:rsidP="00E33D11">
      <w:pPr>
        <w:numPr>
          <w:ilvl w:val="0"/>
          <w:numId w:val="5"/>
        </w:numPr>
        <w:rPr>
          <w:rFonts w:asciiTheme="majorHAnsi" w:hAnsiTheme="majorHAnsi" w:cs="Times New Roman"/>
          <w:sz w:val="24"/>
          <w:szCs w:val="24"/>
        </w:rPr>
      </w:pPr>
      <w:r w:rsidRPr="006760D3">
        <w:rPr>
          <w:rFonts w:asciiTheme="majorHAnsi" w:hAnsiTheme="majorHAnsi" w:cs="Times New Roman"/>
          <w:sz w:val="24"/>
          <w:szCs w:val="24"/>
        </w:rPr>
        <w:t xml:space="preserve">In the beginning of the presentation, tell participants that if they have a question at any time, they should write it on a post-it note and post it to one of the Parking Lots.  </w:t>
      </w:r>
    </w:p>
    <w:p w:rsidR="00E33D11" w:rsidRPr="006760D3" w:rsidRDefault="00E33D11" w:rsidP="00E33D11">
      <w:pPr>
        <w:numPr>
          <w:ilvl w:val="0"/>
          <w:numId w:val="5"/>
        </w:numPr>
        <w:rPr>
          <w:rFonts w:asciiTheme="majorHAnsi" w:hAnsiTheme="majorHAnsi" w:cs="Times New Roman"/>
          <w:sz w:val="24"/>
          <w:szCs w:val="24"/>
        </w:rPr>
      </w:pPr>
      <w:r w:rsidRPr="006760D3">
        <w:rPr>
          <w:rFonts w:asciiTheme="majorHAnsi" w:hAnsiTheme="majorHAnsi" w:cs="Times New Roman"/>
          <w:sz w:val="24"/>
          <w:szCs w:val="24"/>
        </w:rPr>
        <w:t xml:space="preserve">At the end of a section, or during a break, collect questions from the Parking Lots and think about how to respond to each question.  </w:t>
      </w:r>
    </w:p>
    <w:p w:rsidR="00E33D11" w:rsidRPr="006760D3" w:rsidRDefault="00E33D11" w:rsidP="00E33D11">
      <w:pPr>
        <w:numPr>
          <w:ilvl w:val="0"/>
          <w:numId w:val="5"/>
        </w:numPr>
        <w:rPr>
          <w:rFonts w:asciiTheme="majorHAnsi" w:hAnsiTheme="majorHAnsi" w:cs="Times New Roman"/>
          <w:sz w:val="24"/>
          <w:szCs w:val="24"/>
        </w:rPr>
      </w:pPr>
      <w:r w:rsidRPr="006760D3">
        <w:rPr>
          <w:rFonts w:asciiTheme="majorHAnsi" w:hAnsiTheme="majorHAnsi" w:cs="Times New Roman"/>
          <w:sz w:val="24"/>
          <w:szCs w:val="24"/>
        </w:rPr>
        <w:t xml:space="preserve">Read or paraphrase the question to the group, and answer the question after the break.  </w:t>
      </w:r>
    </w:p>
    <w:p w:rsidR="00E33D11" w:rsidRPr="0051300F" w:rsidRDefault="00E33D11" w:rsidP="00E33D11">
      <w:pPr>
        <w:rPr>
          <w:rFonts w:asciiTheme="majorHAnsi" w:hAnsiTheme="majorHAnsi" w:cs="Times New Roman"/>
          <w:sz w:val="24"/>
          <w:szCs w:val="24"/>
        </w:rPr>
      </w:pPr>
      <w:r w:rsidRPr="006E2A0D">
        <w:rPr>
          <w:rStyle w:val="Heading4Char"/>
        </w:rPr>
        <w:t>Share Personal Experiences</w:t>
      </w:r>
      <w:r w:rsidRPr="000F62E1">
        <w:rPr>
          <w:rStyle w:val="Heading4Char"/>
        </w:rPr>
        <w:t>.</w:t>
      </w:r>
      <w:r>
        <w:rPr>
          <w:rFonts w:asciiTheme="majorHAnsi" w:hAnsiTheme="majorHAnsi" w:cs="Times New Roman"/>
          <w:b/>
          <w:bCs/>
          <w:sz w:val="24"/>
          <w:szCs w:val="24"/>
        </w:rPr>
        <w:t xml:space="preserve"> </w:t>
      </w:r>
      <w:r w:rsidRPr="0051300F">
        <w:rPr>
          <w:rFonts w:asciiTheme="majorHAnsi" w:hAnsiTheme="majorHAnsi" w:cs="Times New Roman"/>
          <w:sz w:val="24"/>
          <w:szCs w:val="24"/>
        </w:rPr>
        <w:t xml:space="preserve">Using personal examples provides an excellent strategy for answering questions and explaining material.  Because there is significant variability and many different ways to design RTI frameworks and implement RTI based on the school and district characteristics, rather than providing information as required or a given, it is important to frame the information as “this is one way that this has been done” or as “I have seen it done this way”. </w:t>
      </w:r>
    </w:p>
    <w:p w:rsidR="0005577E" w:rsidRPr="00F205FC" w:rsidRDefault="00E33D11" w:rsidP="000F62E1">
      <w:pPr>
        <w:pStyle w:val="Heading2"/>
      </w:pPr>
      <w:bookmarkStart w:id="18" w:name="_Toc292073064"/>
      <w:r>
        <w:t>Strategies for R</w:t>
      </w:r>
      <w:r w:rsidR="006209B0">
        <w:t xml:space="preserve">esponding to </w:t>
      </w:r>
      <w:r>
        <w:t>Difficult</w:t>
      </w:r>
      <w:r w:rsidR="006209B0">
        <w:t xml:space="preserve"> Questions</w:t>
      </w:r>
      <w:bookmarkEnd w:id="18"/>
    </w:p>
    <w:p w:rsidR="006C0495" w:rsidRPr="0051300F" w:rsidRDefault="0005577E" w:rsidP="00472A1F">
      <w:pPr>
        <w:rPr>
          <w:rFonts w:asciiTheme="majorHAnsi" w:hAnsiTheme="majorHAnsi" w:cs="Times New Roman"/>
          <w:sz w:val="24"/>
          <w:szCs w:val="24"/>
        </w:rPr>
      </w:pPr>
      <w:r w:rsidRPr="0051300F">
        <w:rPr>
          <w:rFonts w:asciiTheme="majorHAnsi" w:hAnsiTheme="majorHAnsi" w:cs="Times New Roman"/>
          <w:sz w:val="24"/>
          <w:szCs w:val="24"/>
        </w:rPr>
        <w:t xml:space="preserve">When </w:t>
      </w:r>
      <w:r w:rsidR="006F78F0">
        <w:rPr>
          <w:rFonts w:asciiTheme="majorHAnsi" w:hAnsiTheme="majorHAnsi" w:cs="Times New Roman"/>
          <w:sz w:val="24"/>
          <w:szCs w:val="24"/>
        </w:rPr>
        <w:t>presenting to a large group, presenters</w:t>
      </w:r>
      <w:r w:rsidRPr="0051300F">
        <w:rPr>
          <w:rFonts w:asciiTheme="majorHAnsi" w:hAnsiTheme="majorHAnsi" w:cs="Times New Roman"/>
          <w:sz w:val="24"/>
          <w:szCs w:val="24"/>
        </w:rPr>
        <w:t xml:space="preserve"> may be asked to address difficult questions on the spot</w:t>
      </w:r>
      <w:r w:rsidR="006209B0">
        <w:rPr>
          <w:rFonts w:asciiTheme="majorHAnsi" w:hAnsiTheme="majorHAnsi" w:cs="Times New Roman"/>
          <w:sz w:val="24"/>
          <w:szCs w:val="24"/>
        </w:rPr>
        <w:t xml:space="preserve">.  </w:t>
      </w:r>
      <w:r w:rsidR="006F78F0">
        <w:rPr>
          <w:rFonts w:asciiTheme="majorHAnsi" w:hAnsiTheme="majorHAnsi" w:cs="Times New Roman"/>
          <w:sz w:val="24"/>
          <w:szCs w:val="24"/>
        </w:rPr>
        <w:t>Presenters may limit</w:t>
      </w:r>
      <w:r w:rsidR="00CB4381" w:rsidRPr="0051300F">
        <w:rPr>
          <w:rFonts w:asciiTheme="majorHAnsi" w:hAnsiTheme="majorHAnsi" w:cs="Times New Roman"/>
          <w:sz w:val="24"/>
          <w:szCs w:val="24"/>
        </w:rPr>
        <w:t xml:space="preserve"> the amount of difficult questions </w:t>
      </w:r>
      <w:r w:rsidR="00CB4381">
        <w:rPr>
          <w:rFonts w:asciiTheme="majorHAnsi" w:hAnsiTheme="majorHAnsi" w:cs="Times New Roman"/>
          <w:sz w:val="24"/>
          <w:szCs w:val="24"/>
        </w:rPr>
        <w:t xml:space="preserve">by 1) </w:t>
      </w:r>
      <w:r w:rsidR="00CB4381" w:rsidRPr="0051300F">
        <w:rPr>
          <w:rFonts w:asciiTheme="majorHAnsi" w:hAnsiTheme="majorHAnsi" w:cs="Times New Roman"/>
          <w:sz w:val="24"/>
          <w:szCs w:val="24"/>
        </w:rPr>
        <w:t>communicating clear expectations</w:t>
      </w:r>
      <w:r w:rsidR="00CB4381">
        <w:rPr>
          <w:rFonts w:asciiTheme="majorHAnsi" w:hAnsiTheme="majorHAnsi" w:cs="Times New Roman"/>
          <w:sz w:val="24"/>
          <w:szCs w:val="24"/>
        </w:rPr>
        <w:t xml:space="preserve">, 2) providing the </w:t>
      </w:r>
      <w:r w:rsidRPr="0051300F">
        <w:rPr>
          <w:rFonts w:asciiTheme="majorHAnsi" w:hAnsiTheme="majorHAnsi" w:cs="Times New Roman"/>
          <w:sz w:val="24"/>
          <w:szCs w:val="24"/>
        </w:rPr>
        <w:t xml:space="preserve">agenda </w:t>
      </w:r>
      <w:r w:rsidR="00CB4381">
        <w:rPr>
          <w:rFonts w:asciiTheme="majorHAnsi" w:hAnsiTheme="majorHAnsi" w:cs="Times New Roman"/>
          <w:sz w:val="24"/>
          <w:szCs w:val="24"/>
        </w:rPr>
        <w:t>a</w:t>
      </w:r>
      <w:r w:rsidRPr="0051300F">
        <w:rPr>
          <w:rFonts w:asciiTheme="majorHAnsi" w:hAnsiTheme="majorHAnsi" w:cs="Times New Roman"/>
          <w:sz w:val="24"/>
          <w:szCs w:val="24"/>
        </w:rPr>
        <w:t xml:space="preserve">nd goals </w:t>
      </w:r>
      <w:r w:rsidR="00CB4381">
        <w:rPr>
          <w:rFonts w:asciiTheme="majorHAnsi" w:hAnsiTheme="majorHAnsi" w:cs="Times New Roman"/>
          <w:sz w:val="24"/>
          <w:szCs w:val="24"/>
        </w:rPr>
        <w:t xml:space="preserve">for the day at the beginning of </w:t>
      </w:r>
      <w:r w:rsidRPr="0051300F">
        <w:rPr>
          <w:rFonts w:asciiTheme="majorHAnsi" w:hAnsiTheme="majorHAnsi" w:cs="Times New Roman"/>
          <w:sz w:val="24"/>
          <w:szCs w:val="24"/>
        </w:rPr>
        <w:t xml:space="preserve">the session, </w:t>
      </w:r>
      <w:r w:rsidR="00CB4381">
        <w:rPr>
          <w:rFonts w:asciiTheme="majorHAnsi" w:hAnsiTheme="majorHAnsi" w:cs="Times New Roman"/>
          <w:sz w:val="24"/>
          <w:szCs w:val="24"/>
        </w:rPr>
        <w:t xml:space="preserve">and 3) </w:t>
      </w:r>
      <w:r w:rsidRPr="0051300F">
        <w:rPr>
          <w:rFonts w:asciiTheme="majorHAnsi" w:hAnsiTheme="majorHAnsi" w:cs="Times New Roman"/>
          <w:sz w:val="24"/>
          <w:szCs w:val="24"/>
        </w:rPr>
        <w:t xml:space="preserve">providing basic guidelines for </w:t>
      </w:r>
      <w:r w:rsidR="00CB4381">
        <w:rPr>
          <w:rFonts w:asciiTheme="majorHAnsi" w:hAnsiTheme="majorHAnsi" w:cs="Times New Roman"/>
          <w:sz w:val="24"/>
          <w:szCs w:val="24"/>
        </w:rPr>
        <w:t xml:space="preserve">when and </w:t>
      </w:r>
      <w:r w:rsidR="006F78F0">
        <w:rPr>
          <w:rFonts w:asciiTheme="majorHAnsi" w:hAnsiTheme="majorHAnsi" w:cs="Times New Roman"/>
          <w:sz w:val="24"/>
          <w:szCs w:val="24"/>
        </w:rPr>
        <w:t>how questions will be addressed th</w:t>
      </w:r>
      <w:r w:rsidR="00CB4381">
        <w:rPr>
          <w:rFonts w:asciiTheme="majorHAnsi" w:hAnsiTheme="majorHAnsi" w:cs="Times New Roman"/>
          <w:sz w:val="24"/>
          <w:szCs w:val="24"/>
        </w:rPr>
        <w:t>roughout the training</w:t>
      </w:r>
      <w:r w:rsidRPr="0051300F">
        <w:rPr>
          <w:rFonts w:asciiTheme="majorHAnsi" w:hAnsiTheme="majorHAnsi" w:cs="Times New Roman"/>
          <w:sz w:val="24"/>
          <w:szCs w:val="24"/>
        </w:rPr>
        <w:t xml:space="preserve">. </w:t>
      </w:r>
      <w:r w:rsidR="006F78F0">
        <w:rPr>
          <w:rFonts w:asciiTheme="majorHAnsi" w:hAnsiTheme="majorHAnsi" w:cs="Times New Roman"/>
          <w:sz w:val="24"/>
          <w:szCs w:val="24"/>
        </w:rPr>
        <w:t>It should be</w:t>
      </w:r>
      <w:r w:rsidR="00A701F0" w:rsidRPr="0051300F">
        <w:rPr>
          <w:rFonts w:asciiTheme="majorHAnsi" w:hAnsiTheme="majorHAnsi" w:cs="Times New Roman"/>
          <w:sz w:val="24"/>
          <w:szCs w:val="24"/>
        </w:rPr>
        <w:t xml:space="preserve"> clearly articulate the types of information that will be covered in the presentation</w:t>
      </w:r>
      <w:r w:rsidR="006C0495" w:rsidRPr="0051300F">
        <w:rPr>
          <w:rFonts w:asciiTheme="majorHAnsi" w:hAnsiTheme="majorHAnsi" w:cs="Times New Roman"/>
          <w:sz w:val="24"/>
          <w:szCs w:val="24"/>
        </w:rPr>
        <w:t xml:space="preserve"> in order to </w:t>
      </w:r>
      <w:r w:rsidRPr="0051300F">
        <w:rPr>
          <w:rFonts w:asciiTheme="majorHAnsi" w:hAnsiTheme="majorHAnsi" w:cs="Times New Roman"/>
          <w:sz w:val="24"/>
          <w:szCs w:val="24"/>
        </w:rPr>
        <w:t xml:space="preserve">deter off-topic questions and limit participants from asking questions on material that will be addressed later in the presentation. </w:t>
      </w:r>
    </w:p>
    <w:p w:rsidR="0005577E" w:rsidRDefault="0005577E" w:rsidP="00472A1F">
      <w:pPr>
        <w:rPr>
          <w:rFonts w:asciiTheme="majorHAnsi" w:hAnsiTheme="majorHAnsi" w:cs="Times New Roman"/>
          <w:sz w:val="24"/>
          <w:szCs w:val="24"/>
        </w:rPr>
      </w:pPr>
      <w:r w:rsidRPr="0051300F">
        <w:rPr>
          <w:rFonts w:asciiTheme="majorHAnsi" w:hAnsiTheme="majorHAnsi" w:cs="Times New Roman"/>
          <w:sz w:val="24"/>
          <w:szCs w:val="24"/>
        </w:rPr>
        <w:t>Some general tips for addressing questions during the presentation include: acknowledging all questions, being sure that everyone heard the question by repeating it, and being honest and an</w:t>
      </w:r>
      <w:r w:rsidR="006F78F0">
        <w:rPr>
          <w:rFonts w:asciiTheme="majorHAnsi" w:hAnsiTheme="majorHAnsi" w:cs="Times New Roman"/>
          <w:sz w:val="24"/>
          <w:szCs w:val="24"/>
        </w:rPr>
        <w:t>swering questions directly.  Presenters</w:t>
      </w:r>
      <w:r w:rsidRPr="0051300F">
        <w:rPr>
          <w:rFonts w:asciiTheme="majorHAnsi" w:hAnsiTheme="majorHAnsi" w:cs="Times New Roman"/>
          <w:sz w:val="24"/>
          <w:szCs w:val="24"/>
        </w:rPr>
        <w:t xml:space="preserve"> should feel comfortable answering </w:t>
      </w:r>
      <w:r w:rsidR="009F2ED2">
        <w:rPr>
          <w:rFonts w:asciiTheme="majorHAnsi" w:hAnsiTheme="majorHAnsi" w:cs="Times New Roman"/>
          <w:sz w:val="24"/>
          <w:szCs w:val="24"/>
        </w:rPr>
        <w:t xml:space="preserve">with “I </w:t>
      </w:r>
      <w:r w:rsidRPr="0051300F">
        <w:rPr>
          <w:rFonts w:asciiTheme="majorHAnsi" w:hAnsiTheme="majorHAnsi" w:cs="Times New Roman"/>
          <w:sz w:val="24"/>
          <w:szCs w:val="24"/>
        </w:rPr>
        <w:t>don’t know</w:t>
      </w:r>
      <w:r w:rsidR="009F2ED2">
        <w:rPr>
          <w:rFonts w:asciiTheme="majorHAnsi" w:hAnsiTheme="majorHAnsi" w:cs="Times New Roman"/>
          <w:sz w:val="24"/>
          <w:szCs w:val="24"/>
        </w:rPr>
        <w:t>, but I can try and find out</w:t>
      </w:r>
      <w:r w:rsidRPr="0051300F">
        <w:rPr>
          <w:rFonts w:asciiTheme="majorHAnsi" w:hAnsiTheme="majorHAnsi" w:cs="Times New Roman"/>
          <w:sz w:val="24"/>
          <w:szCs w:val="24"/>
        </w:rPr>
        <w:t xml:space="preserve">” if </w:t>
      </w:r>
      <w:r w:rsidR="006F78F0">
        <w:rPr>
          <w:rFonts w:asciiTheme="majorHAnsi" w:hAnsiTheme="majorHAnsi" w:cs="Times New Roman"/>
          <w:sz w:val="24"/>
          <w:szCs w:val="24"/>
        </w:rPr>
        <w:t>the answer is unknown</w:t>
      </w:r>
      <w:r w:rsidR="009F2ED2">
        <w:rPr>
          <w:rFonts w:asciiTheme="majorHAnsi" w:hAnsiTheme="majorHAnsi" w:cs="Times New Roman"/>
          <w:sz w:val="24"/>
          <w:szCs w:val="24"/>
        </w:rPr>
        <w:t>.</w:t>
      </w:r>
    </w:p>
    <w:p w:rsidR="00DB75F2" w:rsidRPr="0051300F" w:rsidRDefault="00DB75F2" w:rsidP="00472A1F">
      <w:pPr>
        <w:rPr>
          <w:rFonts w:asciiTheme="majorHAnsi" w:hAnsiTheme="majorHAnsi" w:cs="Times New Roman"/>
          <w:sz w:val="24"/>
          <w:szCs w:val="24"/>
        </w:rPr>
      </w:pPr>
      <w:r>
        <w:rPr>
          <w:rFonts w:asciiTheme="majorHAnsi" w:hAnsiTheme="majorHAnsi" w:cs="Times New Roman"/>
          <w:sz w:val="24"/>
          <w:szCs w:val="24"/>
        </w:rPr>
        <w:t xml:space="preserve">In many cases, it </w:t>
      </w:r>
      <w:r w:rsidR="0006751C">
        <w:rPr>
          <w:rFonts w:asciiTheme="majorHAnsi" w:hAnsiTheme="majorHAnsi" w:cs="Times New Roman"/>
          <w:sz w:val="24"/>
          <w:szCs w:val="24"/>
        </w:rPr>
        <w:t>may be more helpful to guide a</w:t>
      </w:r>
      <w:r>
        <w:rPr>
          <w:rFonts w:asciiTheme="majorHAnsi" w:hAnsiTheme="majorHAnsi" w:cs="Times New Roman"/>
          <w:sz w:val="24"/>
          <w:szCs w:val="24"/>
        </w:rPr>
        <w:t xml:space="preserve"> participant through the process of answering their own question instead of </w:t>
      </w:r>
      <w:r w:rsidR="0006751C">
        <w:rPr>
          <w:rFonts w:asciiTheme="majorHAnsi" w:hAnsiTheme="majorHAnsi" w:cs="Times New Roman"/>
          <w:sz w:val="24"/>
          <w:szCs w:val="24"/>
        </w:rPr>
        <w:t>automatically</w:t>
      </w:r>
      <w:r>
        <w:rPr>
          <w:rFonts w:asciiTheme="majorHAnsi" w:hAnsiTheme="majorHAnsi" w:cs="Times New Roman"/>
          <w:sz w:val="24"/>
          <w:szCs w:val="24"/>
        </w:rPr>
        <w:t xml:space="preserve"> providing an answer.  </w:t>
      </w:r>
      <w:r w:rsidR="0006751C">
        <w:rPr>
          <w:rFonts w:asciiTheme="majorHAnsi" w:hAnsiTheme="majorHAnsi" w:cs="Times New Roman"/>
          <w:sz w:val="24"/>
          <w:szCs w:val="24"/>
        </w:rPr>
        <w:t>C</w:t>
      </w:r>
      <w:r>
        <w:rPr>
          <w:rFonts w:asciiTheme="majorHAnsi" w:hAnsiTheme="majorHAnsi" w:cs="Times New Roman"/>
          <w:sz w:val="24"/>
          <w:szCs w:val="24"/>
        </w:rPr>
        <w:t>hallenge participant</w:t>
      </w:r>
      <w:r w:rsidR="0006751C">
        <w:rPr>
          <w:rFonts w:asciiTheme="majorHAnsi" w:hAnsiTheme="majorHAnsi" w:cs="Times New Roman"/>
          <w:sz w:val="24"/>
          <w:szCs w:val="24"/>
        </w:rPr>
        <w:t>s</w:t>
      </w:r>
      <w:r>
        <w:rPr>
          <w:rFonts w:asciiTheme="majorHAnsi" w:hAnsiTheme="majorHAnsi" w:cs="Times New Roman"/>
          <w:sz w:val="24"/>
          <w:szCs w:val="24"/>
        </w:rPr>
        <w:t xml:space="preserve"> t</w:t>
      </w:r>
      <w:r w:rsidR="0006751C">
        <w:rPr>
          <w:rFonts w:asciiTheme="majorHAnsi" w:hAnsiTheme="majorHAnsi" w:cs="Times New Roman"/>
          <w:sz w:val="24"/>
          <w:szCs w:val="24"/>
        </w:rPr>
        <w:t>o think</w:t>
      </w:r>
      <w:r>
        <w:rPr>
          <w:rFonts w:asciiTheme="majorHAnsi" w:hAnsiTheme="majorHAnsi" w:cs="Times New Roman"/>
          <w:sz w:val="24"/>
          <w:szCs w:val="24"/>
        </w:rPr>
        <w:t xml:space="preserve"> through </w:t>
      </w:r>
      <w:r w:rsidR="0006751C">
        <w:rPr>
          <w:rFonts w:asciiTheme="majorHAnsi" w:hAnsiTheme="majorHAnsi" w:cs="Times New Roman"/>
          <w:sz w:val="24"/>
          <w:szCs w:val="24"/>
        </w:rPr>
        <w:t xml:space="preserve">their questions </w:t>
      </w:r>
      <w:r>
        <w:rPr>
          <w:rFonts w:asciiTheme="majorHAnsi" w:hAnsiTheme="majorHAnsi" w:cs="Times New Roman"/>
          <w:sz w:val="24"/>
          <w:szCs w:val="24"/>
        </w:rPr>
        <w:t>by asking them prompting questions.  For example, participants may ask if a specific assessment used at their school</w:t>
      </w:r>
      <w:r w:rsidR="00E069F4">
        <w:rPr>
          <w:rFonts w:asciiTheme="majorHAnsi" w:hAnsiTheme="majorHAnsi" w:cs="Times New Roman"/>
          <w:sz w:val="24"/>
          <w:szCs w:val="24"/>
        </w:rPr>
        <w:t>, like a pre-test in a textbook,</w:t>
      </w:r>
      <w:r>
        <w:rPr>
          <w:rFonts w:asciiTheme="majorHAnsi" w:hAnsiTheme="majorHAnsi" w:cs="Times New Roman"/>
          <w:sz w:val="24"/>
          <w:szCs w:val="24"/>
        </w:rPr>
        <w:t xml:space="preserve"> </w:t>
      </w:r>
      <w:r w:rsidR="00E069F4">
        <w:rPr>
          <w:rFonts w:asciiTheme="majorHAnsi" w:hAnsiTheme="majorHAnsi" w:cs="Times New Roman"/>
          <w:sz w:val="24"/>
          <w:szCs w:val="24"/>
        </w:rPr>
        <w:t>is considered a screener.  Instead of responding with a yes or no answer, prompt them to apply knowledge from the presentation by asking, “What do you use this test for?  What information do you get from it?”  If the participant says that they use the test to determine which students are at risk, they may be using it as a screener.  If they say that they use the test to see which concepts students need to learn, they may be using the test as a diagnostic.</w:t>
      </w:r>
    </w:p>
    <w:p w:rsidR="0005577E" w:rsidRPr="0051300F" w:rsidRDefault="009F2ED2" w:rsidP="009F2ED2">
      <w:pPr>
        <w:rPr>
          <w:rFonts w:asciiTheme="majorHAnsi" w:hAnsiTheme="majorHAnsi" w:cs="Times New Roman"/>
          <w:sz w:val="24"/>
          <w:szCs w:val="24"/>
        </w:rPr>
      </w:pPr>
      <w:r>
        <w:rPr>
          <w:rFonts w:asciiTheme="majorHAnsi" w:hAnsiTheme="majorHAnsi" w:cs="Times New Roman"/>
          <w:sz w:val="24"/>
          <w:szCs w:val="24"/>
        </w:rPr>
        <w:t>The following are s</w:t>
      </w:r>
      <w:r w:rsidR="0005577E" w:rsidRPr="0051300F">
        <w:rPr>
          <w:rFonts w:asciiTheme="majorHAnsi" w:hAnsiTheme="majorHAnsi" w:cs="Times New Roman"/>
          <w:sz w:val="24"/>
          <w:szCs w:val="24"/>
        </w:rPr>
        <w:t xml:space="preserve">pecific types of difficult questions </w:t>
      </w:r>
      <w:r w:rsidR="006F78F0">
        <w:rPr>
          <w:rFonts w:asciiTheme="majorHAnsi" w:hAnsiTheme="majorHAnsi" w:cs="Times New Roman"/>
          <w:sz w:val="24"/>
          <w:szCs w:val="24"/>
        </w:rPr>
        <w:t xml:space="preserve">that presenters </w:t>
      </w:r>
      <w:r>
        <w:rPr>
          <w:rFonts w:asciiTheme="majorHAnsi" w:hAnsiTheme="majorHAnsi" w:cs="Times New Roman"/>
          <w:sz w:val="24"/>
          <w:szCs w:val="24"/>
        </w:rPr>
        <w:t xml:space="preserve">may encounter </w:t>
      </w:r>
      <w:r w:rsidR="006F78F0">
        <w:rPr>
          <w:rFonts w:asciiTheme="majorHAnsi" w:hAnsiTheme="majorHAnsi" w:cs="Times New Roman"/>
          <w:sz w:val="24"/>
          <w:szCs w:val="24"/>
        </w:rPr>
        <w:t xml:space="preserve">along with </w:t>
      </w:r>
      <w:r w:rsidR="0005577E" w:rsidRPr="0051300F">
        <w:rPr>
          <w:rFonts w:asciiTheme="majorHAnsi" w:hAnsiTheme="majorHAnsi" w:cs="Times New Roman"/>
          <w:sz w:val="24"/>
          <w:szCs w:val="24"/>
        </w:rPr>
        <w:t>strategies for addressing them</w:t>
      </w:r>
      <w:r>
        <w:rPr>
          <w:rFonts w:asciiTheme="majorHAnsi" w:hAnsiTheme="majorHAnsi" w:cs="Times New Roman"/>
          <w:sz w:val="24"/>
          <w:szCs w:val="24"/>
        </w:rPr>
        <w:t>.</w:t>
      </w:r>
      <w:r w:rsidR="0005577E" w:rsidRPr="0051300F">
        <w:rPr>
          <w:rFonts w:asciiTheme="majorHAnsi" w:hAnsiTheme="majorHAnsi" w:cs="Times New Roman"/>
          <w:sz w:val="24"/>
          <w:szCs w:val="24"/>
        </w:rPr>
        <w:t xml:space="preserve"> </w:t>
      </w:r>
    </w:p>
    <w:p w:rsidR="00BB0FAA" w:rsidRDefault="003D20DD">
      <w:pPr>
        <w:pStyle w:val="ListParagraph"/>
        <w:numPr>
          <w:ilvl w:val="0"/>
          <w:numId w:val="14"/>
        </w:numPr>
        <w:ind w:left="360"/>
        <w:rPr>
          <w:rFonts w:asciiTheme="majorHAnsi" w:hAnsiTheme="majorHAnsi" w:cs="Times New Roman"/>
          <w:bCs/>
          <w:i/>
          <w:sz w:val="24"/>
          <w:szCs w:val="24"/>
        </w:rPr>
      </w:pPr>
      <w:r w:rsidRPr="0051300F">
        <w:rPr>
          <w:rFonts w:asciiTheme="majorHAnsi" w:hAnsiTheme="majorHAnsi" w:cs="Times New Roman"/>
          <w:bCs/>
          <w:i/>
          <w:sz w:val="24"/>
          <w:szCs w:val="24"/>
        </w:rPr>
        <w:t xml:space="preserve">Off-topic Questions </w:t>
      </w:r>
    </w:p>
    <w:p w:rsidR="0005577E" w:rsidRPr="0051300F" w:rsidRDefault="0005577E" w:rsidP="006F78F0">
      <w:pPr>
        <w:ind w:left="360"/>
        <w:rPr>
          <w:rFonts w:asciiTheme="majorHAnsi" w:hAnsiTheme="majorHAnsi" w:cs="Times New Roman"/>
          <w:sz w:val="24"/>
          <w:szCs w:val="24"/>
        </w:rPr>
      </w:pPr>
      <w:r w:rsidRPr="0051300F">
        <w:rPr>
          <w:rFonts w:asciiTheme="majorHAnsi" w:hAnsiTheme="majorHAnsi" w:cs="Times New Roman"/>
          <w:sz w:val="24"/>
          <w:szCs w:val="24"/>
        </w:rPr>
        <w:t xml:space="preserve">Off-topic questions may include questions asked about material that will be covered later in the presentation, questions that </w:t>
      </w:r>
      <w:r w:rsidR="006C0495" w:rsidRPr="0051300F">
        <w:rPr>
          <w:rFonts w:asciiTheme="majorHAnsi" w:hAnsiTheme="majorHAnsi" w:cs="Times New Roman"/>
          <w:sz w:val="24"/>
          <w:szCs w:val="24"/>
        </w:rPr>
        <w:t>pertain to a particular school or situation</w:t>
      </w:r>
      <w:r w:rsidRPr="0051300F">
        <w:rPr>
          <w:rFonts w:asciiTheme="majorHAnsi" w:hAnsiTheme="majorHAnsi" w:cs="Times New Roman"/>
          <w:sz w:val="24"/>
          <w:szCs w:val="24"/>
        </w:rPr>
        <w:t xml:space="preserve">, or questions about different components of RTI or material that isn’t a focus of the presentation. </w:t>
      </w:r>
    </w:p>
    <w:p w:rsidR="0005577E" w:rsidRPr="0051300F" w:rsidRDefault="0005577E" w:rsidP="006F78F0">
      <w:pPr>
        <w:numPr>
          <w:ilvl w:val="0"/>
          <w:numId w:val="3"/>
        </w:numPr>
        <w:rPr>
          <w:rFonts w:asciiTheme="majorHAnsi" w:hAnsiTheme="majorHAnsi" w:cs="Times New Roman"/>
          <w:sz w:val="24"/>
          <w:szCs w:val="24"/>
        </w:rPr>
      </w:pPr>
      <w:r w:rsidRPr="0051300F">
        <w:rPr>
          <w:rFonts w:asciiTheme="majorHAnsi" w:hAnsiTheme="majorHAnsi" w:cs="Times New Roman"/>
          <w:sz w:val="24"/>
          <w:szCs w:val="24"/>
        </w:rPr>
        <w:t xml:space="preserve">If the question relates to material that will be addressed later in the presentation, </w:t>
      </w:r>
      <w:r w:rsidR="006F78F0">
        <w:rPr>
          <w:rFonts w:asciiTheme="majorHAnsi" w:hAnsiTheme="majorHAnsi" w:cs="Times New Roman"/>
          <w:sz w:val="24"/>
          <w:szCs w:val="24"/>
        </w:rPr>
        <w:t xml:space="preserve">presenters </w:t>
      </w:r>
      <w:r w:rsidRPr="0051300F">
        <w:rPr>
          <w:rFonts w:asciiTheme="majorHAnsi" w:hAnsiTheme="majorHAnsi" w:cs="Times New Roman"/>
          <w:sz w:val="24"/>
          <w:szCs w:val="24"/>
        </w:rPr>
        <w:t xml:space="preserve">can briefly </w:t>
      </w:r>
      <w:r w:rsidR="006F78F0">
        <w:rPr>
          <w:rFonts w:asciiTheme="majorHAnsi" w:hAnsiTheme="majorHAnsi" w:cs="Times New Roman"/>
          <w:sz w:val="24"/>
          <w:szCs w:val="24"/>
        </w:rPr>
        <w:t xml:space="preserve">provide a response, if appropriate, and then </w:t>
      </w:r>
      <w:r w:rsidRPr="0051300F">
        <w:rPr>
          <w:rFonts w:asciiTheme="majorHAnsi" w:hAnsiTheme="majorHAnsi" w:cs="Times New Roman"/>
          <w:sz w:val="24"/>
          <w:szCs w:val="24"/>
        </w:rPr>
        <w:t>let the participant know that</w:t>
      </w:r>
      <w:r w:rsidR="006F78F0">
        <w:rPr>
          <w:rFonts w:asciiTheme="majorHAnsi" w:hAnsiTheme="majorHAnsi" w:cs="Times New Roman"/>
          <w:sz w:val="24"/>
          <w:szCs w:val="24"/>
        </w:rPr>
        <w:t xml:space="preserve"> the topic will be discussed in more detail later</w:t>
      </w:r>
      <w:r w:rsidRPr="0051300F">
        <w:rPr>
          <w:rFonts w:asciiTheme="majorHAnsi" w:hAnsiTheme="majorHAnsi" w:cs="Times New Roman"/>
          <w:sz w:val="24"/>
          <w:szCs w:val="24"/>
        </w:rPr>
        <w:t xml:space="preserve">. </w:t>
      </w:r>
    </w:p>
    <w:p w:rsidR="0005577E" w:rsidRPr="0051300F" w:rsidRDefault="0005577E" w:rsidP="006F78F0">
      <w:pPr>
        <w:numPr>
          <w:ilvl w:val="0"/>
          <w:numId w:val="3"/>
        </w:numPr>
        <w:rPr>
          <w:rFonts w:asciiTheme="majorHAnsi" w:hAnsiTheme="majorHAnsi" w:cs="Times New Roman"/>
          <w:sz w:val="24"/>
          <w:szCs w:val="24"/>
        </w:rPr>
      </w:pPr>
      <w:r w:rsidRPr="0051300F">
        <w:rPr>
          <w:rFonts w:asciiTheme="majorHAnsi" w:hAnsiTheme="majorHAnsi" w:cs="Times New Roman"/>
          <w:sz w:val="24"/>
          <w:szCs w:val="24"/>
        </w:rPr>
        <w:t xml:space="preserve">If the question is </w:t>
      </w:r>
      <w:r w:rsidR="006F78F0">
        <w:rPr>
          <w:rFonts w:asciiTheme="majorHAnsi" w:hAnsiTheme="majorHAnsi" w:cs="Times New Roman"/>
          <w:sz w:val="24"/>
          <w:szCs w:val="24"/>
        </w:rPr>
        <w:t>about a specific example (e.g., at my school…)</w:t>
      </w:r>
      <w:r w:rsidRPr="0051300F">
        <w:rPr>
          <w:rFonts w:asciiTheme="majorHAnsi" w:hAnsiTheme="majorHAnsi" w:cs="Times New Roman"/>
          <w:sz w:val="24"/>
          <w:szCs w:val="24"/>
        </w:rPr>
        <w:t xml:space="preserve">, </w:t>
      </w:r>
      <w:r w:rsidR="006F78F0">
        <w:rPr>
          <w:rFonts w:asciiTheme="majorHAnsi" w:hAnsiTheme="majorHAnsi" w:cs="Times New Roman"/>
          <w:sz w:val="24"/>
          <w:szCs w:val="24"/>
        </w:rPr>
        <w:t xml:space="preserve">presenters should </w:t>
      </w:r>
      <w:r w:rsidRPr="0051300F">
        <w:rPr>
          <w:rFonts w:asciiTheme="majorHAnsi" w:hAnsiTheme="majorHAnsi" w:cs="Times New Roman"/>
          <w:sz w:val="24"/>
          <w:szCs w:val="24"/>
        </w:rPr>
        <w:t xml:space="preserve">try to </w:t>
      </w:r>
      <w:r w:rsidR="006F78F0">
        <w:rPr>
          <w:rFonts w:asciiTheme="majorHAnsi" w:hAnsiTheme="majorHAnsi" w:cs="Times New Roman"/>
          <w:sz w:val="24"/>
          <w:szCs w:val="24"/>
        </w:rPr>
        <w:t>restate the question more broadly</w:t>
      </w:r>
      <w:r w:rsidRPr="0051300F">
        <w:rPr>
          <w:rFonts w:asciiTheme="majorHAnsi" w:hAnsiTheme="majorHAnsi" w:cs="Times New Roman"/>
          <w:sz w:val="24"/>
          <w:szCs w:val="24"/>
        </w:rPr>
        <w:t xml:space="preserve"> so that it is relevant to everyone. If the question can’t be broadened, </w:t>
      </w:r>
      <w:r w:rsidR="006F78F0">
        <w:rPr>
          <w:rFonts w:asciiTheme="majorHAnsi" w:hAnsiTheme="majorHAnsi" w:cs="Times New Roman"/>
          <w:sz w:val="24"/>
          <w:szCs w:val="24"/>
        </w:rPr>
        <w:t xml:space="preserve">presenters may recommend to the participant to find them after the </w:t>
      </w:r>
      <w:r w:rsidRPr="0051300F">
        <w:rPr>
          <w:rFonts w:asciiTheme="majorHAnsi" w:hAnsiTheme="majorHAnsi" w:cs="Times New Roman"/>
          <w:sz w:val="24"/>
          <w:szCs w:val="24"/>
        </w:rPr>
        <w:t xml:space="preserve">presentation or during a break. </w:t>
      </w:r>
    </w:p>
    <w:p w:rsidR="0005577E" w:rsidRPr="0051300F" w:rsidRDefault="0005577E" w:rsidP="006F78F0">
      <w:pPr>
        <w:numPr>
          <w:ilvl w:val="0"/>
          <w:numId w:val="3"/>
        </w:numPr>
        <w:rPr>
          <w:rFonts w:asciiTheme="majorHAnsi" w:hAnsiTheme="majorHAnsi" w:cs="Times New Roman"/>
          <w:sz w:val="24"/>
          <w:szCs w:val="24"/>
        </w:rPr>
      </w:pPr>
      <w:r w:rsidRPr="0051300F">
        <w:rPr>
          <w:rFonts w:asciiTheme="majorHAnsi" w:hAnsiTheme="majorHAnsi" w:cs="Times New Roman"/>
          <w:sz w:val="24"/>
          <w:szCs w:val="24"/>
        </w:rPr>
        <w:t>If the question is not related to the material being presented, remind the audience of the focus of the presentation and direct the participant to a relevant resource to learn more.</w:t>
      </w:r>
      <w:r w:rsidR="006F78F0">
        <w:rPr>
          <w:rFonts w:asciiTheme="majorHAnsi" w:hAnsiTheme="majorHAnsi" w:cs="Times New Roman"/>
          <w:sz w:val="24"/>
          <w:szCs w:val="24"/>
        </w:rPr>
        <w:t xml:space="preserve"> For example, if a participant</w:t>
      </w:r>
      <w:r w:rsidRPr="0051300F">
        <w:rPr>
          <w:rFonts w:asciiTheme="majorHAnsi" w:hAnsiTheme="majorHAnsi" w:cs="Times New Roman"/>
          <w:sz w:val="24"/>
          <w:szCs w:val="24"/>
        </w:rPr>
        <w:t xml:space="preserve"> ask</w:t>
      </w:r>
      <w:r w:rsidR="006F78F0">
        <w:rPr>
          <w:rFonts w:asciiTheme="majorHAnsi" w:hAnsiTheme="majorHAnsi" w:cs="Times New Roman"/>
          <w:sz w:val="24"/>
          <w:szCs w:val="24"/>
        </w:rPr>
        <w:t>s</w:t>
      </w:r>
      <w:r w:rsidRPr="0051300F">
        <w:rPr>
          <w:rFonts w:asciiTheme="majorHAnsi" w:hAnsiTheme="majorHAnsi" w:cs="Times New Roman"/>
          <w:sz w:val="24"/>
          <w:szCs w:val="24"/>
        </w:rPr>
        <w:t xml:space="preserve"> questions about </w:t>
      </w:r>
      <w:r w:rsidR="006F78F0">
        <w:rPr>
          <w:rFonts w:asciiTheme="majorHAnsi" w:hAnsiTheme="majorHAnsi" w:cs="Times New Roman"/>
          <w:sz w:val="24"/>
          <w:szCs w:val="24"/>
        </w:rPr>
        <w:t>interventions</w:t>
      </w:r>
      <w:r w:rsidRPr="0051300F">
        <w:rPr>
          <w:rFonts w:asciiTheme="majorHAnsi" w:hAnsiTheme="majorHAnsi" w:cs="Times New Roman"/>
          <w:sz w:val="24"/>
          <w:szCs w:val="24"/>
        </w:rPr>
        <w:t xml:space="preserve"> during the screening module presentation, let them know that this presentation is focused on screening and that a subsequent presentation will provide more information on </w:t>
      </w:r>
      <w:r w:rsidR="006F78F0">
        <w:rPr>
          <w:rFonts w:asciiTheme="majorHAnsi" w:hAnsiTheme="majorHAnsi" w:cs="Times New Roman"/>
          <w:sz w:val="24"/>
          <w:szCs w:val="24"/>
        </w:rPr>
        <w:t>selecting evidence based interventions</w:t>
      </w:r>
      <w:r w:rsidRPr="0051300F">
        <w:rPr>
          <w:rFonts w:asciiTheme="majorHAnsi" w:hAnsiTheme="majorHAnsi" w:cs="Times New Roman"/>
          <w:sz w:val="24"/>
          <w:szCs w:val="24"/>
        </w:rPr>
        <w:t xml:space="preserve">. </w:t>
      </w:r>
      <w:r w:rsidR="006F78F0">
        <w:rPr>
          <w:rFonts w:asciiTheme="majorHAnsi" w:hAnsiTheme="majorHAnsi" w:cs="Times New Roman"/>
          <w:sz w:val="24"/>
          <w:szCs w:val="24"/>
        </w:rPr>
        <w:t>Participants should be referred to resources, such as the NCRTI website (www.rti4success.org) where they can learn more information in the interim</w:t>
      </w:r>
      <w:r w:rsidRPr="0051300F">
        <w:rPr>
          <w:rFonts w:asciiTheme="majorHAnsi" w:hAnsiTheme="majorHAnsi" w:cs="Times New Roman"/>
          <w:sz w:val="24"/>
          <w:szCs w:val="24"/>
        </w:rPr>
        <w:t xml:space="preserve">. </w:t>
      </w:r>
    </w:p>
    <w:p w:rsidR="00BB0FAA" w:rsidRDefault="006F78F0">
      <w:pPr>
        <w:pStyle w:val="ListParagraph"/>
        <w:numPr>
          <w:ilvl w:val="0"/>
          <w:numId w:val="14"/>
        </w:numPr>
        <w:ind w:left="360"/>
        <w:rPr>
          <w:rFonts w:asciiTheme="majorHAnsi" w:hAnsiTheme="majorHAnsi" w:cs="Times New Roman"/>
          <w:bCs/>
          <w:i/>
          <w:sz w:val="24"/>
          <w:szCs w:val="24"/>
        </w:rPr>
      </w:pPr>
      <w:r>
        <w:rPr>
          <w:rFonts w:asciiTheme="majorHAnsi" w:hAnsiTheme="majorHAnsi" w:cs="Times New Roman"/>
          <w:bCs/>
          <w:i/>
          <w:sz w:val="24"/>
          <w:szCs w:val="24"/>
        </w:rPr>
        <w:t>Questions That Never End</w:t>
      </w:r>
    </w:p>
    <w:p w:rsidR="0005577E" w:rsidRPr="0051300F" w:rsidRDefault="0005577E" w:rsidP="006F78F0">
      <w:pPr>
        <w:ind w:left="360"/>
        <w:rPr>
          <w:rFonts w:asciiTheme="majorHAnsi" w:hAnsiTheme="majorHAnsi" w:cs="Times New Roman"/>
          <w:sz w:val="24"/>
          <w:szCs w:val="24"/>
        </w:rPr>
      </w:pPr>
      <w:r w:rsidRPr="0051300F">
        <w:rPr>
          <w:rFonts w:asciiTheme="majorHAnsi" w:hAnsiTheme="majorHAnsi" w:cs="Times New Roman"/>
          <w:sz w:val="24"/>
          <w:szCs w:val="24"/>
        </w:rPr>
        <w:t xml:space="preserve">There are times when participants or a single participant ask a barrage of questions. </w:t>
      </w:r>
      <w:r w:rsidR="008F7D2C">
        <w:rPr>
          <w:rFonts w:asciiTheme="majorHAnsi" w:hAnsiTheme="majorHAnsi" w:cs="Times New Roman"/>
          <w:sz w:val="24"/>
          <w:szCs w:val="24"/>
        </w:rPr>
        <w:t>One</w:t>
      </w:r>
      <w:r w:rsidRPr="0051300F">
        <w:rPr>
          <w:rFonts w:asciiTheme="majorHAnsi" w:hAnsiTheme="majorHAnsi" w:cs="Times New Roman"/>
          <w:sz w:val="24"/>
          <w:szCs w:val="24"/>
        </w:rPr>
        <w:t xml:space="preserve"> way to address this without being confrontational is </w:t>
      </w:r>
      <w:r w:rsidR="006F78F0">
        <w:rPr>
          <w:rFonts w:asciiTheme="majorHAnsi" w:hAnsiTheme="majorHAnsi" w:cs="Times New Roman"/>
          <w:sz w:val="24"/>
          <w:szCs w:val="24"/>
        </w:rPr>
        <w:t xml:space="preserve">for presenters </w:t>
      </w:r>
      <w:r w:rsidRPr="0051300F">
        <w:rPr>
          <w:rFonts w:asciiTheme="majorHAnsi" w:hAnsiTheme="majorHAnsi" w:cs="Times New Roman"/>
          <w:sz w:val="24"/>
          <w:szCs w:val="24"/>
        </w:rPr>
        <w:t xml:space="preserve">to answer each question as briefly as possible. </w:t>
      </w:r>
      <w:r w:rsidR="006F78F0">
        <w:rPr>
          <w:rFonts w:asciiTheme="majorHAnsi" w:hAnsiTheme="majorHAnsi" w:cs="Times New Roman"/>
          <w:sz w:val="24"/>
          <w:szCs w:val="24"/>
        </w:rPr>
        <w:t>Answers can be limited t</w:t>
      </w:r>
      <w:r w:rsidRPr="0051300F">
        <w:rPr>
          <w:rFonts w:asciiTheme="majorHAnsi" w:hAnsiTheme="majorHAnsi" w:cs="Times New Roman"/>
          <w:sz w:val="24"/>
          <w:szCs w:val="24"/>
        </w:rPr>
        <w:t xml:space="preserve">o one breath in length. By not expanding, </w:t>
      </w:r>
      <w:r w:rsidR="006F78F0">
        <w:rPr>
          <w:rFonts w:asciiTheme="majorHAnsi" w:hAnsiTheme="majorHAnsi" w:cs="Times New Roman"/>
          <w:sz w:val="24"/>
          <w:szCs w:val="24"/>
        </w:rPr>
        <w:t>presenters</w:t>
      </w:r>
      <w:r w:rsidRPr="0051300F">
        <w:rPr>
          <w:rFonts w:asciiTheme="majorHAnsi" w:hAnsiTheme="majorHAnsi" w:cs="Times New Roman"/>
          <w:sz w:val="24"/>
          <w:szCs w:val="24"/>
        </w:rPr>
        <w:t xml:space="preserve"> limit the information available to spark additional questions. After giving </w:t>
      </w:r>
      <w:r w:rsidR="006F78F0">
        <w:rPr>
          <w:rFonts w:asciiTheme="majorHAnsi" w:hAnsiTheme="majorHAnsi" w:cs="Times New Roman"/>
          <w:sz w:val="24"/>
          <w:szCs w:val="24"/>
        </w:rPr>
        <w:t>a</w:t>
      </w:r>
      <w:r w:rsidRPr="0051300F">
        <w:rPr>
          <w:rFonts w:asciiTheme="majorHAnsi" w:hAnsiTheme="majorHAnsi" w:cs="Times New Roman"/>
          <w:sz w:val="24"/>
          <w:szCs w:val="24"/>
        </w:rPr>
        <w:t xml:space="preserve"> brief </w:t>
      </w:r>
      <w:r w:rsidR="006F78F0">
        <w:rPr>
          <w:rFonts w:asciiTheme="majorHAnsi" w:hAnsiTheme="majorHAnsi" w:cs="Times New Roman"/>
          <w:sz w:val="24"/>
          <w:szCs w:val="24"/>
        </w:rPr>
        <w:t>response</w:t>
      </w:r>
      <w:r w:rsidRPr="0051300F">
        <w:rPr>
          <w:rFonts w:asciiTheme="majorHAnsi" w:hAnsiTheme="majorHAnsi" w:cs="Times New Roman"/>
          <w:sz w:val="24"/>
          <w:szCs w:val="24"/>
        </w:rPr>
        <w:t xml:space="preserve">, </w:t>
      </w:r>
      <w:r w:rsidR="006F78F0">
        <w:rPr>
          <w:rFonts w:asciiTheme="majorHAnsi" w:hAnsiTheme="majorHAnsi" w:cs="Times New Roman"/>
          <w:sz w:val="24"/>
          <w:szCs w:val="24"/>
        </w:rPr>
        <w:t xml:space="preserve">presenters should move to </w:t>
      </w:r>
      <w:r w:rsidRPr="0051300F">
        <w:rPr>
          <w:rFonts w:asciiTheme="majorHAnsi" w:hAnsiTheme="majorHAnsi" w:cs="Times New Roman"/>
          <w:sz w:val="24"/>
          <w:szCs w:val="24"/>
        </w:rPr>
        <w:t>the next topic. If short answers and setting limits have</w:t>
      </w:r>
      <w:r w:rsidR="006F78F0">
        <w:rPr>
          <w:rFonts w:asciiTheme="majorHAnsi" w:hAnsiTheme="majorHAnsi" w:cs="Times New Roman"/>
          <w:sz w:val="24"/>
          <w:szCs w:val="24"/>
        </w:rPr>
        <w:t xml:space="preserve"> no</w:t>
      </w:r>
      <w:r w:rsidRPr="0051300F">
        <w:rPr>
          <w:rFonts w:asciiTheme="majorHAnsi" w:hAnsiTheme="majorHAnsi" w:cs="Times New Roman"/>
          <w:sz w:val="24"/>
          <w:szCs w:val="24"/>
        </w:rPr>
        <w:t xml:space="preserve">t deterred interruptions, </w:t>
      </w:r>
      <w:r w:rsidR="006F78F0">
        <w:rPr>
          <w:rFonts w:asciiTheme="majorHAnsi" w:hAnsiTheme="majorHAnsi" w:cs="Times New Roman"/>
          <w:sz w:val="24"/>
          <w:szCs w:val="24"/>
        </w:rPr>
        <w:t xml:space="preserve">presenters are encouraged to </w:t>
      </w:r>
      <w:r w:rsidRPr="0051300F">
        <w:rPr>
          <w:rFonts w:asciiTheme="majorHAnsi" w:hAnsiTheme="majorHAnsi" w:cs="Times New Roman"/>
          <w:sz w:val="24"/>
          <w:szCs w:val="24"/>
        </w:rPr>
        <w:t xml:space="preserve">acknowledge the question </w:t>
      </w:r>
      <w:r w:rsidR="006F78F0">
        <w:rPr>
          <w:rFonts w:asciiTheme="majorHAnsi" w:hAnsiTheme="majorHAnsi" w:cs="Times New Roman"/>
          <w:sz w:val="24"/>
          <w:szCs w:val="24"/>
        </w:rPr>
        <w:t>but delay the answer. B</w:t>
      </w:r>
      <w:r w:rsidRPr="0051300F">
        <w:rPr>
          <w:rFonts w:asciiTheme="majorHAnsi" w:hAnsiTheme="majorHAnsi" w:cs="Times New Roman"/>
          <w:sz w:val="24"/>
          <w:szCs w:val="24"/>
        </w:rPr>
        <w:t xml:space="preserve">ridging techniques, words or phrases allow </w:t>
      </w:r>
      <w:r w:rsidR="006F78F0">
        <w:rPr>
          <w:rFonts w:asciiTheme="majorHAnsi" w:hAnsiTheme="majorHAnsi" w:cs="Times New Roman"/>
          <w:sz w:val="24"/>
          <w:szCs w:val="24"/>
        </w:rPr>
        <w:t xml:space="preserve">presenters </w:t>
      </w:r>
      <w:r w:rsidRPr="0051300F">
        <w:rPr>
          <w:rFonts w:asciiTheme="majorHAnsi" w:hAnsiTheme="majorHAnsi" w:cs="Times New Roman"/>
          <w:sz w:val="24"/>
          <w:szCs w:val="24"/>
        </w:rPr>
        <w:t>to acknowledge and move on</w:t>
      </w:r>
      <w:r w:rsidR="006F78F0">
        <w:rPr>
          <w:rFonts w:asciiTheme="majorHAnsi" w:hAnsiTheme="majorHAnsi" w:cs="Times New Roman"/>
          <w:sz w:val="24"/>
          <w:szCs w:val="24"/>
        </w:rPr>
        <w:t xml:space="preserve"> while being considered rude or</w:t>
      </w:r>
      <w:r w:rsidRPr="0051300F">
        <w:rPr>
          <w:rFonts w:asciiTheme="majorHAnsi" w:hAnsiTheme="majorHAnsi" w:cs="Times New Roman"/>
          <w:sz w:val="24"/>
          <w:szCs w:val="24"/>
        </w:rPr>
        <w:t xml:space="preserve"> dismissive. An example of a bridge is "I understand what you are asking. Lots of people are concerned about that, bu</w:t>
      </w:r>
      <w:r w:rsidR="006F78F0">
        <w:rPr>
          <w:rFonts w:asciiTheme="majorHAnsi" w:hAnsiTheme="majorHAnsi" w:cs="Times New Roman"/>
          <w:sz w:val="24"/>
          <w:szCs w:val="24"/>
        </w:rPr>
        <w:t>t they need to know...(give</w:t>
      </w:r>
      <w:r w:rsidRPr="0051300F">
        <w:rPr>
          <w:rFonts w:asciiTheme="majorHAnsi" w:hAnsiTheme="majorHAnsi" w:cs="Times New Roman"/>
          <w:sz w:val="24"/>
          <w:szCs w:val="24"/>
        </w:rPr>
        <w:t xml:space="preserve"> important points)."</w:t>
      </w:r>
      <w:r w:rsidR="006209B0">
        <w:rPr>
          <w:rFonts w:asciiTheme="majorHAnsi" w:hAnsiTheme="majorHAnsi" w:cs="Times New Roman"/>
          <w:sz w:val="24"/>
          <w:szCs w:val="24"/>
        </w:rPr>
        <w:t xml:space="preserve">  </w:t>
      </w:r>
      <w:r w:rsidR="006F78F0">
        <w:rPr>
          <w:rFonts w:asciiTheme="majorHAnsi" w:hAnsiTheme="majorHAnsi" w:cs="Times New Roman"/>
          <w:sz w:val="24"/>
          <w:szCs w:val="24"/>
        </w:rPr>
        <w:t>Presenters may</w:t>
      </w:r>
      <w:r w:rsidR="006209B0">
        <w:rPr>
          <w:rFonts w:asciiTheme="majorHAnsi" w:hAnsiTheme="majorHAnsi" w:cs="Times New Roman"/>
          <w:sz w:val="24"/>
          <w:szCs w:val="24"/>
        </w:rPr>
        <w:t xml:space="preserve"> also </w:t>
      </w:r>
      <w:r w:rsidR="006F78F0">
        <w:rPr>
          <w:rFonts w:asciiTheme="majorHAnsi" w:hAnsiTheme="majorHAnsi" w:cs="Times New Roman"/>
          <w:sz w:val="24"/>
          <w:szCs w:val="24"/>
        </w:rPr>
        <w:t xml:space="preserve">clarify the end of the question and answer period by </w:t>
      </w:r>
      <w:r w:rsidR="006209B0">
        <w:rPr>
          <w:rFonts w:asciiTheme="majorHAnsi" w:hAnsiTheme="majorHAnsi" w:cs="Times New Roman"/>
          <w:sz w:val="24"/>
          <w:szCs w:val="24"/>
        </w:rPr>
        <w:t>say</w:t>
      </w:r>
      <w:r w:rsidR="006F78F0">
        <w:rPr>
          <w:rFonts w:asciiTheme="majorHAnsi" w:hAnsiTheme="majorHAnsi" w:cs="Times New Roman"/>
          <w:sz w:val="24"/>
          <w:szCs w:val="24"/>
        </w:rPr>
        <w:t>ing</w:t>
      </w:r>
      <w:r w:rsidR="006209B0">
        <w:rPr>
          <w:rFonts w:asciiTheme="majorHAnsi" w:hAnsiTheme="majorHAnsi" w:cs="Times New Roman"/>
          <w:sz w:val="24"/>
          <w:szCs w:val="24"/>
        </w:rPr>
        <w:t>, “I will take one more question and then we need to move on.”</w:t>
      </w:r>
    </w:p>
    <w:p w:rsidR="00BB0FAA" w:rsidRDefault="003D20DD">
      <w:pPr>
        <w:pStyle w:val="ListParagraph"/>
        <w:numPr>
          <w:ilvl w:val="0"/>
          <w:numId w:val="14"/>
        </w:numPr>
        <w:ind w:left="360"/>
        <w:rPr>
          <w:rFonts w:asciiTheme="majorHAnsi" w:hAnsiTheme="majorHAnsi" w:cs="Times New Roman"/>
          <w:bCs/>
          <w:i/>
          <w:sz w:val="24"/>
          <w:szCs w:val="24"/>
        </w:rPr>
      </w:pPr>
      <w:r w:rsidRPr="0051300F">
        <w:rPr>
          <w:rFonts w:asciiTheme="majorHAnsi" w:hAnsiTheme="majorHAnsi" w:cs="Times New Roman"/>
          <w:bCs/>
          <w:i/>
          <w:sz w:val="24"/>
          <w:szCs w:val="24"/>
        </w:rPr>
        <w:t>Confrontational Questions</w:t>
      </w:r>
    </w:p>
    <w:p w:rsidR="0005577E" w:rsidRPr="0051300F" w:rsidRDefault="006F78F0" w:rsidP="006F78F0">
      <w:pPr>
        <w:ind w:left="360"/>
        <w:rPr>
          <w:rFonts w:asciiTheme="majorHAnsi" w:hAnsiTheme="majorHAnsi" w:cs="Times New Roman"/>
          <w:sz w:val="24"/>
          <w:szCs w:val="24"/>
        </w:rPr>
      </w:pPr>
      <w:r w:rsidRPr="0051300F">
        <w:rPr>
          <w:rFonts w:asciiTheme="majorHAnsi" w:hAnsiTheme="majorHAnsi" w:cs="Times New Roman"/>
          <w:sz w:val="24"/>
          <w:szCs w:val="24"/>
        </w:rPr>
        <w:t>When dealing with a confrontational question</w:t>
      </w:r>
      <w:r>
        <w:rPr>
          <w:rFonts w:asciiTheme="majorHAnsi" w:hAnsiTheme="majorHAnsi" w:cs="Times New Roman"/>
          <w:sz w:val="24"/>
          <w:szCs w:val="24"/>
        </w:rPr>
        <w:t>, it is important for presenters to</w:t>
      </w:r>
      <w:r w:rsidR="0005577E" w:rsidRPr="0051300F">
        <w:rPr>
          <w:rFonts w:asciiTheme="majorHAnsi" w:hAnsiTheme="majorHAnsi" w:cs="Times New Roman"/>
          <w:sz w:val="24"/>
          <w:szCs w:val="24"/>
        </w:rPr>
        <w:t xml:space="preserve"> separate the attitude of the questioner and tone of the question from the content of the question. </w:t>
      </w:r>
      <w:r>
        <w:rPr>
          <w:rFonts w:asciiTheme="majorHAnsi" w:hAnsiTheme="majorHAnsi" w:cs="Times New Roman"/>
          <w:sz w:val="24"/>
          <w:szCs w:val="24"/>
        </w:rPr>
        <w:t xml:space="preserve">Participants who have been unsuccessful in past attempts or are struggling with a difficult issue related to RTI implementation may come to a training with some level of skepticism or frustration. Presenters should try to </w:t>
      </w:r>
      <w:r w:rsidR="0005577E" w:rsidRPr="0051300F">
        <w:rPr>
          <w:rFonts w:asciiTheme="majorHAnsi" w:hAnsiTheme="majorHAnsi" w:cs="Times New Roman"/>
          <w:sz w:val="24"/>
          <w:szCs w:val="24"/>
        </w:rPr>
        <w:t xml:space="preserve">rephrase and restate the question without the confrontational tone and answer the question as honestly as possible.  If </w:t>
      </w:r>
      <w:r w:rsidR="008F7D2C">
        <w:rPr>
          <w:rFonts w:asciiTheme="majorHAnsi" w:hAnsiTheme="majorHAnsi" w:cs="Times New Roman"/>
          <w:sz w:val="24"/>
          <w:szCs w:val="24"/>
        </w:rPr>
        <w:t xml:space="preserve">the question is </w:t>
      </w:r>
      <w:r w:rsidR="0005577E" w:rsidRPr="0051300F">
        <w:rPr>
          <w:rFonts w:asciiTheme="majorHAnsi" w:hAnsiTheme="majorHAnsi" w:cs="Times New Roman"/>
          <w:sz w:val="24"/>
          <w:szCs w:val="24"/>
        </w:rPr>
        <w:t xml:space="preserve">impossible to address </w:t>
      </w:r>
      <w:r>
        <w:rPr>
          <w:rFonts w:asciiTheme="majorHAnsi" w:hAnsiTheme="majorHAnsi" w:cs="Times New Roman"/>
          <w:sz w:val="24"/>
          <w:szCs w:val="24"/>
        </w:rPr>
        <w:t>in the group situation</w:t>
      </w:r>
      <w:r w:rsidR="0005577E" w:rsidRPr="0051300F">
        <w:rPr>
          <w:rFonts w:asciiTheme="majorHAnsi" w:hAnsiTheme="majorHAnsi" w:cs="Times New Roman"/>
          <w:sz w:val="24"/>
          <w:szCs w:val="24"/>
        </w:rPr>
        <w:t xml:space="preserve">, </w:t>
      </w:r>
      <w:r>
        <w:rPr>
          <w:rFonts w:asciiTheme="majorHAnsi" w:hAnsiTheme="majorHAnsi" w:cs="Times New Roman"/>
          <w:sz w:val="24"/>
          <w:szCs w:val="24"/>
        </w:rPr>
        <w:t xml:space="preserve">presenters </w:t>
      </w:r>
      <w:r w:rsidR="0005577E" w:rsidRPr="0051300F">
        <w:rPr>
          <w:rFonts w:asciiTheme="majorHAnsi" w:hAnsiTheme="majorHAnsi" w:cs="Times New Roman"/>
          <w:sz w:val="24"/>
          <w:szCs w:val="24"/>
        </w:rPr>
        <w:t xml:space="preserve">may </w:t>
      </w:r>
      <w:r>
        <w:rPr>
          <w:rFonts w:asciiTheme="majorHAnsi" w:hAnsiTheme="majorHAnsi" w:cs="Times New Roman"/>
          <w:sz w:val="24"/>
          <w:szCs w:val="24"/>
        </w:rPr>
        <w:t>consider meeting the participant at the next break</w:t>
      </w:r>
      <w:r w:rsidR="0005577E" w:rsidRPr="0051300F">
        <w:rPr>
          <w:rFonts w:asciiTheme="majorHAnsi" w:hAnsiTheme="majorHAnsi" w:cs="Times New Roman"/>
          <w:sz w:val="24"/>
          <w:szCs w:val="24"/>
        </w:rPr>
        <w:t>.</w:t>
      </w:r>
      <w:r>
        <w:rPr>
          <w:rFonts w:asciiTheme="majorHAnsi" w:hAnsiTheme="majorHAnsi" w:cs="Times New Roman"/>
          <w:sz w:val="24"/>
          <w:szCs w:val="24"/>
        </w:rPr>
        <w:t xml:space="preserve"> </w:t>
      </w:r>
      <w:r w:rsidR="0005577E" w:rsidRPr="0051300F">
        <w:rPr>
          <w:rFonts w:asciiTheme="majorHAnsi" w:hAnsiTheme="majorHAnsi" w:cs="Times New Roman"/>
          <w:sz w:val="24"/>
          <w:szCs w:val="24"/>
        </w:rPr>
        <w:t xml:space="preserve"> </w:t>
      </w:r>
    </w:p>
    <w:p w:rsidR="00BB0FAA" w:rsidRDefault="006F78F0">
      <w:pPr>
        <w:pStyle w:val="ListParagraph"/>
        <w:numPr>
          <w:ilvl w:val="0"/>
          <w:numId w:val="14"/>
        </w:numPr>
        <w:ind w:left="360"/>
        <w:rPr>
          <w:rFonts w:asciiTheme="majorHAnsi" w:hAnsiTheme="majorHAnsi" w:cs="Times New Roman"/>
          <w:bCs/>
          <w:i/>
          <w:sz w:val="24"/>
          <w:szCs w:val="24"/>
        </w:rPr>
      </w:pPr>
      <w:r>
        <w:rPr>
          <w:rFonts w:asciiTheme="majorHAnsi" w:hAnsiTheme="majorHAnsi" w:cs="Times New Roman"/>
          <w:bCs/>
          <w:i/>
          <w:sz w:val="24"/>
          <w:szCs w:val="24"/>
        </w:rPr>
        <w:t>Comments I</w:t>
      </w:r>
      <w:r w:rsidR="003D20DD" w:rsidRPr="0051300F">
        <w:rPr>
          <w:rFonts w:asciiTheme="majorHAnsi" w:hAnsiTheme="majorHAnsi" w:cs="Times New Roman"/>
          <w:bCs/>
          <w:i/>
          <w:sz w:val="24"/>
          <w:szCs w:val="24"/>
        </w:rPr>
        <w:t>nstead of Questions</w:t>
      </w:r>
    </w:p>
    <w:p w:rsidR="0005577E" w:rsidRDefault="006F78F0" w:rsidP="006F78F0">
      <w:pPr>
        <w:ind w:left="360"/>
        <w:rPr>
          <w:rFonts w:asciiTheme="majorHAnsi" w:hAnsiTheme="majorHAnsi" w:cs="Times New Roman"/>
          <w:sz w:val="24"/>
          <w:szCs w:val="24"/>
        </w:rPr>
      </w:pPr>
      <w:r>
        <w:rPr>
          <w:rFonts w:asciiTheme="majorHAnsi" w:hAnsiTheme="majorHAnsi" w:cs="Times New Roman"/>
          <w:sz w:val="24"/>
          <w:szCs w:val="24"/>
        </w:rPr>
        <w:t>There are instances where participants will provide comments or personal examples instead of asking questions. In these</w:t>
      </w:r>
      <w:r w:rsidR="0005577E" w:rsidRPr="0051300F">
        <w:rPr>
          <w:rFonts w:asciiTheme="majorHAnsi" w:hAnsiTheme="majorHAnsi" w:cs="Times New Roman"/>
          <w:sz w:val="24"/>
          <w:szCs w:val="24"/>
        </w:rPr>
        <w:t xml:space="preserve"> situation</w:t>
      </w:r>
      <w:r>
        <w:rPr>
          <w:rFonts w:asciiTheme="majorHAnsi" w:hAnsiTheme="majorHAnsi" w:cs="Times New Roman"/>
          <w:sz w:val="24"/>
          <w:szCs w:val="24"/>
        </w:rPr>
        <w:t>s</w:t>
      </w:r>
      <w:r w:rsidR="006209B0">
        <w:rPr>
          <w:rFonts w:asciiTheme="majorHAnsi" w:hAnsiTheme="majorHAnsi" w:cs="Times New Roman"/>
          <w:sz w:val="24"/>
          <w:szCs w:val="24"/>
        </w:rPr>
        <w:t>,</w:t>
      </w:r>
      <w:r w:rsidR="0005577E" w:rsidRPr="0051300F">
        <w:rPr>
          <w:rFonts w:asciiTheme="majorHAnsi" w:hAnsiTheme="majorHAnsi" w:cs="Times New Roman"/>
          <w:sz w:val="24"/>
          <w:szCs w:val="24"/>
        </w:rPr>
        <w:t xml:space="preserve"> </w:t>
      </w:r>
      <w:r>
        <w:rPr>
          <w:rFonts w:asciiTheme="majorHAnsi" w:hAnsiTheme="majorHAnsi" w:cs="Times New Roman"/>
          <w:sz w:val="24"/>
          <w:szCs w:val="24"/>
        </w:rPr>
        <w:t xml:space="preserve">presenters should </w:t>
      </w:r>
      <w:r w:rsidR="0005577E" w:rsidRPr="0051300F">
        <w:rPr>
          <w:rFonts w:asciiTheme="majorHAnsi" w:hAnsiTheme="majorHAnsi" w:cs="Times New Roman"/>
          <w:sz w:val="24"/>
          <w:szCs w:val="24"/>
        </w:rPr>
        <w:t>thank them for making the point</w:t>
      </w:r>
      <w:r w:rsidR="006209B0">
        <w:rPr>
          <w:rFonts w:asciiTheme="majorHAnsi" w:hAnsiTheme="majorHAnsi" w:cs="Times New Roman"/>
          <w:sz w:val="24"/>
          <w:szCs w:val="24"/>
        </w:rPr>
        <w:t xml:space="preserve"> and</w:t>
      </w:r>
      <w:r w:rsidR="00A97DCE">
        <w:rPr>
          <w:rFonts w:asciiTheme="majorHAnsi" w:hAnsiTheme="majorHAnsi" w:cs="Times New Roman"/>
          <w:sz w:val="24"/>
          <w:szCs w:val="24"/>
        </w:rPr>
        <w:t>,</w:t>
      </w:r>
      <w:r w:rsidR="0005577E" w:rsidRPr="0051300F">
        <w:rPr>
          <w:rFonts w:asciiTheme="majorHAnsi" w:hAnsiTheme="majorHAnsi" w:cs="Times New Roman"/>
          <w:sz w:val="24"/>
          <w:szCs w:val="24"/>
        </w:rPr>
        <w:t xml:space="preserve"> if necessary</w:t>
      </w:r>
      <w:r w:rsidR="00A97DCE">
        <w:rPr>
          <w:rFonts w:asciiTheme="majorHAnsi" w:hAnsiTheme="majorHAnsi" w:cs="Times New Roman"/>
          <w:sz w:val="24"/>
          <w:szCs w:val="24"/>
        </w:rPr>
        <w:t>,</w:t>
      </w:r>
      <w:r w:rsidR="0005577E" w:rsidRPr="0051300F">
        <w:rPr>
          <w:rFonts w:asciiTheme="majorHAnsi" w:hAnsiTheme="majorHAnsi" w:cs="Times New Roman"/>
          <w:sz w:val="24"/>
          <w:szCs w:val="24"/>
        </w:rPr>
        <w:t xml:space="preserve"> reinstate what </w:t>
      </w:r>
      <w:r>
        <w:rPr>
          <w:rFonts w:asciiTheme="majorHAnsi" w:hAnsiTheme="majorHAnsi" w:cs="Times New Roman"/>
          <w:sz w:val="24"/>
          <w:szCs w:val="24"/>
        </w:rPr>
        <w:t>was</w:t>
      </w:r>
      <w:r w:rsidR="0005577E" w:rsidRPr="0051300F">
        <w:rPr>
          <w:rFonts w:asciiTheme="majorHAnsi" w:hAnsiTheme="majorHAnsi" w:cs="Times New Roman"/>
          <w:sz w:val="24"/>
          <w:szCs w:val="24"/>
        </w:rPr>
        <w:t xml:space="preserve"> said in the presentation and move on to the next question.</w:t>
      </w:r>
    </w:p>
    <w:p w:rsidR="00BB0FAA" w:rsidRDefault="00E33D11">
      <w:pPr>
        <w:pStyle w:val="Heading2"/>
      </w:pPr>
      <w:bookmarkStart w:id="19" w:name="_Toc292073065"/>
      <w:r w:rsidRPr="00F205FC">
        <w:t>Strategies for Gaining Attention</w:t>
      </w:r>
      <w:bookmarkEnd w:id="19"/>
    </w:p>
    <w:p w:rsidR="00E33D11" w:rsidRPr="0051300F" w:rsidRDefault="00E33D11" w:rsidP="00E33D11">
      <w:pPr>
        <w:rPr>
          <w:rFonts w:asciiTheme="majorHAnsi" w:hAnsiTheme="majorHAnsi" w:cs="Times New Roman"/>
          <w:sz w:val="24"/>
          <w:szCs w:val="24"/>
        </w:rPr>
      </w:pPr>
      <w:r w:rsidRPr="0051300F">
        <w:rPr>
          <w:rFonts w:asciiTheme="majorHAnsi" w:hAnsiTheme="majorHAnsi" w:cs="Times New Roman"/>
          <w:sz w:val="24"/>
          <w:szCs w:val="24"/>
        </w:rPr>
        <w:t>There are many different strategies for gaining people’s attention.</w:t>
      </w:r>
      <w:r w:rsidR="006F78F0">
        <w:rPr>
          <w:rFonts w:asciiTheme="majorHAnsi" w:hAnsiTheme="majorHAnsi" w:cs="Times New Roman"/>
          <w:sz w:val="24"/>
          <w:szCs w:val="24"/>
        </w:rPr>
        <w:t xml:space="preserve"> P</w:t>
      </w:r>
      <w:r w:rsidRPr="0051300F">
        <w:rPr>
          <w:rFonts w:asciiTheme="majorHAnsi" w:hAnsiTheme="majorHAnsi" w:cs="Times New Roman"/>
          <w:sz w:val="24"/>
          <w:szCs w:val="24"/>
        </w:rPr>
        <w:t xml:space="preserve">resenter should </w:t>
      </w:r>
      <w:r w:rsidR="006F78F0">
        <w:rPr>
          <w:rFonts w:asciiTheme="majorHAnsi" w:hAnsiTheme="majorHAnsi" w:cs="Times New Roman"/>
          <w:sz w:val="24"/>
          <w:szCs w:val="24"/>
        </w:rPr>
        <w:t>consider using strategies with which they feel the most comfortable</w:t>
      </w:r>
      <w:r w:rsidRPr="0051300F">
        <w:rPr>
          <w:rFonts w:asciiTheme="majorHAnsi" w:hAnsiTheme="majorHAnsi" w:cs="Times New Roman"/>
          <w:sz w:val="24"/>
          <w:szCs w:val="24"/>
        </w:rPr>
        <w:t xml:space="preserve">. A strategy will be most effective if it is used consistently throughout the presentation.  At the beginning of the training, </w:t>
      </w:r>
      <w:r w:rsidR="006F78F0">
        <w:rPr>
          <w:rFonts w:asciiTheme="majorHAnsi" w:hAnsiTheme="majorHAnsi" w:cs="Times New Roman"/>
          <w:sz w:val="24"/>
          <w:szCs w:val="24"/>
        </w:rPr>
        <w:t>it is recommended that presenters</w:t>
      </w:r>
      <w:r w:rsidRPr="0051300F">
        <w:rPr>
          <w:rFonts w:asciiTheme="majorHAnsi" w:hAnsiTheme="majorHAnsi" w:cs="Times New Roman"/>
          <w:sz w:val="24"/>
          <w:szCs w:val="24"/>
        </w:rPr>
        <w:t xml:space="preserve"> communicate </w:t>
      </w:r>
      <w:r w:rsidR="006F78F0">
        <w:rPr>
          <w:rFonts w:asciiTheme="majorHAnsi" w:hAnsiTheme="majorHAnsi" w:cs="Times New Roman"/>
          <w:sz w:val="24"/>
          <w:szCs w:val="24"/>
        </w:rPr>
        <w:t>how they will bring the group back together</w:t>
      </w:r>
      <w:r w:rsidRPr="0051300F">
        <w:rPr>
          <w:rFonts w:asciiTheme="majorHAnsi" w:hAnsiTheme="majorHAnsi" w:cs="Times New Roman"/>
          <w:sz w:val="24"/>
          <w:szCs w:val="24"/>
        </w:rPr>
        <w:t xml:space="preserve">. For example, </w:t>
      </w:r>
      <w:r w:rsidR="006F78F0">
        <w:rPr>
          <w:rFonts w:asciiTheme="majorHAnsi" w:hAnsiTheme="majorHAnsi" w:cs="Times New Roman"/>
          <w:sz w:val="24"/>
          <w:szCs w:val="24"/>
        </w:rPr>
        <w:t xml:space="preserve">a presenter </w:t>
      </w:r>
      <w:r w:rsidRPr="0051300F">
        <w:rPr>
          <w:rFonts w:asciiTheme="majorHAnsi" w:hAnsiTheme="majorHAnsi" w:cs="Times New Roman"/>
          <w:sz w:val="24"/>
          <w:szCs w:val="24"/>
        </w:rPr>
        <w:t>might say, “When I clap my hands three times it is time to return to your seats and quiet down</w:t>
      </w:r>
      <w:r w:rsidR="008F7D2C">
        <w:rPr>
          <w:rFonts w:asciiTheme="majorHAnsi" w:hAnsiTheme="majorHAnsi" w:cs="Times New Roman"/>
          <w:sz w:val="24"/>
          <w:szCs w:val="24"/>
        </w:rPr>
        <w:t>.</w:t>
      </w:r>
      <w:r w:rsidRPr="0051300F">
        <w:rPr>
          <w:rFonts w:asciiTheme="majorHAnsi" w:hAnsiTheme="majorHAnsi" w:cs="Times New Roman"/>
          <w:sz w:val="24"/>
          <w:szCs w:val="24"/>
        </w:rPr>
        <w:t>”</w:t>
      </w:r>
      <w:r w:rsidR="006F78F0">
        <w:rPr>
          <w:rFonts w:asciiTheme="majorHAnsi" w:hAnsiTheme="majorHAnsi" w:cs="Times New Roman"/>
          <w:sz w:val="24"/>
          <w:szCs w:val="24"/>
        </w:rPr>
        <w:t xml:space="preserve"> The following include several other strategies</w:t>
      </w:r>
      <w:r w:rsidRPr="0051300F">
        <w:rPr>
          <w:rFonts w:asciiTheme="majorHAnsi" w:hAnsiTheme="majorHAnsi" w:cs="Times New Roman"/>
          <w:sz w:val="24"/>
          <w:szCs w:val="24"/>
        </w:rPr>
        <w:t xml:space="preserve">: </w:t>
      </w:r>
    </w:p>
    <w:p w:rsidR="00E33D11" w:rsidRPr="0051300F" w:rsidRDefault="00E33D11" w:rsidP="00E33D11">
      <w:pPr>
        <w:numPr>
          <w:ilvl w:val="0"/>
          <w:numId w:val="6"/>
        </w:numPr>
        <w:rPr>
          <w:rFonts w:asciiTheme="majorHAnsi" w:hAnsiTheme="majorHAnsi" w:cs="Times New Roman"/>
          <w:sz w:val="24"/>
          <w:szCs w:val="24"/>
        </w:rPr>
      </w:pPr>
      <w:r w:rsidRPr="0051300F">
        <w:rPr>
          <w:rFonts w:asciiTheme="majorHAnsi" w:hAnsiTheme="majorHAnsi" w:cs="Times New Roman"/>
          <w:sz w:val="24"/>
          <w:szCs w:val="24"/>
        </w:rPr>
        <w:t>Use of a bell, tone, or sound</w:t>
      </w:r>
    </w:p>
    <w:p w:rsidR="00E33D11" w:rsidRPr="0051300F" w:rsidRDefault="00E33D11" w:rsidP="00E33D11">
      <w:pPr>
        <w:numPr>
          <w:ilvl w:val="0"/>
          <w:numId w:val="6"/>
        </w:numPr>
        <w:rPr>
          <w:rFonts w:asciiTheme="majorHAnsi" w:hAnsiTheme="majorHAnsi" w:cs="Times New Roman"/>
          <w:sz w:val="24"/>
          <w:szCs w:val="24"/>
        </w:rPr>
      </w:pPr>
      <w:r w:rsidRPr="0051300F">
        <w:rPr>
          <w:rFonts w:asciiTheme="majorHAnsi" w:hAnsiTheme="majorHAnsi" w:cs="Times New Roman"/>
          <w:sz w:val="24"/>
          <w:szCs w:val="24"/>
        </w:rPr>
        <w:t>Use of a clapping pattern</w:t>
      </w:r>
    </w:p>
    <w:p w:rsidR="00E33D11" w:rsidRPr="0051300F" w:rsidRDefault="00E33D11" w:rsidP="00E33D11">
      <w:pPr>
        <w:numPr>
          <w:ilvl w:val="0"/>
          <w:numId w:val="6"/>
        </w:numPr>
        <w:rPr>
          <w:rFonts w:asciiTheme="majorHAnsi" w:hAnsiTheme="majorHAnsi" w:cs="Times New Roman"/>
          <w:sz w:val="24"/>
          <w:szCs w:val="24"/>
        </w:rPr>
      </w:pPr>
      <w:r w:rsidRPr="0051300F">
        <w:rPr>
          <w:rFonts w:asciiTheme="majorHAnsi" w:hAnsiTheme="majorHAnsi" w:cs="Times New Roman"/>
          <w:sz w:val="24"/>
          <w:szCs w:val="24"/>
        </w:rPr>
        <w:t>Flick the lights</w:t>
      </w:r>
    </w:p>
    <w:p w:rsidR="00E33D11" w:rsidRPr="0051300F" w:rsidRDefault="00E33D11" w:rsidP="00E33D11">
      <w:pPr>
        <w:numPr>
          <w:ilvl w:val="0"/>
          <w:numId w:val="6"/>
        </w:numPr>
        <w:rPr>
          <w:rFonts w:asciiTheme="majorHAnsi" w:hAnsiTheme="majorHAnsi" w:cs="Times New Roman"/>
          <w:sz w:val="24"/>
          <w:szCs w:val="24"/>
        </w:rPr>
      </w:pPr>
      <w:r w:rsidRPr="0051300F">
        <w:rPr>
          <w:rFonts w:asciiTheme="majorHAnsi" w:hAnsiTheme="majorHAnsi" w:cs="Times New Roman"/>
          <w:sz w:val="24"/>
          <w:szCs w:val="24"/>
        </w:rPr>
        <w:t xml:space="preserve">Raise hand </w:t>
      </w:r>
    </w:p>
    <w:p w:rsidR="00E33D11" w:rsidRPr="0051300F" w:rsidRDefault="00E33D11" w:rsidP="00E33D11">
      <w:pPr>
        <w:numPr>
          <w:ilvl w:val="0"/>
          <w:numId w:val="6"/>
        </w:numPr>
        <w:rPr>
          <w:rFonts w:asciiTheme="majorHAnsi" w:hAnsiTheme="majorHAnsi" w:cs="Times New Roman"/>
          <w:sz w:val="24"/>
          <w:szCs w:val="24"/>
        </w:rPr>
      </w:pPr>
      <w:r w:rsidRPr="0051300F">
        <w:rPr>
          <w:rFonts w:asciiTheme="majorHAnsi" w:hAnsiTheme="majorHAnsi" w:cs="Times New Roman"/>
          <w:sz w:val="24"/>
          <w:szCs w:val="24"/>
        </w:rPr>
        <w:t>Use a countdown</w:t>
      </w:r>
    </w:p>
    <w:p w:rsidR="00BB0FAA" w:rsidRDefault="00E33D11">
      <w:pPr>
        <w:pStyle w:val="Heading2"/>
      </w:pPr>
      <w:bookmarkStart w:id="20" w:name="_Toc292073066"/>
      <w:r w:rsidRPr="00F205FC">
        <w:t>Dealing with People who are Disruptive during Training</w:t>
      </w:r>
      <w:bookmarkEnd w:id="20"/>
      <w:r w:rsidRPr="00F205FC">
        <w:t xml:space="preserve"> </w:t>
      </w:r>
    </w:p>
    <w:p w:rsidR="006F3FBB" w:rsidRDefault="00E33D11" w:rsidP="00E33D11">
      <w:pPr>
        <w:rPr>
          <w:rFonts w:asciiTheme="majorHAnsi" w:hAnsiTheme="majorHAnsi" w:cs="Times New Roman"/>
          <w:sz w:val="24"/>
          <w:szCs w:val="24"/>
        </w:rPr>
      </w:pPr>
      <w:r w:rsidRPr="0051300F">
        <w:rPr>
          <w:rFonts w:asciiTheme="majorHAnsi" w:hAnsiTheme="majorHAnsi" w:cs="Times New Roman"/>
          <w:sz w:val="24"/>
          <w:szCs w:val="24"/>
        </w:rPr>
        <w:t xml:space="preserve">In large groups, people occasionally get distracted and talk amongst themselves. Although </w:t>
      </w:r>
      <w:r w:rsidR="006F78F0">
        <w:rPr>
          <w:rFonts w:asciiTheme="majorHAnsi" w:hAnsiTheme="majorHAnsi" w:cs="Times New Roman"/>
          <w:sz w:val="24"/>
          <w:szCs w:val="24"/>
        </w:rPr>
        <w:t>presenters</w:t>
      </w:r>
      <w:r w:rsidRPr="0051300F">
        <w:rPr>
          <w:rFonts w:asciiTheme="majorHAnsi" w:hAnsiTheme="majorHAnsi" w:cs="Times New Roman"/>
          <w:sz w:val="24"/>
          <w:szCs w:val="24"/>
        </w:rPr>
        <w:t xml:space="preserve"> may </w:t>
      </w:r>
      <w:r w:rsidR="006F78F0">
        <w:rPr>
          <w:rFonts w:asciiTheme="majorHAnsi" w:hAnsiTheme="majorHAnsi" w:cs="Times New Roman"/>
          <w:sz w:val="24"/>
          <w:szCs w:val="24"/>
        </w:rPr>
        <w:t xml:space="preserve">chose </w:t>
      </w:r>
      <w:r w:rsidRPr="0051300F">
        <w:rPr>
          <w:rFonts w:asciiTheme="majorHAnsi" w:hAnsiTheme="majorHAnsi" w:cs="Times New Roman"/>
          <w:sz w:val="24"/>
          <w:szCs w:val="24"/>
        </w:rPr>
        <w:t xml:space="preserve">to overlook some small discussions among participants, it might be necessary to take action if these discussions are distracting to other participants. One of the best ways to address </w:t>
      </w:r>
      <w:r w:rsidR="006F78F0">
        <w:rPr>
          <w:rFonts w:asciiTheme="majorHAnsi" w:hAnsiTheme="majorHAnsi" w:cs="Times New Roman"/>
          <w:sz w:val="24"/>
          <w:szCs w:val="24"/>
        </w:rPr>
        <w:t xml:space="preserve">disruptive </w:t>
      </w:r>
      <w:r w:rsidRPr="0051300F">
        <w:rPr>
          <w:rFonts w:asciiTheme="majorHAnsi" w:hAnsiTheme="majorHAnsi" w:cs="Times New Roman"/>
          <w:sz w:val="24"/>
          <w:szCs w:val="24"/>
        </w:rPr>
        <w:t xml:space="preserve">talking is to </w:t>
      </w:r>
      <w:r w:rsidR="006F78F0">
        <w:rPr>
          <w:rFonts w:asciiTheme="majorHAnsi" w:hAnsiTheme="majorHAnsi" w:cs="Times New Roman"/>
          <w:sz w:val="24"/>
          <w:szCs w:val="24"/>
        </w:rPr>
        <w:t xml:space="preserve">increase proximity </w:t>
      </w:r>
      <w:r w:rsidRPr="0051300F">
        <w:rPr>
          <w:rFonts w:asciiTheme="majorHAnsi" w:hAnsiTheme="majorHAnsi" w:cs="Times New Roman"/>
          <w:sz w:val="24"/>
          <w:szCs w:val="24"/>
        </w:rPr>
        <w:t xml:space="preserve">to them. This might mean walking near them or lightly touching them on the </w:t>
      </w:r>
      <w:r w:rsidR="006F78F0">
        <w:rPr>
          <w:rFonts w:asciiTheme="majorHAnsi" w:hAnsiTheme="majorHAnsi" w:cs="Times New Roman"/>
          <w:sz w:val="24"/>
          <w:szCs w:val="24"/>
        </w:rPr>
        <w:t xml:space="preserve">shoulder. This method allows the presenter to indicate </w:t>
      </w:r>
      <w:r w:rsidRPr="0051300F">
        <w:rPr>
          <w:rFonts w:asciiTheme="majorHAnsi" w:hAnsiTheme="majorHAnsi" w:cs="Times New Roman"/>
          <w:sz w:val="24"/>
          <w:szCs w:val="24"/>
        </w:rPr>
        <w:t xml:space="preserve">that they are disrupting without making a scene and asking them to be quiet.  If disruptive behavior continues, it may be necessary to speak with the participant during the next break. </w:t>
      </w:r>
    </w:p>
    <w:p w:rsidR="00BB0FAA" w:rsidRDefault="00294197">
      <w:pPr>
        <w:pStyle w:val="Heading1"/>
      </w:pPr>
      <w:bookmarkStart w:id="21" w:name="_Toc292073067"/>
      <w:r>
        <w:t>Ongoing Professional Development</w:t>
      </w:r>
      <w:bookmarkEnd w:id="21"/>
      <w:r>
        <w:t xml:space="preserve"> </w:t>
      </w:r>
    </w:p>
    <w:p w:rsidR="000D501C" w:rsidRPr="008241B2" w:rsidRDefault="00FD1B1C" w:rsidP="00294197">
      <w:pPr>
        <w:rPr>
          <w:rFonts w:asciiTheme="majorHAnsi" w:hAnsiTheme="majorHAnsi"/>
          <w:sz w:val="24"/>
          <w:szCs w:val="24"/>
        </w:rPr>
      </w:pPr>
      <w:r w:rsidRPr="00FD1B1C">
        <w:rPr>
          <w:rFonts w:asciiTheme="majorHAnsi" w:hAnsiTheme="majorHAnsi"/>
          <w:sz w:val="24"/>
          <w:szCs w:val="24"/>
        </w:rPr>
        <w:t>It is important that trainers keep up-to-date w</w:t>
      </w:r>
      <w:r w:rsidR="006F78F0">
        <w:rPr>
          <w:rFonts w:asciiTheme="majorHAnsi" w:hAnsiTheme="majorHAnsi"/>
          <w:sz w:val="24"/>
          <w:szCs w:val="24"/>
        </w:rPr>
        <w:t>ith evidence based practices existing RTI</w:t>
      </w:r>
      <w:r w:rsidRPr="00FD1B1C">
        <w:rPr>
          <w:rFonts w:asciiTheme="majorHAnsi" w:hAnsiTheme="majorHAnsi"/>
          <w:sz w:val="24"/>
          <w:szCs w:val="24"/>
        </w:rPr>
        <w:t xml:space="preserve"> procedures, processes, and tools. Prior to conducting trainings, </w:t>
      </w:r>
      <w:r w:rsidR="006F78F0">
        <w:rPr>
          <w:rFonts w:asciiTheme="majorHAnsi" w:hAnsiTheme="majorHAnsi"/>
          <w:sz w:val="24"/>
          <w:szCs w:val="24"/>
        </w:rPr>
        <w:t xml:space="preserve">NCRTI recommends presenters </w:t>
      </w:r>
      <w:r w:rsidRPr="00FD1B1C">
        <w:rPr>
          <w:rFonts w:asciiTheme="majorHAnsi" w:hAnsiTheme="majorHAnsi"/>
          <w:sz w:val="24"/>
          <w:szCs w:val="24"/>
        </w:rPr>
        <w:t xml:space="preserve">review current resources and research found in peer reviewed journals and </w:t>
      </w:r>
      <w:r w:rsidR="006F78F0">
        <w:rPr>
          <w:rFonts w:asciiTheme="majorHAnsi" w:hAnsiTheme="majorHAnsi"/>
          <w:sz w:val="24"/>
          <w:szCs w:val="24"/>
        </w:rPr>
        <w:t>the NCRTI website</w:t>
      </w:r>
      <w:r w:rsidRPr="00FD1B1C">
        <w:rPr>
          <w:rFonts w:asciiTheme="majorHAnsi" w:hAnsiTheme="majorHAnsi"/>
          <w:sz w:val="24"/>
          <w:szCs w:val="24"/>
        </w:rPr>
        <w:t xml:space="preserve"> </w:t>
      </w:r>
      <w:r w:rsidR="006F78F0">
        <w:rPr>
          <w:rFonts w:asciiTheme="majorHAnsi" w:hAnsiTheme="majorHAnsi"/>
          <w:sz w:val="24"/>
          <w:szCs w:val="24"/>
        </w:rPr>
        <w:t>(</w:t>
      </w:r>
      <w:hyperlink r:id="rId8" w:history="1">
        <w:r w:rsidRPr="00FD1B1C">
          <w:rPr>
            <w:rStyle w:val="Hyperlink"/>
            <w:rFonts w:asciiTheme="majorHAnsi" w:hAnsiTheme="majorHAnsi"/>
            <w:sz w:val="24"/>
            <w:szCs w:val="24"/>
          </w:rPr>
          <w:t>www.rti4success.org</w:t>
        </w:r>
      </w:hyperlink>
      <w:r w:rsidR="006F78F0">
        <w:t>)</w:t>
      </w:r>
      <w:r w:rsidRPr="00FD1B1C">
        <w:rPr>
          <w:rFonts w:asciiTheme="majorHAnsi" w:hAnsiTheme="majorHAnsi"/>
          <w:sz w:val="24"/>
          <w:szCs w:val="24"/>
        </w:rPr>
        <w:t xml:space="preserve">. </w:t>
      </w:r>
    </w:p>
    <w:p w:rsidR="00BB0FAA" w:rsidRDefault="000D501C">
      <w:pPr>
        <w:spacing w:after="0" w:line="240" w:lineRule="auto"/>
      </w:pPr>
      <w:r>
        <w:t xml:space="preserve"> </w:t>
      </w:r>
    </w:p>
    <w:p w:rsidR="000F62E1" w:rsidRDefault="000F62E1" w:rsidP="00294197">
      <w:r>
        <w:br w:type="page"/>
      </w:r>
    </w:p>
    <w:p w:rsidR="00BB0FAA" w:rsidRDefault="000F62E1">
      <w:pPr>
        <w:pStyle w:val="Heading1"/>
        <w:jc w:val="center"/>
      </w:pPr>
      <w:bookmarkStart w:id="22" w:name="_Toc292073068"/>
      <w:r>
        <w:t>Appendixes</w:t>
      </w:r>
      <w:bookmarkEnd w:id="22"/>
    </w:p>
    <w:p w:rsidR="000F62E1" w:rsidRDefault="000F62E1">
      <w:pPr>
        <w:rPr>
          <w:rFonts w:asciiTheme="majorHAnsi" w:hAnsiTheme="majorHAnsi" w:cs="Univers-Light"/>
          <w:b/>
          <w:sz w:val="24"/>
          <w:szCs w:val="24"/>
        </w:rPr>
      </w:pPr>
      <w:r>
        <w:rPr>
          <w:rFonts w:asciiTheme="majorHAnsi" w:hAnsiTheme="majorHAnsi" w:cs="Univers-Light"/>
          <w:b/>
          <w:sz w:val="24"/>
          <w:szCs w:val="24"/>
        </w:rPr>
        <w:br w:type="page"/>
      </w:r>
    </w:p>
    <w:p w:rsidR="00DF07B6" w:rsidRPr="00EE3864" w:rsidRDefault="00DF07B6" w:rsidP="00DF07B6">
      <w:pPr>
        <w:pStyle w:val="Heading2"/>
        <w:spacing w:before="0"/>
        <w:jc w:val="center"/>
      </w:pPr>
      <w:bookmarkStart w:id="23" w:name="_Toc292073069"/>
      <w:r>
        <w:t xml:space="preserve">Appendix </w:t>
      </w:r>
      <w:r w:rsidR="006D4C07">
        <w:t>A</w:t>
      </w:r>
      <w:r>
        <w:t xml:space="preserve">: </w:t>
      </w:r>
      <w:r w:rsidRPr="00EE3864">
        <w:t>Module 1</w:t>
      </w:r>
      <w:r>
        <w:t xml:space="preserve"> Overview - Screening</w:t>
      </w:r>
      <w:bookmarkEnd w:id="23"/>
    </w:p>
    <w:p w:rsidR="00DF07B6" w:rsidRDefault="00DF07B6" w:rsidP="00DF07B6">
      <w:pPr>
        <w:spacing w:after="0"/>
        <w:rPr>
          <w:rFonts w:asciiTheme="majorHAnsi" w:hAnsiTheme="majorHAnsi" w:cs="Times New Roman"/>
          <w:b/>
        </w:rPr>
      </w:pPr>
    </w:p>
    <w:p w:rsidR="00704100" w:rsidRPr="00EE3864" w:rsidRDefault="00704100" w:rsidP="00704100">
      <w:pPr>
        <w:spacing w:after="0"/>
        <w:rPr>
          <w:rFonts w:asciiTheme="majorHAnsi" w:hAnsiTheme="majorHAnsi" w:cs="Times New Roman"/>
          <w:b/>
        </w:rPr>
      </w:pPr>
      <w:r w:rsidRPr="00EE3864">
        <w:rPr>
          <w:rFonts w:asciiTheme="majorHAnsi" w:hAnsiTheme="majorHAnsi" w:cs="Times New Roman"/>
          <w:b/>
        </w:rPr>
        <w:t xml:space="preserve">Objectives: </w:t>
      </w:r>
    </w:p>
    <w:p w:rsidR="00704100" w:rsidRPr="00EE3864" w:rsidRDefault="00704100" w:rsidP="00704100">
      <w:pPr>
        <w:spacing w:after="0"/>
        <w:rPr>
          <w:rFonts w:asciiTheme="majorHAnsi" w:hAnsiTheme="majorHAnsi" w:cs="Times New Roman"/>
        </w:rPr>
      </w:pPr>
      <w:r w:rsidRPr="00EE3864">
        <w:rPr>
          <w:rFonts w:asciiTheme="majorHAnsi" w:hAnsiTheme="majorHAnsi" w:cs="Times New Roman"/>
          <w:i/>
        </w:rPr>
        <w:t>Module 1: Screening</w:t>
      </w:r>
      <w:r w:rsidRPr="00EE3864">
        <w:rPr>
          <w:rFonts w:asciiTheme="majorHAnsi" w:hAnsiTheme="majorHAnsi" w:cs="Times New Roman"/>
        </w:rPr>
        <w:t xml:space="preserve"> has five objectives.  By the end of the training, participants should be able to:</w:t>
      </w:r>
    </w:p>
    <w:p w:rsidR="00704100" w:rsidRPr="00EE3864" w:rsidRDefault="00704100" w:rsidP="00704100">
      <w:pPr>
        <w:numPr>
          <w:ilvl w:val="0"/>
          <w:numId w:val="16"/>
        </w:numPr>
        <w:spacing w:after="0"/>
        <w:rPr>
          <w:rFonts w:asciiTheme="majorHAnsi" w:hAnsiTheme="majorHAnsi" w:cs="Times New Roman"/>
        </w:rPr>
      </w:pPr>
      <w:r w:rsidRPr="00EE3864">
        <w:rPr>
          <w:rFonts w:asciiTheme="majorHAnsi" w:hAnsiTheme="majorHAnsi" w:cs="Times New Roman"/>
        </w:rPr>
        <w:t>Articulate the four essential components of RTI</w:t>
      </w:r>
    </w:p>
    <w:p w:rsidR="00704100" w:rsidRPr="00EE3864" w:rsidRDefault="00704100" w:rsidP="00704100">
      <w:pPr>
        <w:numPr>
          <w:ilvl w:val="0"/>
          <w:numId w:val="16"/>
        </w:numPr>
        <w:spacing w:after="0"/>
        <w:rPr>
          <w:rFonts w:asciiTheme="majorHAnsi" w:hAnsiTheme="majorHAnsi" w:cs="Times New Roman"/>
        </w:rPr>
      </w:pPr>
      <w:r w:rsidRPr="00EE3864">
        <w:rPr>
          <w:rFonts w:asciiTheme="majorHAnsi" w:hAnsiTheme="majorHAnsi" w:cs="Times New Roman"/>
        </w:rPr>
        <w:t>Identify the importance of screening</w:t>
      </w:r>
      <w:r w:rsidRPr="00EE3864">
        <w:rPr>
          <w:rFonts w:asciiTheme="majorHAnsi" w:eastAsia="MS Mincho" w:hAnsi="MS Mincho" w:cs="MS Mincho"/>
        </w:rPr>
        <w:t> </w:t>
      </w:r>
    </w:p>
    <w:p w:rsidR="00704100" w:rsidRPr="00EE3864" w:rsidRDefault="00704100" w:rsidP="00704100">
      <w:pPr>
        <w:numPr>
          <w:ilvl w:val="0"/>
          <w:numId w:val="16"/>
        </w:numPr>
        <w:spacing w:after="0"/>
        <w:rPr>
          <w:rFonts w:asciiTheme="majorHAnsi" w:hAnsiTheme="majorHAnsi" w:cs="Times New Roman"/>
        </w:rPr>
      </w:pPr>
      <w:r w:rsidRPr="00EE3864">
        <w:rPr>
          <w:rFonts w:asciiTheme="majorHAnsi" w:hAnsiTheme="majorHAnsi" w:cs="Times New Roman"/>
        </w:rPr>
        <w:t>Apply screening data to decision making and action planning</w:t>
      </w:r>
    </w:p>
    <w:p w:rsidR="00704100" w:rsidRPr="00EE3864" w:rsidRDefault="00704100" w:rsidP="00704100">
      <w:pPr>
        <w:numPr>
          <w:ilvl w:val="0"/>
          <w:numId w:val="16"/>
        </w:numPr>
        <w:spacing w:after="0"/>
        <w:rPr>
          <w:rFonts w:asciiTheme="majorHAnsi" w:hAnsiTheme="majorHAnsi" w:cs="Times New Roman"/>
        </w:rPr>
      </w:pPr>
      <w:r w:rsidRPr="00EE3864">
        <w:rPr>
          <w:rFonts w:asciiTheme="majorHAnsi" w:hAnsiTheme="majorHAnsi" w:cs="Times New Roman"/>
        </w:rPr>
        <w:t>Select appropriate screening tools</w:t>
      </w:r>
    </w:p>
    <w:p w:rsidR="00704100" w:rsidRPr="00EE3864" w:rsidRDefault="00704100" w:rsidP="00704100">
      <w:pPr>
        <w:numPr>
          <w:ilvl w:val="0"/>
          <w:numId w:val="16"/>
        </w:numPr>
        <w:spacing w:after="0"/>
        <w:rPr>
          <w:rFonts w:asciiTheme="majorHAnsi" w:hAnsiTheme="majorHAnsi" w:cs="Times New Roman"/>
        </w:rPr>
      </w:pPr>
      <w:r w:rsidRPr="00EE3864">
        <w:rPr>
          <w:rFonts w:asciiTheme="majorHAnsi" w:hAnsiTheme="majorHAnsi" w:cs="Times New Roman"/>
        </w:rPr>
        <w:t>Develop a screening implementation plan</w:t>
      </w:r>
    </w:p>
    <w:p w:rsidR="00704100" w:rsidRPr="00EE3864" w:rsidRDefault="00704100" w:rsidP="00704100">
      <w:pPr>
        <w:spacing w:after="0"/>
        <w:rPr>
          <w:rFonts w:asciiTheme="majorHAnsi" w:hAnsiTheme="majorHAnsi" w:cs="Times New Roman"/>
        </w:rPr>
      </w:pPr>
    </w:p>
    <w:p w:rsidR="00704100" w:rsidRDefault="00AD37CE" w:rsidP="00704100">
      <w:pPr>
        <w:spacing w:after="0"/>
        <w:rPr>
          <w:rFonts w:asciiTheme="majorHAnsi" w:hAnsiTheme="majorHAnsi" w:cs="Times New Roman"/>
          <w:b/>
        </w:rPr>
      </w:pPr>
      <w:r w:rsidRPr="00EE3864">
        <w:rPr>
          <w:rFonts w:asciiTheme="majorHAnsi" w:hAnsiTheme="majorHAnsi" w:cs="Times New Roman"/>
          <w:b/>
        </w:rPr>
        <w:t>PowerPoint</w:t>
      </w:r>
      <w:r w:rsidR="00704100" w:rsidRPr="00EE3864">
        <w:rPr>
          <w:rFonts w:asciiTheme="majorHAnsi" w:hAnsiTheme="majorHAnsi" w:cs="Times New Roman"/>
          <w:b/>
        </w:rPr>
        <w:t xml:space="preserve"> Slides</w:t>
      </w:r>
    </w:p>
    <w:p w:rsidR="00704100" w:rsidRPr="003D34DB" w:rsidRDefault="00154EB7" w:rsidP="00704100">
      <w:pPr>
        <w:spacing w:after="0"/>
        <w:rPr>
          <w:rFonts w:asciiTheme="majorHAnsi" w:hAnsiTheme="majorHAnsi" w:cs="Times New Roman"/>
        </w:rPr>
      </w:pPr>
      <w:r>
        <w:rPr>
          <w:rFonts w:asciiTheme="majorHAnsi" w:hAnsiTheme="majorHAnsi" w:cs="Times New Roman"/>
        </w:rPr>
        <w:t>The suggested time for the Screening PowerP</w:t>
      </w:r>
      <w:r w:rsidR="00704100">
        <w:rPr>
          <w:rFonts w:asciiTheme="majorHAnsi" w:hAnsiTheme="majorHAnsi" w:cs="Times New Roman"/>
        </w:rPr>
        <w:t xml:space="preserve">oint </w:t>
      </w:r>
      <w:r>
        <w:rPr>
          <w:rFonts w:asciiTheme="majorHAnsi" w:hAnsiTheme="majorHAnsi" w:cs="Times New Roman"/>
        </w:rPr>
        <w:t xml:space="preserve">presentation is </w:t>
      </w:r>
      <w:r w:rsidR="00704100">
        <w:rPr>
          <w:rFonts w:asciiTheme="majorHAnsi" w:hAnsiTheme="majorHAnsi" w:cs="Times New Roman"/>
        </w:rPr>
        <w:t xml:space="preserve">a 6 hour professional development block with the addition of two 15 minute breaks. </w:t>
      </w:r>
    </w:p>
    <w:p w:rsidR="00704100" w:rsidRPr="00EE3864" w:rsidRDefault="00704100" w:rsidP="00704100">
      <w:pPr>
        <w:spacing w:after="0"/>
        <w:rPr>
          <w:rFonts w:asciiTheme="majorHAnsi" w:hAnsiTheme="majorHAnsi" w:cs="Times New Roman"/>
          <w:b/>
        </w:rPr>
      </w:pPr>
    </w:p>
    <w:tbl>
      <w:tblPr>
        <w:tblStyle w:val="LightShading1"/>
        <w:tblW w:w="0" w:type="auto"/>
        <w:tblInd w:w="288" w:type="dxa"/>
        <w:tblLook w:val="04A0"/>
      </w:tblPr>
      <w:tblGrid>
        <w:gridCol w:w="4500"/>
        <w:gridCol w:w="2394"/>
        <w:gridCol w:w="2016"/>
      </w:tblGrid>
      <w:tr w:rsidR="00704100" w:rsidRPr="00EE3864" w:rsidTr="00704100">
        <w:trPr>
          <w:cnfStyle w:val="100000000000"/>
          <w:trHeight w:val="524"/>
        </w:trPr>
        <w:tc>
          <w:tcPr>
            <w:cnfStyle w:val="001000000000"/>
            <w:tcW w:w="4500" w:type="dxa"/>
            <w:vAlign w:val="center"/>
          </w:tcPr>
          <w:p w:rsidR="00704100" w:rsidRPr="00EE3864" w:rsidRDefault="00704100" w:rsidP="00704100">
            <w:pPr>
              <w:spacing w:after="200" w:line="276" w:lineRule="auto"/>
              <w:rPr>
                <w:rFonts w:asciiTheme="majorHAnsi" w:hAnsiTheme="majorHAnsi" w:cs="Times New Roman"/>
              </w:rPr>
            </w:pPr>
            <w:r w:rsidRPr="00EE3864">
              <w:rPr>
                <w:rFonts w:asciiTheme="majorHAnsi" w:hAnsiTheme="majorHAnsi" w:cs="Times New Roman"/>
              </w:rPr>
              <w:t>Presentation Sections</w:t>
            </w:r>
          </w:p>
        </w:tc>
        <w:tc>
          <w:tcPr>
            <w:tcW w:w="2394" w:type="dxa"/>
            <w:vAlign w:val="center"/>
          </w:tcPr>
          <w:p w:rsidR="00704100" w:rsidRPr="00EE3864" w:rsidRDefault="00704100" w:rsidP="00704100">
            <w:pPr>
              <w:spacing w:after="200" w:line="276" w:lineRule="auto"/>
              <w:cnfStyle w:val="100000000000"/>
              <w:rPr>
                <w:rFonts w:asciiTheme="majorHAnsi" w:hAnsiTheme="majorHAnsi" w:cs="Times New Roman"/>
              </w:rPr>
            </w:pPr>
            <w:r w:rsidRPr="00EE3864">
              <w:rPr>
                <w:rFonts w:asciiTheme="majorHAnsi" w:hAnsiTheme="majorHAnsi" w:cs="Times New Roman"/>
              </w:rPr>
              <w:t>Slide Numbers</w:t>
            </w:r>
          </w:p>
        </w:tc>
        <w:tc>
          <w:tcPr>
            <w:tcW w:w="2016" w:type="dxa"/>
            <w:vAlign w:val="center"/>
          </w:tcPr>
          <w:p w:rsidR="00704100" w:rsidRPr="00EE3864" w:rsidRDefault="00704100" w:rsidP="00704100">
            <w:pPr>
              <w:spacing w:after="200" w:line="276" w:lineRule="auto"/>
              <w:cnfStyle w:val="100000000000"/>
              <w:rPr>
                <w:rFonts w:asciiTheme="majorHAnsi" w:hAnsiTheme="majorHAnsi" w:cs="Times New Roman"/>
              </w:rPr>
            </w:pPr>
            <w:r w:rsidRPr="00EE3864">
              <w:rPr>
                <w:rFonts w:asciiTheme="majorHAnsi" w:hAnsiTheme="majorHAnsi" w:cs="Times New Roman"/>
              </w:rPr>
              <w:t>Suggested Length</w:t>
            </w:r>
          </w:p>
        </w:tc>
      </w:tr>
      <w:tr w:rsidR="00704100" w:rsidRPr="00EE3864" w:rsidTr="00704100">
        <w:trPr>
          <w:cnfStyle w:val="000000100000"/>
          <w:trHeight w:val="524"/>
        </w:trPr>
        <w:tc>
          <w:tcPr>
            <w:cnfStyle w:val="001000000000"/>
            <w:tcW w:w="4500" w:type="dxa"/>
          </w:tcPr>
          <w:p w:rsidR="00704100" w:rsidRPr="00EE3864" w:rsidRDefault="00704100" w:rsidP="00704100">
            <w:pPr>
              <w:spacing w:after="200" w:line="276" w:lineRule="auto"/>
              <w:rPr>
                <w:rFonts w:asciiTheme="majorHAnsi" w:hAnsiTheme="majorHAnsi" w:cs="Times New Roman"/>
              </w:rPr>
            </w:pPr>
            <w:r w:rsidRPr="00EE3864">
              <w:rPr>
                <w:rFonts w:asciiTheme="majorHAnsi" w:hAnsiTheme="majorHAnsi" w:cs="Times New Roman"/>
              </w:rPr>
              <w:t>Welcome and Introductions</w:t>
            </w:r>
          </w:p>
        </w:tc>
        <w:tc>
          <w:tcPr>
            <w:tcW w:w="2394" w:type="dxa"/>
          </w:tcPr>
          <w:p w:rsidR="00704100" w:rsidRPr="00EE3864" w:rsidRDefault="00704100" w:rsidP="00704100">
            <w:pPr>
              <w:spacing w:after="200" w:line="276" w:lineRule="auto"/>
              <w:cnfStyle w:val="000000100000"/>
              <w:rPr>
                <w:rFonts w:asciiTheme="majorHAnsi" w:hAnsiTheme="majorHAnsi" w:cs="Times New Roman"/>
              </w:rPr>
            </w:pPr>
            <w:r w:rsidRPr="00EE3864">
              <w:rPr>
                <w:rFonts w:asciiTheme="majorHAnsi" w:hAnsiTheme="majorHAnsi" w:cs="Times New Roman"/>
              </w:rPr>
              <w:t>Slides 1-3</w:t>
            </w:r>
          </w:p>
        </w:tc>
        <w:tc>
          <w:tcPr>
            <w:tcW w:w="2016" w:type="dxa"/>
          </w:tcPr>
          <w:p w:rsidR="00704100" w:rsidRPr="00EE3864" w:rsidRDefault="00704100" w:rsidP="00704100">
            <w:pPr>
              <w:spacing w:after="200" w:line="276" w:lineRule="auto"/>
              <w:cnfStyle w:val="000000100000"/>
              <w:rPr>
                <w:rFonts w:asciiTheme="majorHAnsi" w:hAnsiTheme="majorHAnsi" w:cs="Times New Roman"/>
              </w:rPr>
            </w:pPr>
            <w:r>
              <w:rPr>
                <w:rFonts w:asciiTheme="majorHAnsi" w:hAnsiTheme="majorHAnsi" w:cs="Times New Roman"/>
              </w:rPr>
              <w:t xml:space="preserve">15 </w:t>
            </w:r>
            <w:r w:rsidRPr="00EE3864">
              <w:rPr>
                <w:rFonts w:asciiTheme="majorHAnsi" w:hAnsiTheme="majorHAnsi" w:cs="Times New Roman"/>
              </w:rPr>
              <w:t>minutes</w:t>
            </w:r>
          </w:p>
        </w:tc>
      </w:tr>
      <w:tr w:rsidR="00704100" w:rsidRPr="00EE3864" w:rsidTr="00AF7423">
        <w:trPr>
          <w:trHeight w:val="612"/>
        </w:trPr>
        <w:tc>
          <w:tcPr>
            <w:cnfStyle w:val="001000000000"/>
            <w:tcW w:w="4500" w:type="dxa"/>
          </w:tcPr>
          <w:p w:rsidR="00000000" w:rsidRDefault="00B165BE">
            <w:pPr>
              <w:pStyle w:val="ListParagraph"/>
              <w:numPr>
                <w:ilvl w:val="0"/>
                <w:numId w:val="32"/>
              </w:numPr>
              <w:rPr>
                <w:rFonts w:asciiTheme="majorHAnsi" w:hAnsiTheme="majorHAnsi" w:cs="Times New Roman"/>
              </w:rPr>
            </w:pPr>
            <w:r w:rsidRPr="00B165BE">
              <w:rPr>
                <w:rFonts w:asciiTheme="majorHAnsi" w:hAnsiTheme="majorHAnsi" w:cs="Times New Roman"/>
              </w:rPr>
              <w:t>What is RTI?</w:t>
            </w:r>
          </w:p>
        </w:tc>
        <w:tc>
          <w:tcPr>
            <w:tcW w:w="2394" w:type="dxa"/>
          </w:tcPr>
          <w:p w:rsidR="00704100" w:rsidRPr="00EE3864" w:rsidRDefault="00704100" w:rsidP="00704100">
            <w:pPr>
              <w:spacing w:after="200" w:line="276" w:lineRule="auto"/>
              <w:cnfStyle w:val="000000000000"/>
              <w:rPr>
                <w:rFonts w:asciiTheme="majorHAnsi" w:hAnsiTheme="majorHAnsi" w:cs="Times New Roman"/>
              </w:rPr>
            </w:pPr>
            <w:r w:rsidRPr="00EE3864">
              <w:rPr>
                <w:rFonts w:asciiTheme="majorHAnsi" w:hAnsiTheme="majorHAnsi" w:cs="Times New Roman"/>
              </w:rPr>
              <w:t>Slides 4-3</w:t>
            </w:r>
            <w:r w:rsidR="0058380D">
              <w:rPr>
                <w:rFonts w:asciiTheme="majorHAnsi" w:hAnsiTheme="majorHAnsi" w:cs="Times New Roman"/>
              </w:rPr>
              <w:t>6</w:t>
            </w:r>
          </w:p>
        </w:tc>
        <w:tc>
          <w:tcPr>
            <w:tcW w:w="2016" w:type="dxa"/>
          </w:tcPr>
          <w:p w:rsidR="00704100" w:rsidRPr="00EE3864" w:rsidRDefault="00704100" w:rsidP="00704100">
            <w:pPr>
              <w:spacing w:after="200" w:line="276" w:lineRule="auto"/>
              <w:cnfStyle w:val="000000000000"/>
              <w:rPr>
                <w:rFonts w:asciiTheme="majorHAnsi" w:hAnsiTheme="majorHAnsi" w:cs="Times New Roman"/>
              </w:rPr>
            </w:pPr>
            <w:r w:rsidRPr="00EE3864">
              <w:rPr>
                <w:rFonts w:asciiTheme="majorHAnsi" w:hAnsiTheme="majorHAnsi" w:cs="Times New Roman"/>
              </w:rPr>
              <w:t>60 minutes</w:t>
            </w:r>
          </w:p>
        </w:tc>
      </w:tr>
      <w:tr w:rsidR="00704100" w:rsidRPr="00EE3864" w:rsidTr="00704100">
        <w:trPr>
          <w:cnfStyle w:val="000000100000"/>
          <w:trHeight w:val="630"/>
        </w:trPr>
        <w:tc>
          <w:tcPr>
            <w:cnfStyle w:val="001000000000"/>
            <w:tcW w:w="4500" w:type="dxa"/>
          </w:tcPr>
          <w:p w:rsidR="00000000" w:rsidRDefault="00B165BE">
            <w:pPr>
              <w:pStyle w:val="ListParagraph"/>
              <w:numPr>
                <w:ilvl w:val="0"/>
                <w:numId w:val="32"/>
              </w:numPr>
              <w:rPr>
                <w:rFonts w:asciiTheme="majorHAnsi" w:hAnsiTheme="majorHAnsi" w:cs="Times New Roman"/>
              </w:rPr>
            </w:pPr>
            <w:r w:rsidRPr="00B165BE">
              <w:rPr>
                <w:rFonts w:asciiTheme="majorHAnsi" w:hAnsiTheme="majorHAnsi" w:cs="Times New Roman"/>
              </w:rPr>
              <w:t>Understanding Types of Assessment Within an RTI Framework</w:t>
            </w:r>
          </w:p>
        </w:tc>
        <w:tc>
          <w:tcPr>
            <w:tcW w:w="2394" w:type="dxa"/>
          </w:tcPr>
          <w:p w:rsidR="00704100" w:rsidRPr="00EE3864" w:rsidRDefault="00704100" w:rsidP="00704100">
            <w:pPr>
              <w:spacing w:after="200" w:line="276" w:lineRule="auto"/>
              <w:cnfStyle w:val="000000100000"/>
              <w:rPr>
                <w:rFonts w:asciiTheme="majorHAnsi" w:hAnsiTheme="majorHAnsi" w:cs="Times New Roman"/>
              </w:rPr>
            </w:pPr>
            <w:r w:rsidRPr="00EE3864">
              <w:rPr>
                <w:rFonts w:asciiTheme="majorHAnsi" w:hAnsiTheme="majorHAnsi" w:cs="Times New Roman"/>
              </w:rPr>
              <w:t>Slides 3</w:t>
            </w:r>
            <w:r w:rsidR="0058380D">
              <w:rPr>
                <w:rFonts w:asciiTheme="majorHAnsi" w:hAnsiTheme="majorHAnsi" w:cs="Times New Roman"/>
              </w:rPr>
              <w:t>7</w:t>
            </w:r>
            <w:r w:rsidRPr="00EE3864">
              <w:rPr>
                <w:rFonts w:asciiTheme="majorHAnsi" w:hAnsiTheme="majorHAnsi" w:cs="Times New Roman"/>
              </w:rPr>
              <w:t>-6</w:t>
            </w:r>
            <w:r w:rsidR="0058380D">
              <w:rPr>
                <w:rFonts w:asciiTheme="majorHAnsi" w:hAnsiTheme="majorHAnsi" w:cs="Times New Roman"/>
              </w:rPr>
              <w:t>5</w:t>
            </w:r>
          </w:p>
        </w:tc>
        <w:tc>
          <w:tcPr>
            <w:tcW w:w="2016" w:type="dxa"/>
          </w:tcPr>
          <w:p w:rsidR="00704100" w:rsidRPr="00EE3864" w:rsidRDefault="00704100" w:rsidP="00704100">
            <w:pPr>
              <w:spacing w:after="200" w:line="276" w:lineRule="auto"/>
              <w:cnfStyle w:val="000000100000"/>
              <w:rPr>
                <w:rFonts w:asciiTheme="majorHAnsi" w:hAnsiTheme="majorHAnsi" w:cs="Times New Roman"/>
              </w:rPr>
            </w:pPr>
            <w:r>
              <w:rPr>
                <w:rFonts w:asciiTheme="majorHAnsi" w:hAnsiTheme="majorHAnsi" w:cs="Times New Roman"/>
              </w:rPr>
              <w:t>4</w:t>
            </w:r>
            <w:r w:rsidRPr="00EE3864">
              <w:rPr>
                <w:rFonts w:asciiTheme="majorHAnsi" w:hAnsiTheme="majorHAnsi" w:cs="Times New Roman"/>
              </w:rPr>
              <w:t>0 minutes</w:t>
            </w:r>
          </w:p>
        </w:tc>
      </w:tr>
      <w:tr w:rsidR="00704100" w:rsidRPr="00EE3864" w:rsidTr="00704100">
        <w:trPr>
          <w:trHeight w:val="524"/>
        </w:trPr>
        <w:tc>
          <w:tcPr>
            <w:cnfStyle w:val="001000000000"/>
            <w:tcW w:w="4500" w:type="dxa"/>
          </w:tcPr>
          <w:p w:rsidR="00000000" w:rsidRDefault="00B165BE">
            <w:pPr>
              <w:pStyle w:val="ListParagraph"/>
              <w:numPr>
                <w:ilvl w:val="0"/>
                <w:numId w:val="32"/>
              </w:numPr>
              <w:rPr>
                <w:rFonts w:asciiTheme="majorHAnsi" w:hAnsiTheme="majorHAnsi" w:cs="Times New Roman"/>
              </w:rPr>
            </w:pPr>
            <w:r w:rsidRPr="00B165BE">
              <w:rPr>
                <w:rFonts w:asciiTheme="majorHAnsi" w:hAnsiTheme="majorHAnsi" w:cs="Times New Roman"/>
              </w:rPr>
              <w:t xml:space="preserve">What is </w:t>
            </w:r>
            <w:proofErr w:type="gramStart"/>
            <w:r w:rsidRPr="00B165BE">
              <w:rPr>
                <w:rFonts w:asciiTheme="majorHAnsi" w:hAnsiTheme="majorHAnsi" w:cs="Times New Roman"/>
              </w:rPr>
              <w:t>Screening</w:t>
            </w:r>
            <w:proofErr w:type="gramEnd"/>
            <w:r w:rsidRPr="00B165BE">
              <w:rPr>
                <w:rFonts w:asciiTheme="majorHAnsi" w:hAnsiTheme="majorHAnsi" w:cs="Times New Roman"/>
              </w:rPr>
              <w:t>?</w:t>
            </w:r>
          </w:p>
        </w:tc>
        <w:tc>
          <w:tcPr>
            <w:tcW w:w="2394" w:type="dxa"/>
          </w:tcPr>
          <w:p w:rsidR="00704100" w:rsidRPr="00EE3864" w:rsidRDefault="00704100" w:rsidP="00704100">
            <w:pPr>
              <w:spacing w:after="200" w:line="276" w:lineRule="auto"/>
              <w:cnfStyle w:val="000000000000"/>
              <w:rPr>
                <w:rFonts w:asciiTheme="majorHAnsi" w:hAnsiTheme="majorHAnsi" w:cs="Times New Roman"/>
              </w:rPr>
            </w:pPr>
            <w:r>
              <w:rPr>
                <w:rFonts w:asciiTheme="majorHAnsi" w:hAnsiTheme="majorHAnsi" w:cs="Times New Roman"/>
              </w:rPr>
              <w:t>Slides 6</w:t>
            </w:r>
            <w:r w:rsidR="0058380D">
              <w:rPr>
                <w:rFonts w:asciiTheme="majorHAnsi" w:hAnsiTheme="majorHAnsi" w:cs="Times New Roman"/>
              </w:rPr>
              <w:t>6</w:t>
            </w:r>
            <w:r w:rsidRPr="00EE3864">
              <w:rPr>
                <w:rFonts w:asciiTheme="majorHAnsi" w:hAnsiTheme="majorHAnsi" w:cs="Times New Roman"/>
              </w:rPr>
              <w:t>-</w:t>
            </w:r>
            <w:r w:rsidR="0058380D">
              <w:rPr>
                <w:rFonts w:asciiTheme="majorHAnsi" w:hAnsiTheme="majorHAnsi" w:cs="Times New Roman"/>
              </w:rPr>
              <w:t>90</w:t>
            </w:r>
          </w:p>
        </w:tc>
        <w:tc>
          <w:tcPr>
            <w:tcW w:w="2016" w:type="dxa"/>
          </w:tcPr>
          <w:p w:rsidR="00704100" w:rsidRPr="00EE3864" w:rsidRDefault="00704100" w:rsidP="00704100">
            <w:pPr>
              <w:spacing w:after="200" w:line="276" w:lineRule="auto"/>
              <w:cnfStyle w:val="000000000000"/>
              <w:rPr>
                <w:rFonts w:asciiTheme="majorHAnsi" w:hAnsiTheme="majorHAnsi" w:cs="Times New Roman"/>
              </w:rPr>
            </w:pPr>
            <w:r>
              <w:rPr>
                <w:rFonts w:asciiTheme="majorHAnsi" w:hAnsiTheme="majorHAnsi" w:cs="Times New Roman"/>
              </w:rPr>
              <w:t xml:space="preserve">50 </w:t>
            </w:r>
            <w:r w:rsidRPr="00EE3864">
              <w:rPr>
                <w:rFonts w:asciiTheme="majorHAnsi" w:hAnsiTheme="majorHAnsi" w:cs="Times New Roman"/>
              </w:rPr>
              <w:t>minutes</w:t>
            </w:r>
          </w:p>
        </w:tc>
      </w:tr>
      <w:tr w:rsidR="00704100" w:rsidRPr="00EE3864" w:rsidTr="00704100">
        <w:trPr>
          <w:cnfStyle w:val="000000100000"/>
          <w:trHeight w:val="524"/>
        </w:trPr>
        <w:tc>
          <w:tcPr>
            <w:cnfStyle w:val="001000000000"/>
            <w:tcW w:w="4500" w:type="dxa"/>
          </w:tcPr>
          <w:p w:rsidR="00000000" w:rsidRDefault="00B165BE">
            <w:pPr>
              <w:pStyle w:val="ListParagraph"/>
              <w:numPr>
                <w:ilvl w:val="0"/>
                <w:numId w:val="32"/>
              </w:numPr>
              <w:rPr>
                <w:rFonts w:asciiTheme="majorHAnsi" w:hAnsiTheme="majorHAnsi" w:cs="Times New Roman"/>
              </w:rPr>
            </w:pPr>
            <w:r w:rsidRPr="00B165BE">
              <w:rPr>
                <w:rFonts w:asciiTheme="majorHAnsi" w:hAnsiTheme="majorHAnsi" w:cs="Times New Roman"/>
              </w:rPr>
              <w:t>Using Screening Data for Decision Making</w:t>
            </w:r>
          </w:p>
        </w:tc>
        <w:tc>
          <w:tcPr>
            <w:tcW w:w="2394" w:type="dxa"/>
          </w:tcPr>
          <w:p w:rsidR="00704100" w:rsidRPr="00EE3864" w:rsidRDefault="00704100" w:rsidP="00704100">
            <w:pPr>
              <w:spacing w:after="200" w:line="276" w:lineRule="auto"/>
              <w:cnfStyle w:val="000000100000"/>
              <w:rPr>
                <w:rFonts w:asciiTheme="majorHAnsi" w:hAnsiTheme="majorHAnsi" w:cs="Times New Roman"/>
              </w:rPr>
            </w:pPr>
            <w:r>
              <w:rPr>
                <w:rFonts w:asciiTheme="majorHAnsi" w:hAnsiTheme="majorHAnsi" w:cs="Times New Roman"/>
              </w:rPr>
              <w:t>Slides 9</w:t>
            </w:r>
            <w:r w:rsidR="0058380D">
              <w:rPr>
                <w:rFonts w:asciiTheme="majorHAnsi" w:hAnsiTheme="majorHAnsi" w:cs="Times New Roman"/>
              </w:rPr>
              <w:t>1</w:t>
            </w:r>
            <w:r w:rsidRPr="00EE3864">
              <w:rPr>
                <w:rFonts w:asciiTheme="majorHAnsi" w:hAnsiTheme="majorHAnsi" w:cs="Times New Roman"/>
              </w:rPr>
              <w:t>-1</w:t>
            </w:r>
            <w:r>
              <w:rPr>
                <w:rFonts w:asciiTheme="majorHAnsi" w:hAnsiTheme="majorHAnsi" w:cs="Times New Roman"/>
              </w:rPr>
              <w:t>6</w:t>
            </w:r>
            <w:r w:rsidR="0058380D">
              <w:rPr>
                <w:rFonts w:asciiTheme="majorHAnsi" w:hAnsiTheme="majorHAnsi" w:cs="Times New Roman"/>
              </w:rPr>
              <w:t>4</w:t>
            </w:r>
          </w:p>
        </w:tc>
        <w:tc>
          <w:tcPr>
            <w:tcW w:w="2016" w:type="dxa"/>
          </w:tcPr>
          <w:p w:rsidR="00704100" w:rsidRPr="00EE3864" w:rsidRDefault="00704100" w:rsidP="00704100">
            <w:pPr>
              <w:spacing w:after="200" w:line="276" w:lineRule="auto"/>
              <w:cnfStyle w:val="000000100000"/>
              <w:rPr>
                <w:rFonts w:asciiTheme="majorHAnsi" w:hAnsiTheme="majorHAnsi" w:cs="Times New Roman"/>
              </w:rPr>
            </w:pPr>
            <w:r>
              <w:rPr>
                <w:rFonts w:asciiTheme="majorHAnsi" w:hAnsiTheme="majorHAnsi" w:cs="Times New Roman"/>
              </w:rPr>
              <w:t>100</w:t>
            </w:r>
            <w:r w:rsidRPr="00EE3864">
              <w:rPr>
                <w:rFonts w:asciiTheme="majorHAnsi" w:hAnsiTheme="majorHAnsi" w:cs="Times New Roman"/>
              </w:rPr>
              <w:t xml:space="preserve"> minutes</w:t>
            </w:r>
          </w:p>
        </w:tc>
      </w:tr>
      <w:tr w:rsidR="00704100" w:rsidRPr="00EE3864" w:rsidTr="00704100">
        <w:trPr>
          <w:trHeight w:val="524"/>
        </w:trPr>
        <w:tc>
          <w:tcPr>
            <w:cnfStyle w:val="001000000000"/>
            <w:tcW w:w="4500" w:type="dxa"/>
          </w:tcPr>
          <w:p w:rsidR="00000000" w:rsidRDefault="00B165BE">
            <w:pPr>
              <w:pStyle w:val="ListParagraph"/>
              <w:numPr>
                <w:ilvl w:val="0"/>
                <w:numId w:val="32"/>
              </w:numPr>
              <w:rPr>
                <w:rFonts w:asciiTheme="majorHAnsi" w:hAnsiTheme="majorHAnsi" w:cs="Times New Roman"/>
              </w:rPr>
            </w:pPr>
            <w:r w:rsidRPr="00B165BE">
              <w:rPr>
                <w:rFonts w:asciiTheme="majorHAnsi" w:hAnsiTheme="majorHAnsi" w:cs="Times New Roman"/>
              </w:rPr>
              <w:t>Establishing a Screening Process</w:t>
            </w:r>
          </w:p>
        </w:tc>
        <w:tc>
          <w:tcPr>
            <w:tcW w:w="2394" w:type="dxa"/>
          </w:tcPr>
          <w:p w:rsidR="00704100" w:rsidRPr="00EE3864" w:rsidRDefault="00704100" w:rsidP="00704100">
            <w:pPr>
              <w:spacing w:after="200" w:line="276" w:lineRule="auto"/>
              <w:cnfStyle w:val="000000000000"/>
              <w:rPr>
                <w:rFonts w:asciiTheme="majorHAnsi" w:hAnsiTheme="majorHAnsi" w:cs="Times New Roman"/>
              </w:rPr>
            </w:pPr>
            <w:r w:rsidRPr="00EE3864">
              <w:rPr>
                <w:rFonts w:asciiTheme="majorHAnsi" w:hAnsiTheme="majorHAnsi" w:cs="Times New Roman"/>
              </w:rPr>
              <w:t xml:space="preserve">Slides </w:t>
            </w:r>
            <w:r>
              <w:rPr>
                <w:rFonts w:asciiTheme="majorHAnsi" w:hAnsiTheme="majorHAnsi" w:cs="Times New Roman"/>
              </w:rPr>
              <w:t>16</w:t>
            </w:r>
            <w:r w:rsidR="0058380D">
              <w:rPr>
                <w:rFonts w:asciiTheme="majorHAnsi" w:hAnsiTheme="majorHAnsi" w:cs="Times New Roman"/>
              </w:rPr>
              <w:t>5</w:t>
            </w:r>
            <w:r>
              <w:rPr>
                <w:rFonts w:asciiTheme="majorHAnsi" w:hAnsiTheme="majorHAnsi" w:cs="Times New Roman"/>
              </w:rPr>
              <w:t>-18</w:t>
            </w:r>
            <w:r w:rsidR="0058380D">
              <w:rPr>
                <w:rFonts w:asciiTheme="majorHAnsi" w:hAnsiTheme="majorHAnsi" w:cs="Times New Roman"/>
              </w:rPr>
              <w:t>6</w:t>
            </w:r>
          </w:p>
        </w:tc>
        <w:tc>
          <w:tcPr>
            <w:tcW w:w="2016" w:type="dxa"/>
          </w:tcPr>
          <w:p w:rsidR="00704100" w:rsidRPr="00EE3864" w:rsidRDefault="00704100" w:rsidP="00704100">
            <w:pPr>
              <w:spacing w:after="200" w:line="276" w:lineRule="auto"/>
              <w:cnfStyle w:val="000000000000"/>
              <w:rPr>
                <w:rFonts w:asciiTheme="majorHAnsi" w:hAnsiTheme="majorHAnsi" w:cs="Times New Roman"/>
              </w:rPr>
            </w:pPr>
            <w:r w:rsidRPr="00EE3864">
              <w:rPr>
                <w:rFonts w:asciiTheme="majorHAnsi" w:hAnsiTheme="majorHAnsi" w:cs="Times New Roman"/>
              </w:rPr>
              <w:t>45 minutes</w:t>
            </w:r>
          </w:p>
        </w:tc>
      </w:tr>
      <w:tr w:rsidR="00704100" w:rsidRPr="00EE3864" w:rsidTr="00704100">
        <w:trPr>
          <w:cnfStyle w:val="000000100000"/>
          <w:trHeight w:val="524"/>
        </w:trPr>
        <w:tc>
          <w:tcPr>
            <w:cnfStyle w:val="001000000000"/>
            <w:tcW w:w="4500" w:type="dxa"/>
          </w:tcPr>
          <w:p w:rsidR="00704100" w:rsidRPr="00EE3864" w:rsidRDefault="00704100" w:rsidP="00704100">
            <w:pPr>
              <w:spacing w:after="200" w:line="276" w:lineRule="auto"/>
              <w:rPr>
                <w:rFonts w:asciiTheme="majorHAnsi" w:hAnsiTheme="majorHAnsi" w:cs="Times New Roman"/>
              </w:rPr>
            </w:pPr>
            <w:r w:rsidRPr="00EE3864">
              <w:rPr>
                <w:rFonts w:asciiTheme="majorHAnsi" w:hAnsiTheme="majorHAnsi" w:cs="Times New Roman"/>
              </w:rPr>
              <w:t>Closing and Next Steps</w:t>
            </w:r>
          </w:p>
        </w:tc>
        <w:tc>
          <w:tcPr>
            <w:tcW w:w="2394" w:type="dxa"/>
          </w:tcPr>
          <w:p w:rsidR="00704100" w:rsidRPr="00EE3864" w:rsidRDefault="00704100" w:rsidP="00704100">
            <w:pPr>
              <w:spacing w:after="200" w:line="276" w:lineRule="auto"/>
              <w:cnfStyle w:val="000000100000"/>
              <w:rPr>
                <w:rFonts w:asciiTheme="majorHAnsi" w:hAnsiTheme="majorHAnsi" w:cs="Times New Roman"/>
              </w:rPr>
            </w:pPr>
            <w:r>
              <w:rPr>
                <w:rFonts w:asciiTheme="majorHAnsi" w:hAnsiTheme="majorHAnsi" w:cs="Times New Roman"/>
              </w:rPr>
              <w:t>Slides 18</w:t>
            </w:r>
            <w:r w:rsidR="0058380D">
              <w:rPr>
                <w:rFonts w:asciiTheme="majorHAnsi" w:hAnsiTheme="majorHAnsi" w:cs="Times New Roman"/>
              </w:rPr>
              <w:t>7</w:t>
            </w:r>
            <w:r>
              <w:rPr>
                <w:rFonts w:asciiTheme="majorHAnsi" w:hAnsiTheme="majorHAnsi" w:cs="Times New Roman"/>
              </w:rPr>
              <w:t>-19</w:t>
            </w:r>
            <w:r w:rsidR="0058380D">
              <w:rPr>
                <w:rFonts w:asciiTheme="majorHAnsi" w:hAnsiTheme="majorHAnsi" w:cs="Times New Roman"/>
              </w:rPr>
              <w:t>4</w:t>
            </w:r>
          </w:p>
        </w:tc>
        <w:tc>
          <w:tcPr>
            <w:tcW w:w="2016" w:type="dxa"/>
          </w:tcPr>
          <w:p w:rsidR="00704100" w:rsidRPr="00EE3864" w:rsidRDefault="00704100" w:rsidP="00704100">
            <w:pPr>
              <w:cnfStyle w:val="000000100000"/>
              <w:rPr>
                <w:rFonts w:asciiTheme="majorHAnsi" w:hAnsiTheme="majorHAnsi" w:cs="Times New Roman"/>
              </w:rPr>
            </w:pPr>
            <w:r>
              <w:rPr>
                <w:rFonts w:asciiTheme="majorHAnsi" w:hAnsiTheme="majorHAnsi" w:cs="Times New Roman"/>
              </w:rPr>
              <w:t xml:space="preserve">20 </w:t>
            </w:r>
            <w:r w:rsidRPr="00EE3864">
              <w:rPr>
                <w:rFonts w:asciiTheme="majorHAnsi" w:hAnsiTheme="majorHAnsi" w:cs="Times New Roman"/>
              </w:rPr>
              <w:t xml:space="preserve"> minutes</w:t>
            </w:r>
          </w:p>
        </w:tc>
      </w:tr>
    </w:tbl>
    <w:p w:rsidR="00704100" w:rsidRPr="00EE3864" w:rsidRDefault="00704100" w:rsidP="00704100">
      <w:pPr>
        <w:spacing w:before="240" w:after="0"/>
        <w:rPr>
          <w:rFonts w:asciiTheme="majorHAnsi" w:hAnsiTheme="majorHAnsi" w:cs="Times New Roman"/>
          <w:b/>
        </w:rPr>
      </w:pPr>
      <w:r w:rsidRPr="00EE3864">
        <w:rPr>
          <w:rFonts w:asciiTheme="majorHAnsi" w:hAnsiTheme="majorHAnsi" w:cs="Times New Roman"/>
          <w:b/>
        </w:rPr>
        <w:t>Videos</w:t>
      </w:r>
    </w:p>
    <w:p w:rsidR="00704100" w:rsidRPr="00EE3864" w:rsidRDefault="00704100" w:rsidP="00704100">
      <w:pPr>
        <w:numPr>
          <w:ilvl w:val="0"/>
          <w:numId w:val="21"/>
        </w:numPr>
        <w:spacing w:after="0"/>
        <w:rPr>
          <w:rFonts w:asciiTheme="majorHAnsi" w:hAnsiTheme="majorHAnsi"/>
        </w:rPr>
      </w:pPr>
      <w:r w:rsidRPr="00EE3864">
        <w:rPr>
          <w:rFonts w:asciiTheme="majorHAnsi" w:hAnsiTheme="majorHAnsi"/>
        </w:rPr>
        <w:t>Video 1 (</w:t>
      </w:r>
      <w:r w:rsidRPr="00EE3864">
        <w:rPr>
          <w:rFonts w:asciiTheme="majorHAnsi" w:hAnsiTheme="majorHAnsi"/>
          <w:i/>
        </w:rPr>
        <w:t>3:26 minutes</w:t>
      </w:r>
      <w:r w:rsidRPr="00EE3864">
        <w:rPr>
          <w:rFonts w:asciiTheme="majorHAnsi" w:hAnsiTheme="majorHAnsi"/>
        </w:rPr>
        <w:t xml:space="preserve">): </w:t>
      </w:r>
      <w:r w:rsidRPr="00EE3864">
        <w:t>Principal Perspectives</w:t>
      </w:r>
    </w:p>
    <w:p w:rsidR="00704100" w:rsidRPr="00EE3864" w:rsidRDefault="00704100" w:rsidP="00704100">
      <w:pPr>
        <w:numPr>
          <w:ilvl w:val="1"/>
          <w:numId w:val="21"/>
        </w:numPr>
        <w:spacing w:after="0"/>
        <w:rPr>
          <w:rFonts w:asciiTheme="majorHAnsi" w:hAnsiTheme="majorHAnsi"/>
        </w:rPr>
      </w:pPr>
      <w:r w:rsidRPr="00EE3864">
        <w:rPr>
          <w:rFonts w:asciiTheme="majorHAnsi" w:hAnsiTheme="majorHAnsi"/>
        </w:rPr>
        <w:t xml:space="preserve"> </w:t>
      </w:r>
      <w:hyperlink r:id="rId9" w:history="1">
        <w:r w:rsidRPr="00EE3864">
          <w:rPr>
            <w:rStyle w:val="Hyperlink"/>
            <w:rFonts w:asciiTheme="majorHAnsi" w:hAnsiTheme="majorHAnsi"/>
          </w:rPr>
          <w:t>http://www.youtube.com/watch?v=HaHWoN-LVFc</w:t>
        </w:r>
      </w:hyperlink>
    </w:p>
    <w:p w:rsidR="00704100" w:rsidRPr="00EE3864" w:rsidRDefault="00704100" w:rsidP="00704100">
      <w:pPr>
        <w:numPr>
          <w:ilvl w:val="0"/>
          <w:numId w:val="21"/>
        </w:numPr>
        <w:spacing w:after="0"/>
        <w:rPr>
          <w:rFonts w:asciiTheme="majorHAnsi" w:hAnsiTheme="majorHAnsi"/>
        </w:rPr>
      </w:pPr>
      <w:r w:rsidRPr="00EE3864">
        <w:rPr>
          <w:rFonts w:asciiTheme="majorHAnsi" w:hAnsiTheme="majorHAnsi"/>
        </w:rPr>
        <w:t xml:space="preserve">Video 2 </w:t>
      </w:r>
      <w:r w:rsidRPr="00EE3864">
        <w:rPr>
          <w:rFonts w:asciiTheme="majorHAnsi" w:hAnsiTheme="majorHAnsi"/>
          <w:i/>
          <w:iCs/>
        </w:rPr>
        <w:t>(1:13 minutes)</w:t>
      </w:r>
      <w:r w:rsidRPr="00EE3864">
        <w:rPr>
          <w:rFonts w:asciiTheme="majorHAnsi" w:hAnsiTheme="majorHAnsi"/>
        </w:rPr>
        <w:t xml:space="preserve">: </w:t>
      </w:r>
      <w:r w:rsidRPr="00EE3864">
        <w:t>Establishing cut-scores</w:t>
      </w:r>
      <w:r w:rsidRPr="00EE3864">
        <w:rPr>
          <w:rFonts w:asciiTheme="majorHAnsi" w:hAnsiTheme="majorHAnsi"/>
        </w:rPr>
        <w:t xml:space="preserve"> </w:t>
      </w:r>
    </w:p>
    <w:p w:rsidR="00704100" w:rsidRPr="00EE3864" w:rsidRDefault="00B165BE" w:rsidP="00704100">
      <w:pPr>
        <w:numPr>
          <w:ilvl w:val="1"/>
          <w:numId w:val="21"/>
        </w:numPr>
        <w:spacing w:after="0"/>
        <w:rPr>
          <w:rFonts w:asciiTheme="majorHAnsi" w:hAnsiTheme="majorHAnsi"/>
        </w:rPr>
      </w:pPr>
      <w:hyperlink r:id="rId10" w:history="1">
        <w:r w:rsidR="00704100" w:rsidRPr="00EE3864">
          <w:rPr>
            <w:rStyle w:val="Hyperlink"/>
            <w:rFonts w:asciiTheme="majorHAnsi" w:hAnsiTheme="majorHAnsi"/>
          </w:rPr>
          <w:t>http://www.youtube.com/watch?v=l0lLkDicXZA</w:t>
        </w:r>
      </w:hyperlink>
    </w:p>
    <w:p w:rsidR="00704100" w:rsidRPr="00EE3864" w:rsidRDefault="00704100" w:rsidP="00704100">
      <w:pPr>
        <w:numPr>
          <w:ilvl w:val="0"/>
          <w:numId w:val="21"/>
        </w:numPr>
        <w:spacing w:after="0"/>
        <w:rPr>
          <w:rFonts w:asciiTheme="majorHAnsi" w:hAnsiTheme="majorHAnsi"/>
        </w:rPr>
      </w:pPr>
      <w:r w:rsidRPr="00EE3864">
        <w:rPr>
          <w:rFonts w:asciiTheme="majorHAnsi" w:hAnsiTheme="majorHAnsi"/>
        </w:rPr>
        <w:t>Video 3</w:t>
      </w:r>
      <w:r w:rsidRPr="00EE3864">
        <w:rPr>
          <w:rFonts w:ascii="Calibri" w:eastAsia="+mn-ea" w:hAnsi="Calibri" w:cs="+mn-cs"/>
          <w:i/>
          <w:iCs/>
          <w:color w:val="000000"/>
          <w:kern w:val="24"/>
        </w:rPr>
        <w:t xml:space="preserve"> </w:t>
      </w:r>
      <w:r w:rsidRPr="00EE3864">
        <w:rPr>
          <w:rFonts w:asciiTheme="majorHAnsi" w:hAnsiTheme="majorHAnsi"/>
          <w:i/>
          <w:iCs/>
        </w:rPr>
        <w:t>(4:51 minutes)</w:t>
      </w:r>
      <w:r w:rsidRPr="00EE3864">
        <w:rPr>
          <w:rFonts w:asciiTheme="majorHAnsi" w:hAnsiTheme="majorHAnsi"/>
        </w:rPr>
        <w:t xml:space="preserve">: </w:t>
      </w:r>
      <w:r w:rsidRPr="00EE3864">
        <w:t xml:space="preserve">Data Review Process </w:t>
      </w:r>
      <w:r w:rsidRPr="00EE3864">
        <w:rPr>
          <w:rFonts w:ascii="Calibri" w:eastAsia="+mn-ea" w:hAnsi="Calibri" w:cs="+mn-cs"/>
          <w:color w:val="000000"/>
          <w:kern w:val="24"/>
          <w:u w:val="single"/>
        </w:rPr>
        <w:t xml:space="preserve"> </w:t>
      </w:r>
    </w:p>
    <w:p w:rsidR="00704100" w:rsidRPr="00EE3864" w:rsidRDefault="00B165BE" w:rsidP="00704100">
      <w:pPr>
        <w:numPr>
          <w:ilvl w:val="1"/>
          <w:numId w:val="21"/>
        </w:numPr>
        <w:spacing w:after="0"/>
        <w:rPr>
          <w:rFonts w:asciiTheme="majorHAnsi" w:hAnsiTheme="majorHAnsi"/>
        </w:rPr>
      </w:pPr>
      <w:hyperlink r:id="rId11" w:history="1">
        <w:r w:rsidR="00704100" w:rsidRPr="00EE3864">
          <w:rPr>
            <w:rStyle w:val="Hyperlink"/>
            <w:rFonts w:asciiTheme="majorHAnsi" w:hAnsiTheme="majorHAnsi"/>
          </w:rPr>
          <w:t>http://www.youtube.com/watch?v=IWMapp3AIkA</w:t>
        </w:r>
      </w:hyperlink>
    </w:p>
    <w:p w:rsidR="00AF7423" w:rsidRDefault="00AF7423" w:rsidP="00704100">
      <w:pPr>
        <w:spacing w:before="240" w:after="0"/>
        <w:rPr>
          <w:rFonts w:ascii="Calibri" w:hAnsi="Calibri" w:cs="Calibri"/>
          <w:color w:val="1F497D"/>
        </w:rPr>
      </w:pPr>
      <w:proofErr w:type="spellStart"/>
      <w:r>
        <w:rPr>
          <w:rFonts w:asciiTheme="majorHAnsi" w:hAnsiTheme="majorHAnsi" w:cs="Times New Roman"/>
          <w:b/>
        </w:rPr>
        <w:t>Teachertube</w:t>
      </w:r>
      <w:proofErr w:type="spellEnd"/>
      <w:r>
        <w:rPr>
          <w:rFonts w:asciiTheme="majorHAnsi" w:hAnsiTheme="majorHAnsi" w:cs="Times New Roman"/>
          <w:b/>
        </w:rPr>
        <w:t xml:space="preserve"> access also available at: </w:t>
      </w:r>
      <w:hyperlink r:id="rId12" w:history="1">
        <w:r>
          <w:rPr>
            <w:rStyle w:val="Hyperlink"/>
            <w:rFonts w:ascii="Calibri" w:hAnsi="Calibri" w:cs="Calibri"/>
          </w:rPr>
          <w:t>http://teachertube.com/login.php</w:t>
        </w:r>
      </w:hyperlink>
      <w:r>
        <w:rPr>
          <w:rFonts w:ascii="Calibri" w:hAnsi="Calibri" w:cs="Calibri"/>
          <w:color w:val="1F497D"/>
        </w:rPr>
        <w:t> </w:t>
      </w:r>
    </w:p>
    <w:p w:rsidR="00AF7423" w:rsidRPr="00FA3015" w:rsidRDefault="00AF7423" w:rsidP="00AF7423">
      <w:pPr>
        <w:rPr>
          <w:rFonts w:asciiTheme="majorHAnsi" w:hAnsiTheme="majorHAnsi" w:cs="Calibri"/>
        </w:rPr>
      </w:pPr>
      <w:r>
        <w:rPr>
          <w:rFonts w:ascii="Calibri" w:hAnsi="Calibri" w:cs="Calibri"/>
          <w:color w:val="1F497D"/>
        </w:rPr>
        <w:tab/>
      </w:r>
      <w:r w:rsidRPr="00FA3015">
        <w:rPr>
          <w:rFonts w:asciiTheme="majorHAnsi" w:hAnsiTheme="majorHAnsi" w:cs="Calibri"/>
        </w:rPr>
        <w:t xml:space="preserve">Login: </w:t>
      </w:r>
      <w:proofErr w:type="spellStart"/>
      <w:r w:rsidRPr="00FA3015">
        <w:rPr>
          <w:rFonts w:asciiTheme="majorHAnsi" w:hAnsiTheme="majorHAnsi" w:cs="Calibri"/>
        </w:rPr>
        <w:t>rticenter</w:t>
      </w:r>
      <w:proofErr w:type="spellEnd"/>
    </w:p>
    <w:p w:rsidR="00AF7423" w:rsidRPr="00FA3015" w:rsidRDefault="00AF7423" w:rsidP="00AF7423">
      <w:pPr>
        <w:rPr>
          <w:rFonts w:asciiTheme="majorHAnsi" w:hAnsiTheme="majorHAnsi" w:cs="Calibri"/>
        </w:rPr>
      </w:pPr>
      <w:r w:rsidRPr="00FA3015">
        <w:rPr>
          <w:rFonts w:asciiTheme="majorHAnsi" w:hAnsiTheme="majorHAnsi" w:cs="Calibri"/>
        </w:rPr>
        <w:t xml:space="preserve">              Password: rti4sucess </w:t>
      </w:r>
    </w:p>
    <w:p w:rsidR="00704100" w:rsidRPr="00EE3864" w:rsidRDefault="00704100" w:rsidP="00704100">
      <w:pPr>
        <w:spacing w:before="240" w:after="0"/>
        <w:rPr>
          <w:rFonts w:asciiTheme="majorHAnsi" w:hAnsiTheme="majorHAnsi" w:cs="Times New Roman"/>
          <w:b/>
        </w:rPr>
      </w:pPr>
      <w:r w:rsidRPr="00EE3864">
        <w:rPr>
          <w:rFonts w:asciiTheme="majorHAnsi" w:hAnsiTheme="majorHAnsi" w:cs="Times New Roman"/>
          <w:b/>
        </w:rPr>
        <w:t>Handouts</w:t>
      </w:r>
    </w:p>
    <w:p w:rsidR="00704100" w:rsidRPr="00EE3864" w:rsidRDefault="0046599E" w:rsidP="00704100">
      <w:pPr>
        <w:rPr>
          <w:rFonts w:cs="Times New Roman"/>
          <w:i/>
        </w:rPr>
      </w:pPr>
      <w:r>
        <w:rPr>
          <w:rFonts w:asciiTheme="majorHAnsi" w:hAnsiTheme="majorHAnsi" w:cs="Times New Roman"/>
        </w:rPr>
        <w:t xml:space="preserve">There are </w:t>
      </w:r>
      <w:r w:rsidR="006E2A0D">
        <w:rPr>
          <w:rFonts w:asciiTheme="majorHAnsi" w:hAnsiTheme="majorHAnsi" w:cs="Times New Roman"/>
        </w:rPr>
        <w:t>three</w:t>
      </w:r>
      <w:r w:rsidR="00704100" w:rsidRPr="00EE3864">
        <w:rPr>
          <w:rFonts w:asciiTheme="majorHAnsi" w:hAnsiTheme="majorHAnsi" w:cs="Times New Roman"/>
        </w:rPr>
        <w:t xml:space="preserve"> Handouts that address steps teams will need to take in order to establish a screening process.  Handouts can be embedded within the presentation or completed at the end.  Below are the recommended times to complete each Handout.  </w:t>
      </w:r>
      <w:r w:rsidR="00704100" w:rsidRPr="00EE3864">
        <w:rPr>
          <w:rFonts w:cs="Times New Roman"/>
          <w:i/>
        </w:rPr>
        <w:t xml:space="preserve">Handout 2: Assessing your Needs, Priorities, and Logistics </w:t>
      </w:r>
      <w:r w:rsidR="00704100" w:rsidRPr="00EE3864">
        <w:rPr>
          <w:rFonts w:asciiTheme="majorHAnsi" w:hAnsiTheme="majorHAnsi" w:cs="Times New Roman"/>
        </w:rPr>
        <w:t xml:space="preserve">has several sections.  Depending on time, presenters may stop after each section to have the team complete that particular section or review all sections and then have the team complete all sections at once. </w:t>
      </w:r>
      <w:r w:rsidR="00704100">
        <w:rPr>
          <w:rFonts w:asciiTheme="majorHAnsi" w:hAnsiTheme="majorHAnsi" w:cs="Times New Roman"/>
        </w:rPr>
        <w:t>Handout 3 is optional, depending on the groups’ needs.</w:t>
      </w:r>
    </w:p>
    <w:tbl>
      <w:tblPr>
        <w:tblStyle w:val="TableGrid"/>
        <w:tblW w:w="0" w:type="auto"/>
        <w:tblLayout w:type="fixed"/>
        <w:tblLook w:val="04A0"/>
      </w:tblPr>
      <w:tblGrid>
        <w:gridCol w:w="1792"/>
        <w:gridCol w:w="4150"/>
        <w:gridCol w:w="1726"/>
        <w:gridCol w:w="1908"/>
      </w:tblGrid>
      <w:tr w:rsidR="00704100" w:rsidRPr="00EE3864" w:rsidTr="00704100">
        <w:tc>
          <w:tcPr>
            <w:tcW w:w="5942" w:type="dxa"/>
            <w:gridSpan w:val="2"/>
            <w:tcBorders>
              <w:top w:val="single" w:sz="12" w:space="0" w:color="auto"/>
              <w:bottom w:val="single" w:sz="12" w:space="0" w:color="auto"/>
              <w:right w:val="single" w:sz="12" w:space="0" w:color="auto"/>
            </w:tcBorders>
          </w:tcPr>
          <w:p w:rsidR="00704100" w:rsidRPr="00EE3864" w:rsidRDefault="00704100" w:rsidP="00704100">
            <w:pPr>
              <w:spacing w:line="276" w:lineRule="auto"/>
              <w:rPr>
                <w:rFonts w:asciiTheme="majorHAnsi" w:hAnsiTheme="majorHAnsi" w:cs="Times New Roman"/>
                <w:b/>
              </w:rPr>
            </w:pPr>
            <w:r w:rsidRPr="00EE3864">
              <w:rPr>
                <w:rFonts w:asciiTheme="majorHAnsi" w:hAnsiTheme="majorHAnsi" w:cs="Times New Roman"/>
                <w:b/>
              </w:rPr>
              <w:t>Handouts</w:t>
            </w:r>
          </w:p>
        </w:tc>
        <w:tc>
          <w:tcPr>
            <w:tcW w:w="1726" w:type="dxa"/>
            <w:tcBorders>
              <w:top w:val="single" w:sz="12" w:space="0" w:color="auto"/>
              <w:left w:val="single" w:sz="12" w:space="0" w:color="auto"/>
              <w:bottom w:val="single" w:sz="12" w:space="0" w:color="auto"/>
              <w:right w:val="single" w:sz="12" w:space="0" w:color="auto"/>
            </w:tcBorders>
          </w:tcPr>
          <w:p w:rsidR="00704100" w:rsidRPr="00EE3864" w:rsidRDefault="00704100" w:rsidP="00704100">
            <w:pPr>
              <w:spacing w:line="276" w:lineRule="auto"/>
              <w:jc w:val="center"/>
              <w:rPr>
                <w:rFonts w:asciiTheme="majorHAnsi" w:hAnsiTheme="majorHAnsi" w:cs="Times New Roman"/>
                <w:b/>
              </w:rPr>
            </w:pPr>
            <w:r w:rsidRPr="00EE3864">
              <w:rPr>
                <w:rFonts w:asciiTheme="majorHAnsi" w:hAnsiTheme="majorHAnsi" w:cs="Times New Roman"/>
                <w:b/>
              </w:rPr>
              <w:t>Corresponding PowerPoint Slides</w:t>
            </w:r>
          </w:p>
        </w:tc>
        <w:tc>
          <w:tcPr>
            <w:tcW w:w="1908" w:type="dxa"/>
            <w:tcBorders>
              <w:top w:val="single" w:sz="12" w:space="0" w:color="auto"/>
              <w:left w:val="single" w:sz="12" w:space="0" w:color="auto"/>
              <w:bottom w:val="single" w:sz="12" w:space="0" w:color="auto"/>
              <w:right w:val="single" w:sz="12" w:space="0" w:color="auto"/>
            </w:tcBorders>
          </w:tcPr>
          <w:p w:rsidR="00704100" w:rsidRPr="00EE3864" w:rsidRDefault="00704100" w:rsidP="00704100">
            <w:pPr>
              <w:jc w:val="center"/>
              <w:rPr>
                <w:rFonts w:asciiTheme="majorHAnsi" w:hAnsiTheme="majorHAnsi" w:cs="Times New Roman"/>
                <w:b/>
              </w:rPr>
            </w:pPr>
            <w:r>
              <w:rPr>
                <w:rFonts w:asciiTheme="majorHAnsi" w:hAnsiTheme="majorHAnsi" w:cs="Times New Roman"/>
                <w:b/>
              </w:rPr>
              <w:t>Recommended Time</w:t>
            </w:r>
          </w:p>
        </w:tc>
      </w:tr>
      <w:tr w:rsidR="00704100" w:rsidRPr="00EE3864" w:rsidTr="00704100">
        <w:tc>
          <w:tcPr>
            <w:tcW w:w="5942" w:type="dxa"/>
            <w:gridSpan w:val="2"/>
            <w:tcBorders>
              <w:top w:val="single" w:sz="12" w:space="0" w:color="auto"/>
            </w:tcBorders>
          </w:tcPr>
          <w:p w:rsidR="00704100" w:rsidRPr="00EE3864" w:rsidRDefault="00704100" w:rsidP="00704100">
            <w:pPr>
              <w:spacing w:line="276" w:lineRule="auto"/>
              <w:rPr>
                <w:rFonts w:asciiTheme="majorHAnsi" w:hAnsiTheme="majorHAnsi" w:cs="Times New Roman"/>
              </w:rPr>
            </w:pPr>
            <w:r w:rsidRPr="00EE3864">
              <w:rPr>
                <w:rFonts w:cs="Times New Roman"/>
                <w:i/>
              </w:rPr>
              <w:t>Handout 1: Purpose for Screening</w:t>
            </w:r>
          </w:p>
        </w:tc>
        <w:tc>
          <w:tcPr>
            <w:tcW w:w="1726" w:type="dxa"/>
            <w:tcBorders>
              <w:top w:val="single" w:sz="12" w:space="0" w:color="auto"/>
            </w:tcBorders>
          </w:tcPr>
          <w:p w:rsidR="00704100" w:rsidRPr="00EE3864" w:rsidRDefault="00704100" w:rsidP="00704100">
            <w:pPr>
              <w:spacing w:line="276" w:lineRule="auto"/>
              <w:jc w:val="center"/>
              <w:rPr>
                <w:rFonts w:asciiTheme="majorHAnsi" w:hAnsiTheme="majorHAnsi" w:cs="Times New Roman"/>
              </w:rPr>
            </w:pPr>
            <w:r>
              <w:rPr>
                <w:rFonts w:asciiTheme="majorHAnsi" w:hAnsiTheme="majorHAnsi" w:cs="Times New Roman"/>
              </w:rPr>
              <w:t>11</w:t>
            </w:r>
            <w:r w:rsidR="0058380D">
              <w:rPr>
                <w:rFonts w:asciiTheme="majorHAnsi" w:hAnsiTheme="majorHAnsi" w:cs="Times New Roman"/>
              </w:rPr>
              <w:t>7</w:t>
            </w:r>
          </w:p>
        </w:tc>
        <w:tc>
          <w:tcPr>
            <w:tcW w:w="1908" w:type="dxa"/>
            <w:tcBorders>
              <w:top w:val="single" w:sz="12" w:space="0" w:color="auto"/>
            </w:tcBorders>
          </w:tcPr>
          <w:p w:rsidR="00704100" w:rsidRDefault="00704100" w:rsidP="00704100">
            <w:pPr>
              <w:jc w:val="center"/>
              <w:rPr>
                <w:rFonts w:asciiTheme="majorHAnsi" w:hAnsiTheme="majorHAnsi" w:cs="Times New Roman"/>
              </w:rPr>
            </w:pPr>
            <w:r>
              <w:rPr>
                <w:rFonts w:asciiTheme="majorHAnsi" w:hAnsiTheme="majorHAnsi" w:cs="Times New Roman"/>
              </w:rPr>
              <w:t>5-15 min</w:t>
            </w:r>
          </w:p>
        </w:tc>
      </w:tr>
      <w:tr w:rsidR="00704100" w:rsidRPr="00EE3864" w:rsidTr="00704100">
        <w:tc>
          <w:tcPr>
            <w:tcW w:w="5942" w:type="dxa"/>
            <w:gridSpan w:val="2"/>
            <w:tcBorders>
              <w:top w:val="single" w:sz="4" w:space="0" w:color="auto"/>
            </w:tcBorders>
          </w:tcPr>
          <w:p w:rsidR="00704100" w:rsidRPr="00EE3864" w:rsidRDefault="00704100" w:rsidP="00704100">
            <w:pPr>
              <w:spacing w:line="276" w:lineRule="auto"/>
              <w:rPr>
                <w:rFonts w:asciiTheme="majorHAnsi" w:hAnsiTheme="majorHAnsi" w:cs="Times New Roman"/>
              </w:rPr>
            </w:pPr>
            <w:r w:rsidRPr="00EE3864">
              <w:rPr>
                <w:rFonts w:cs="Times New Roman"/>
                <w:i/>
              </w:rPr>
              <w:t>Handout 2: Assessing your Needs, Priorities, and Logistics</w:t>
            </w:r>
          </w:p>
        </w:tc>
        <w:tc>
          <w:tcPr>
            <w:tcW w:w="1726" w:type="dxa"/>
            <w:tcBorders>
              <w:top w:val="single" w:sz="4" w:space="0" w:color="auto"/>
            </w:tcBorders>
          </w:tcPr>
          <w:p w:rsidR="00704100" w:rsidRPr="00EE3864" w:rsidRDefault="00704100" w:rsidP="00704100">
            <w:pPr>
              <w:spacing w:line="276" w:lineRule="auto"/>
              <w:jc w:val="center"/>
              <w:rPr>
                <w:rFonts w:asciiTheme="majorHAnsi" w:hAnsiTheme="majorHAnsi" w:cs="Times New Roman"/>
              </w:rPr>
            </w:pPr>
          </w:p>
        </w:tc>
        <w:tc>
          <w:tcPr>
            <w:tcW w:w="1908" w:type="dxa"/>
            <w:tcBorders>
              <w:top w:val="single" w:sz="4" w:space="0" w:color="auto"/>
            </w:tcBorders>
          </w:tcPr>
          <w:p w:rsidR="00704100" w:rsidRPr="00EE3864" w:rsidRDefault="00704100" w:rsidP="00704100">
            <w:pPr>
              <w:jc w:val="center"/>
              <w:rPr>
                <w:rFonts w:asciiTheme="majorHAnsi" w:hAnsiTheme="majorHAnsi" w:cs="Times New Roman"/>
              </w:rPr>
            </w:pPr>
          </w:p>
        </w:tc>
      </w:tr>
      <w:tr w:rsidR="00704100" w:rsidRPr="00EE3864" w:rsidTr="00704100">
        <w:tc>
          <w:tcPr>
            <w:tcW w:w="1792" w:type="dxa"/>
            <w:vMerge w:val="restart"/>
          </w:tcPr>
          <w:p w:rsidR="00704100" w:rsidRPr="00EE3864" w:rsidRDefault="00704100" w:rsidP="00704100">
            <w:pPr>
              <w:spacing w:line="276" w:lineRule="auto"/>
              <w:jc w:val="center"/>
              <w:rPr>
                <w:rFonts w:asciiTheme="majorHAnsi" w:hAnsiTheme="majorHAnsi" w:cs="Times New Roman"/>
              </w:rPr>
            </w:pPr>
            <w:r w:rsidRPr="00EE3864">
              <w:rPr>
                <w:rFonts w:asciiTheme="majorHAnsi" w:hAnsiTheme="majorHAnsi" w:cs="Times New Roman"/>
              </w:rPr>
              <w:t>Section</w:t>
            </w:r>
            <w:r w:rsidR="00430869">
              <w:rPr>
                <w:rFonts w:asciiTheme="majorHAnsi" w:hAnsiTheme="majorHAnsi" w:cs="Times New Roman"/>
              </w:rPr>
              <w:t xml:space="preserve"> E</w:t>
            </w:r>
          </w:p>
        </w:tc>
        <w:tc>
          <w:tcPr>
            <w:tcW w:w="4150" w:type="dxa"/>
            <w:shd w:val="clear" w:color="auto" w:fill="D9D9D9" w:themeFill="background1" w:themeFillShade="D9"/>
          </w:tcPr>
          <w:p w:rsidR="00704100" w:rsidRPr="00EE3864" w:rsidRDefault="00704100" w:rsidP="00704100">
            <w:pPr>
              <w:spacing w:line="276" w:lineRule="auto"/>
              <w:ind w:left="638"/>
              <w:rPr>
                <w:rFonts w:asciiTheme="majorHAnsi" w:hAnsiTheme="majorHAnsi" w:cs="Times New Roman"/>
              </w:rPr>
            </w:pPr>
            <w:r w:rsidRPr="00EE3864">
              <w:rPr>
                <w:rFonts w:asciiTheme="majorHAnsi" w:hAnsiTheme="majorHAnsi" w:cs="Times New Roman"/>
              </w:rPr>
              <w:t>1</w:t>
            </w:r>
            <w:r>
              <w:rPr>
                <w:rFonts w:asciiTheme="majorHAnsi" w:hAnsiTheme="majorHAnsi" w:cs="Times New Roman"/>
              </w:rPr>
              <w:t xml:space="preserve"> – Outcomes</w:t>
            </w:r>
          </w:p>
        </w:tc>
        <w:tc>
          <w:tcPr>
            <w:tcW w:w="1726" w:type="dxa"/>
            <w:shd w:val="clear" w:color="auto" w:fill="D9D9D9" w:themeFill="background1" w:themeFillShade="D9"/>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w:t>
            </w:r>
            <w:r w:rsidR="001B3F8B">
              <w:rPr>
                <w:rFonts w:asciiTheme="majorHAnsi" w:hAnsiTheme="majorHAnsi" w:cs="Times New Roman"/>
              </w:rPr>
              <w:t>6</w:t>
            </w:r>
            <w:r w:rsidR="0058380D">
              <w:rPr>
                <w:rFonts w:asciiTheme="majorHAnsi" w:hAnsiTheme="majorHAnsi" w:cs="Times New Roman"/>
              </w:rPr>
              <w:t>9</w:t>
            </w:r>
          </w:p>
        </w:tc>
        <w:tc>
          <w:tcPr>
            <w:tcW w:w="1908" w:type="dxa"/>
            <w:vMerge w:val="restart"/>
            <w:shd w:val="clear" w:color="auto" w:fill="D9D9D9" w:themeFill="background1" w:themeFillShade="D9"/>
            <w:vAlign w:val="center"/>
          </w:tcPr>
          <w:p w:rsidR="00704100" w:rsidRPr="00BC1CFA" w:rsidRDefault="00704100" w:rsidP="00704100">
            <w:pPr>
              <w:jc w:val="center"/>
              <w:rPr>
                <w:rFonts w:asciiTheme="majorHAnsi" w:hAnsiTheme="majorHAnsi" w:cs="Times New Roman"/>
                <w:highlight w:val="yellow"/>
              </w:rPr>
            </w:pPr>
            <w:r w:rsidRPr="00FA68E7">
              <w:rPr>
                <w:rFonts w:asciiTheme="majorHAnsi" w:hAnsiTheme="majorHAnsi" w:cs="Times New Roman"/>
              </w:rPr>
              <w:t>25 – 35 min</w:t>
            </w:r>
          </w:p>
        </w:tc>
      </w:tr>
      <w:tr w:rsidR="00704100" w:rsidRPr="00EE3864" w:rsidTr="00704100">
        <w:tc>
          <w:tcPr>
            <w:tcW w:w="1792" w:type="dxa"/>
            <w:vMerge/>
          </w:tcPr>
          <w:p w:rsidR="00704100" w:rsidRPr="00EE3864" w:rsidRDefault="00704100" w:rsidP="00704100">
            <w:pPr>
              <w:spacing w:line="276" w:lineRule="auto"/>
              <w:jc w:val="center"/>
              <w:rPr>
                <w:rFonts w:asciiTheme="majorHAnsi" w:hAnsiTheme="majorHAnsi" w:cs="Times New Roman"/>
              </w:rPr>
            </w:pPr>
          </w:p>
        </w:tc>
        <w:tc>
          <w:tcPr>
            <w:tcW w:w="4150" w:type="dxa"/>
          </w:tcPr>
          <w:p w:rsidR="00704100" w:rsidRPr="00EE3864" w:rsidRDefault="00704100" w:rsidP="00704100">
            <w:pPr>
              <w:spacing w:line="276" w:lineRule="auto"/>
              <w:ind w:left="638"/>
              <w:rPr>
                <w:rFonts w:asciiTheme="majorHAnsi" w:hAnsiTheme="majorHAnsi" w:cs="Times New Roman"/>
              </w:rPr>
            </w:pPr>
            <w:r w:rsidRPr="00EE3864">
              <w:rPr>
                <w:rFonts w:asciiTheme="majorHAnsi" w:hAnsiTheme="majorHAnsi" w:cs="Times New Roman"/>
              </w:rPr>
              <w:t>2</w:t>
            </w:r>
            <w:r>
              <w:rPr>
                <w:rFonts w:asciiTheme="majorHAnsi" w:hAnsiTheme="majorHAnsi" w:cs="Times New Roman"/>
              </w:rPr>
              <w:t xml:space="preserve"> </w:t>
            </w:r>
            <w:r w:rsidR="0046599E">
              <w:rPr>
                <w:rFonts w:asciiTheme="majorHAnsi" w:hAnsiTheme="majorHAnsi" w:cs="Times New Roman"/>
              </w:rPr>
              <w:t>–</w:t>
            </w:r>
            <w:r>
              <w:rPr>
                <w:rFonts w:asciiTheme="majorHAnsi" w:hAnsiTheme="majorHAnsi" w:cs="Times New Roman"/>
              </w:rPr>
              <w:t xml:space="preserve"> Scope</w:t>
            </w:r>
          </w:p>
        </w:tc>
        <w:tc>
          <w:tcPr>
            <w:tcW w:w="1726" w:type="dxa"/>
          </w:tcPr>
          <w:p w:rsidR="00704100" w:rsidRPr="00FA68E7" w:rsidRDefault="00704100" w:rsidP="001B3F8B">
            <w:pPr>
              <w:spacing w:line="276" w:lineRule="auto"/>
              <w:jc w:val="center"/>
              <w:rPr>
                <w:rFonts w:asciiTheme="majorHAnsi" w:hAnsiTheme="majorHAnsi" w:cs="Times New Roman"/>
              </w:rPr>
            </w:pPr>
            <w:r w:rsidRPr="00FA68E7">
              <w:rPr>
                <w:rFonts w:asciiTheme="majorHAnsi" w:hAnsiTheme="majorHAnsi" w:cs="Times New Roman"/>
              </w:rPr>
              <w:t>1</w:t>
            </w:r>
            <w:r w:rsidR="0058380D">
              <w:rPr>
                <w:rFonts w:asciiTheme="majorHAnsi" w:hAnsiTheme="majorHAnsi" w:cs="Times New Roman"/>
              </w:rPr>
              <w:t>71</w:t>
            </w:r>
          </w:p>
        </w:tc>
        <w:tc>
          <w:tcPr>
            <w:tcW w:w="1908" w:type="dxa"/>
            <w:vMerge/>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1792" w:type="dxa"/>
            <w:vMerge/>
          </w:tcPr>
          <w:p w:rsidR="00704100" w:rsidRPr="00EE3864" w:rsidRDefault="00704100" w:rsidP="00704100">
            <w:pPr>
              <w:spacing w:line="276" w:lineRule="auto"/>
              <w:jc w:val="center"/>
              <w:rPr>
                <w:rFonts w:asciiTheme="majorHAnsi" w:hAnsiTheme="majorHAnsi" w:cs="Times New Roman"/>
              </w:rPr>
            </w:pPr>
          </w:p>
        </w:tc>
        <w:tc>
          <w:tcPr>
            <w:tcW w:w="4150" w:type="dxa"/>
            <w:shd w:val="clear" w:color="auto" w:fill="D9D9D9" w:themeFill="background1" w:themeFillShade="D9"/>
          </w:tcPr>
          <w:p w:rsidR="00704100" w:rsidRPr="00EE3864" w:rsidRDefault="00704100" w:rsidP="00704100">
            <w:pPr>
              <w:spacing w:line="276" w:lineRule="auto"/>
              <w:ind w:left="638"/>
              <w:rPr>
                <w:rFonts w:asciiTheme="majorHAnsi" w:hAnsiTheme="majorHAnsi" w:cs="Times New Roman"/>
              </w:rPr>
            </w:pPr>
            <w:r w:rsidRPr="00EE3864">
              <w:rPr>
                <w:rFonts w:asciiTheme="majorHAnsi" w:hAnsiTheme="majorHAnsi" w:cs="Times New Roman"/>
              </w:rPr>
              <w:t>3</w:t>
            </w:r>
            <w:r>
              <w:rPr>
                <w:rFonts w:asciiTheme="majorHAnsi" w:hAnsiTheme="majorHAnsi" w:cs="Times New Roman"/>
              </w:rPr>
              <w:t xml:space="preserve"> </w:t>
            </w:r>
            <w:r w:rsidR="0046599E">
              <w:rPr>
                <w:rFonts w:asciiTheme="majorHAnsi" w:hAnsiTheme="majorHAnsi" w:cs="Times New Roman"/>
              </w:rPr>
              <w:t>–</w:t>
            </w:r>
            <w:r>
              <w:rPr>
                <w:rFonts w:asciiTheme="majorHAnsi" w:hAnsiTheme="majorHAnsi" w:cs="Times New Roman"/>
              </w:rPr>
              <w:t xml:space="preserve"> </w:t>
            </w:r>
            <w:r w:rsidR="001B3F8B">
              <w:rPr>
                <w:rFonts w:asciiTheme="majorHAnsi" w:hAnsiTheme="majorHAnsi" w:cs="Times New Roman"/>
              </w:rPr>
              <w:t>Target Population</w:t>
            </w:r>
          </w:p>
        </w:tc>
        <w:tc>
          <w:tcPr>
            <w:tcW w:w="1726" w:type="dxa"/>
            <w:shd w:val="clear" w:color="auto" w:fill="D9D9D9" w:themeFill="background1" w:themeFillShade="D9"/>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17</w:t>
            </w:r>
            <w:r w:rsidR="0058380D">
              <w:rPr>
                <w:rFonts w:asciiTheme="majorHAnsi" w:hAnsiTheme="majorHAnsi" w:cs="Times New Roman"/>
              </w:rPr>
              <w:t>3</w:t>
            </w:r>
          </w:p>
        </w:tc>
        <w:tc>
          <w:tcPr>
            <w:tcW w:w="1908" w:type="dxa"/>
            <w:vMerge/>
            <w:shd w:val="clear" w:color="auto" w:fill="D9D9D9" w:themeFill="background1" w:themeFillShade="D9"/>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1792" w:type="dxa"/>
            <w:vMerge/>
          </w:tcPr>
          <w:p w:rsidR="00704100" w:rsidRDefault="00704100" w:rsidP="00704100">
            <w:pPr>
              <w:spacing w:line="276" w:lineRule="auto"/>
              <w:jc w:val="center"/>
              <w:rPr>
                <w:rFonts w:asciiTheme="majorHAnsi" w:hAnsiTheme="majorHAnsi" w:cs="Times New Roman"/>
              </w:rPr>
            </w:pPr>
          </w:p>
        </w:tc>
        <w:tc>
          <w:tcPr>
            <w:tcW w:w="4150" w:type="dxa"/>
          </w:tcPr>
          <w:p w:rsidR="00704100" w:rsidRDefault="00704100" w:rsidP="001B3F8B">
            <w:pPr>
              <w:spacing w:line="276" w:lineRule="auto"/>
              <w:ind w:left="638"/>
              <w:rPr>
                <w:rFonts w:asciiTheme="majorHAnsi" w:hAnsiTheme="majorHAnsi" w:cs="Times New Roman"/>
              </w:rPr>
            </w:pPr>
            <w:r w:rsidRPr="00EE3864">
              <w:rPr>
                <w:rFonts w:asciiTheme="majorHAnsi" w:hAnsiTheme="majorHAnsi" w:cs="Times New Roman"/>
              </w:rPr>
              <w:t>4</w:t>
            </w:r>
            <w:r w:rsidR="001B3F8B">
              <w:rPr>
                <w:rFonts w:asciiTheme="majorHAnsi" w:hAnsiTheme="majorHAnsi" w:cs="Times New Roman"/>
              </w:rPr>
              <w:t xml:space="preserve"> </w:t>
            </w:r>
            <w:r w:rsidR="0046599E">
              <w:rPr>
                <w:rFonts w:asciiTheme="majorHAnsi" w:hAnsiTheme="majorHAnsi" w:cs="Times New Roman"/>
              </w:rPr>
              <w:t>–</w:t>
            </w:r>
            <w:r w:rsidR="001B3F8B">
              <w:rPr>
                <w:rFonts w:asciiTheme="majorHAnsi" w:hAnsiTheme="majorHAnsi" w:cs="Times New Roman"/>
              </w:rPr>
              <w:t xml:space="preserve"> Timing</w:t>
            </w:r>
          </w:p>
        </w:tc>
        <w:tc>
          <w:tcPr>
            <w:tcW w:w="1726" w:type="dxa"/>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17</w:t>
            </w:r>
            <w:r w:rsidR="0058380D">
              <w:rPr>
                <w:rFonts w:asciiTheme="majorHAnsi" w:hAnsiTheme="majorHAnsi" w:cs="Times New Roman"/>
              </w:rPr>
              <w:t>5</w:t>
            </w:r>
          </w:p>
        </w:tc>
        <w:tc>
          <w:tcPr>
            <w:tcW w:w="1908" w:type="dxa"/>
            <w:vMerge/>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1792" w:type="dxa"/>
            <w:vMerge/>
          </w:tcPr>
          <w:p w:rsidR="00704100" w:rsidRDefault="00704100" w:rsidP="00704100">
            <w:pPr>
              <w:spacing w:line="276" w:lineRule="auto"/>
              <w:jc w:val="center"/>
              <w:rPr>
                <w:rFonts w:asciiTheme="majorHAnsi" w:hAnsiTheme="majorHAnsi" w:cs="Times New Roman"/>
              </w:rPr>
            </w:pPr>
          </w:p>
        </w:tc>
        <w:tc>
          <w:tcPr>
            <w:tcW w:w="4150" w:type="dxa"/>
            <w:shd w:val="clear" w:color="auto" w:fill="D9D9D9" w:themeFill="background1" w:themeFillShade="D9"/>
          </w:tcPr>
          <w:p w:rsidR="00704100" w:rsidRDefault="00704100" w:rsidP="00704100">
            <w:pPr>
              <w:spacing w:line="276" w:lineRule="auto"/>
              <w:ind w:left="638"/>
              <w:rPr>
                <w:rFonts w:asciiTheme="majorHAnsi" w:hAnsiTheme="majorHAnsi" w:cs="Times New Roman"/>
              </w:rPr>
            </w:pPr>
            <w:r w:rsidRPr="00EE3864">
              <w:rPr>
                <w:rFonts w:asciiTheme="majorHAnsi" w:hAnsiTheme="majorHAnsi" w:cs="Times New Roman"/>
              </w:rPr>
              <w:t>5</w:t>
            </w:r>
            <w:r w:rsidR="001B3F8B">
              <w:rPr>
                <w:rFonts w:asciiTheme="majorHAnsi" w:hAnsiTheme="majorHAnsi" w:cs="Times New Roman"/>
              </w:rPr>
              <w:t xml:space="preserve"> </w:t>
            </w:r>
            <w:r w:rsidR="0046599E">
              <w:rPr>
                <w:rFonts w:asciiTheme="majorHAnsi" w:hAnsiTheme="majorHAnsi" w:cs="Times New Roman"/>
              </w:rPr>
              <w:t>–</w:t>
            </w:r>
            <w:r>
              <w:rPr>
                <w:rFonts w:asciiTheme="majorHAnsi" w:hAnsiTheme="majorHAnsi" w:cs="Times New Roman"/>
              </w:rPr>
              <w:t xml:space="preserve"> Staff Roles</w:t>
            </w:r>
          </w:p>
        </w:tc>
        <w:tc>
          <w:tcPr>
            <w:tcW w:w="1726" w:type="dxa"/>
            <w:shd w:val="clear" w:color="auto" w:fill="D9D9D9" w:themeFill="background1" w:themeFillShade="D9"/>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17</w:t>
            </w:r>
            <w:r w:rsidR="0058380D">
              <w:rPr>
                <w:rFonts w:asciiTheme="majorHAnsi" w:hAnsiTheme="majorHAnsi" w:cs="Times New Roman"/>
              </w:rPr>
              <w:t>7</w:t>
            </w:r>
          </w:p>
        </w:tc>
        <w:tc>
          <w:tcPr>
            <w:tcW w:w="1908" w:type="dxa"/>
            <w:vMerge/>
            <w:shd w:val="clear" w:color="auto" w:fill="D9D9D9" w:themeFill="background1" w:themeFillShade="D9"/>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1792" w:type="dxa"/>
            <w:vMerge/>
          </w:tcPr>
          <w:p w:rsidR="00704100" w:rsidRDefault="00704100" w:rsidP="00704100">
            <w:pPr>
              <w:spacing w:line="276" w:lineRule="auto"/>
              <w:jc w:val="center"/>
              <w:rPr>
                <w:rFonts w:asciiTheme="majorHAnsi" w:hAnsiTheme="majorHAnsi" w:cs="Times New Roman"/>
              </w:rPr>
            </w:pPr>
          </w:p>
        </w:tc>
        <w:tc>
          <w:tcPr>
            <w:tcW w:w="4150" w:type="dxa"/>
          </w:tcPr>
          <w:p w:rsidR="00704100" w:rsidRDefault="00704100" w:rsidP="00704100">
            <w:pPr>
              <w:spacing w:line="276" w:lineRule="auto"/>
              <w:ind w:left="638"/>
              <w:rPr>
                <w:rFonts w:asciiTheme="majorHAnsi" w:hAnsiTheme="majorHAnsi" w:cs="Times New Roman"/>
              </w:rPr>
            </w:pPr>
            <w:r w:rsidRPr="00EE3864">
              <w:rPr>
                <w:rFonts w:asciiTheme="majorHAnsi" w:hAnsiTheme="majorHAnsi" w:cs="Times New Roman"/>
              </w:rPr>
              <w:t>6</w:t>
            </w:r>
            <w:r>
              <w:rPr>
                <w:rFonts w:asciiTheme="majorHAnsi" w:hAnsiTheme="majorHAnsi" w:cs="Times New Roman"/>
              </w:rPr>
              <w:t xml:space="preserve"> </w:t>
            </w:r>
            <w:r w:rsidR="0046599E">
              <w:rPr>
                <w:rFonts w:asciiTheme="majorHAnsi" w:hAnsiTheme="majorHAnsi" w:cs="Times New Roman"/>
              </w:rPr>
              <w:t>–</w:t>
            </w:r>
            <w:r>
              <w:rPr>
                <w:rFonts w:asciiTheme="majorHAnsi" w:hAnsiTheme="majorHAnsi" w:cs="Times New Roman"/>
              </w:rPr>
              <w:t xml:space="preserve"> Administration</w:t>
            </w:r>
          </w:p>
        </w:tc>
        <w:tc>
          <w:tcPr>
            <w:tcW w:w="1726" w:type="dxa"/>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17</w:t>
            </w:r>
            <w:r w:rsidR="0058380D">
              <w:rPr>
                <w:rFonts w:asciiTheme="majorHAnsi" w:hAnsiTheme="majorHAnsi" w:cs="Times New Roman"/>
              </w:rPr>
              <w:t>9</w:t>
            </w:r>
          </w:p>
        </w:tc>
        <w:tc>
          <w:tcPr>
            <w:tcW w:w="1908" w:type="dxa"/>
            <w:vMerge/>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1792" w:type="dxa"/>
            <w:vMerge/>
          </w:tcPr>
          <w:p w:rsidR="00704100" w:rsidRPr="00EE3864" w:rsidRDefault="00704100" w:rsidP="00704100">
            <w:pPr>
              <w:spacing w:line="276" w:lineRule="auto"/>
              <w:jc w:val="center"/>
              <w:rPr>
                <w:rFonts w:asciiTheme="majorHAnsi" w:hAnsiTheme="majorHAnsi" w:cs="Times New Roman"/>
              </w:rPr>
            </w:pPr>
          </w:p>
        </w:tc>
        <w:tc>
          <w:tcPr>
            <w:tcW w:w="4150" w:type="dxa"/>
            <w:shd w:val="clear" w:color="auto" w:fill="D9D9D9" w:themeFill="background1" w:themeFillShade="D9"/>
          </w:tcPr>
          <w:p w:rsidR="00704100" w:rsidRPr="00EE3864" w:rsidRDefault="00704100" w:rsidP="00704100">
            <w:pPr>
              <w:spacing w:line="276" w:lineRule="auto"/>
              <w:ind w:left="638"/>
              <w:rPr>
                <w:rFonts w:asciiTheme="majorHAnsi" w:hAnsiTheme="majorHAnsi" w:cs="Times New Roman"/>
              </w:rPr>
            </w:pPr>
            <w:r w:rsidRPr="00EE3864">
              <w:rPr>
                <w:rFonts w:asciiTheme="majorHAnsi" w:hAnsiTheme="majorHAnsi" w:cs="Times New Roman"/>
              </w:rPr>
              <w:t>7</w:t>
            </w:r>
            <w:r>
              <w:rPr>
                <w:rFonts w:asciiTheme="majorHAnsi" w:hAnsiTheme="majorHAnsi" w:cs="Times New Roman"/>
              </w:rPr>
              <w:t xml:space="preserve"> </w:t>
            </w:r>
            <w:r w:rsidR="0046599E">
              <w:rPr>
                <w:rFonts w:asciiTheme="majorHAnsi" w:hAnsiTheme="majorHAnsi" w:cs="Times New Roman"/>
              </w:rPr>
              <w:t>–</w:t>
            </w:r>
            <w:r>
              <w:rPr>
                <w:rFonts w:asciiTheme="majorHAnsi" w:hAnsiTheme="majorHAnsi" w:cs="Times New Roman"/>
              </w:rPr>
              <w:t xml:space="preserve"> Funds</w:t>
            </w:r>
          </w:p>
        </w:tc>
        <w:tc>
          <w:tcPr>
            <w:tcW w:w="1726" w:type="dxa"/>
            <w:shd w:val="clear" w:color="auto" w:fill="D9D9D9" w:themeFill="background1" w:themeFillShade="D9"/>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w:t>
            </w:r>
            <w:r w:rsidR="0046599E">
              <w:rPr>
                <w:rFonts w:asciiTheme="majorHAnsi" w:hAnsiTheme="majorHAnsi" w:cs="Times New Roman"/>
              </w:rPr>
              <w:t>8</w:t>
            </w:r>
            <w:r w:rsidR="0058380D">
              <w:rPr>
                <w:rFonts w:asciiTheme="majorHAnsi" w:hAnsiTheme="majorHAnsi" w:cs="Times New Roman"/>
              </w:rPr>
              <w:t>1</w:t>
            </w:r>
          </w:p>
        </w:tc>
        <w:tc>
          <w:tcPr>
            <w:tcW w:w="1908" w:type="dxa"/>
            <w:vMerge/>
            <w:shd w:val="clear" w:color="auto" w:fill="D9D9D9" w:themeFill="background1" w:themeFillShade="D9"/>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1792" w:type="dxa"/>
            <w:vMerge/>
          </w:tcPr>
          <w:p w:rsidR="00704100" w:rsidRPr="00EE3864" w:rsidRDefault="00704100" w:rsidP="00704100">
            <w:pPr>
              <w:spacing w:line="276" w:lineRule="auto"/>
              <w:jc w:val="center"/>
              <w:rPr>
                <w:rFonts w:asciiTheme="majorHAnsi" w:hAnsiTheme="majorHAnsi" w:cs="Times New Roman"/>
              </w:rPr>
            </w:pPr>
          </w:p>
        </w:tc>
        <w:tc>
          <w:tcPr>
            <w:tcW w:w="4150" w:type="dxa"/>
          </w:tcPr>
          <w:p w:rsidR="00704100" w:rsidRPr="00EE3864" w:rsidRDefault="00704100" w:rsidP="00704100">
            <w:pPr>
              <w:spacing w:line="276" w:lineRule="auto"/>
              <w:ind w:left="638"/>
              <w:rPr>
                <w:rFonts w:asciiTheme="majorHAnsi" w:hAnsiTheme="majorHAnsi" w:cs="Times New Roman"/>
              </w:rPr>
            </w:pPr>
            <w:r w:rsidRPr="00EE3864">
              <w:rPr>
                <w:rFonts w:asciiTheme="majorHAnsi" w:hAnsiTheme="majorHAnsi" w:cs="Times New Roman"/>
              </w:rPr>
              <w:t>8</w:t>
            </w:r>
            <w:r>
              <w:rPr>
                <w:rFonts w:asciiTheme="majorHAnsi" w:hAnsiTheme="majorHAnsi" w:cs="Times New Roman"/>
              </w:rPr>
              <w:t xml:space="preserve"> </w:t>
            </w:r>
            <w:r w:rsidR="0046599E">
              <w:rPr>
                <w:rFonts w:asciiTheme="majorHAnsi" w:hAnsiTheme="majorHAnsi" w:cs="Times New Roman"/>
              </w:rPr>
              <w:t>–</w:t>
            </w:r>
            <w:r>
              <w:rPr>
                <w:rFonts w:asciiTheme="majorHAnsi" w:hAnsiTheme="majorHAnsi" w:cs="Times New Roman"/>
              </w:rPr>
              <w:t xml:space="preserve"> Trainings</w:t>
            </w:r>
          </w:p>
        </w:tc>
        <w:tc>
          <w:tcPr>
            <w:tcW w:w="1726" w:type="dxa"/>
          </w:tcPr>
          <w:p w:rsidR="00704100" w:rsidRPr="00FA68E7" w:rsidRDefault="00704100" w:rsidP="00704100">
            <w:pPr>
              <w:spacing w:line="276" w:lineRule="auto"/>
              <w:jc w:val="center"/>
              <w:rPr>
                <w:rFonts w:asciiTheme="majorHAnsi" w:hAnsiTheme="majorHAnsi" w:cs="Times New Roman"/>
              </w:rPr>
            </w:pPr>
            <w:r w:rsidRPr="00FA68E7">
              <w:rPr>
                <w:rFonts w:asciiTheme="majorHAnsi" w:hAnsiTheme="majorHAnsi" w:cs="Times New Roman"/>
              </w:rPr>
              <w:t>18</w:t>
            </w:r>
            <w:r w:rsidR="0058380D">
              <w:rPr>
                <w:rFonts w:asciiTheme="majorHAnsi" w:hAnsiTheme="majorHAnsi" w:cs="Times New Roman"/>
              </w:rPr>
              <w:t>3</w:t>
            </w:r>
          </w:p>
        </w:tc>
        <w:tc>
          <w:tcPr>
            <w:tcW w:w="1908" w:type="dxa"/>
            <w:vMerge/>
          </w:tcPr>
          <w:p w:rsidR="00704100" w:rsidRPr="00BC1CFA" w:rsidRDefault="00704100" w:rsidP="00704100">
            <w:pPr>
              <w:jc w:val="center"/>
              <w:rPr>
                <w:rFonts w:asciiTheme="majorHAnsi" w:hAnsiTheme="majorHAnsi" w:cs="Times New Roman"/>
                <w:highlight w:val="yellow"/>
              </w:rPr>
            </w:pPr>
          </w:p>
        </w:tc>
      </w:tr>
      <w:tr w:rsidR="00704100" w:rsidRPr="00EE3864" w:rsidTr="00704100">
        <w:tc>
          <w:tcPr>
            <w:tcW w:w="5942" w:type="dxa"/>
            <w:gridSpan w:val="2"/>
          </w:tcPr>
          <w:p w:rsidR="00704100" w:rsidRPr="00EE3864" w:rsidRDefault="00704100" w:rsidP="00704100">
            <w:pPr>
              <w:spacing w:line="276" w:lineRule="auto"/>
              <w:rPr>
                <w:rFonts w:asciiTheme="majorHAnsi" w:hAnsiTheme="majorHAnsi" w:cs="Times New Roman"/>
                <w:i/>
              </w:rPr>
            </w:pPr>
            <w:r w:rsidRPr="00EE3864">
              <w:rPr>
                <w:rFonts w:asciiTheme="majorHAnsi" w:hAnsiTheme="majorHAnsi" w:cs="Times New Roman"/>
                <w:i/>
              </w:rPr>
              <w:t>Handout 3: Selecting Screening Tools</w:t>
            </w:r>
            <w:r>
              <w:rPr>
                <w:rFonts w:asciiTheme="majorHAnsi" w:hAnsiTheme="majorHAnsi" w:cs="Times New Roman"/>
                <w:i/>
              </w:rPr>
              <w:t xml:space="preserve"> (Optional)</w:t>
            </w:r>
            <w:r w:rsidR="00430869">
              <w:rPr>
                <w:rFonts w:asciiTheme="majorHAnsi" w:hAnsiTheme="majorHAnsi" w:cs="Times New Roman"/>
                <w:i/>
              </w:rPr>
              <w:t xml:space="preserve"> (Section E) </w:t>
            </w:r>
          </w:p>
        </w:tc>
        <w:tc>
          <w:tcPr>
            <w:tcW w:w="1726" w:type="dxa"/>
          </w:tcPr>
          <w:p w:rsidR="00704100" w:rsidRPr="00BC1CFA" w:rsidRDefault="00704100" w:rsidP="00704100">
            <w:pPr>
              <w:spacing w:line="276" w:lineRule="auto"/>
              <w:jc w:val="center"/>
              <w:rPr>
                <w:rFonts w:asciiTheme="majorHAnsi" w:hAnsiTheme="majorHAnsi" w:cs="Times New Roman"/>
                <w:highlight w:val="yellow"/>
              </w:rPr>
            </w:pPr>
            <w:r w:rsidRPr="00FA68E7">
              <w:rPr>
                <w:rFonts w:asciiTheme="majorHAnsi" w:hAnsiTheme="majorHAnsi" w:cs="Times New Roman"/>
              </w:rPr>
              <w:t>18</w:t>
            </w:r>
            <w:r w:rsidR="0058380D">
              <w:rPr>
                <w:rFonts w:asciiTheme="majorHAnsi" w:hAnsiTheme="majorHAnsi" w:cs="Times New Roman"/>
              </w:rPr>
              <w:t>4</w:t>
            </w:r>
          </w:p>
        </w:tc>
        <w:tc>
          <w:tcPr>
            <w:tcW w:w="1908" w:type="dxa"/>
          </w:tcPr>
          <w:p w:rsidR="00704100" w:rsidRPr="00BC1CFA" w:rsidRDefault="00704100" w:rsidP="00704100">
            <w:pPr>
              <w:jc w:val="center"/>
              <w:rPr>
                <w:rFonts w:asciiTheme="majorHAnsi" w:hAnsiTheme="majorHAnsi" w:cs="Times New Roman"/>
                <w:highlight w:val="yellow"/>
              </w:rPr>
            </w:pPr>
            <w:r w:rsidRPr="00FA68E7">
              <w:rPr>
                <w:rFonts w:asciiTheme="majorHAnsi" w:hAnsiTheme="majorHAnsi" w:cs="Times New Roman"/>
              </w:rPr>
              <w:t>10-15 min</w:t>
            </w:r>
          </w:p>
        </w:tc>
      </w:tr>
      <w:tr w:rsidR="0046599E" w:rsidRPr="00EE3864" w:rsidTr="00704100">
        <w:tc>
          <w:tcPr>
            <w:tcW w:w="5942" w:type="dxa"/>
            <w:gridSpan w:val="2"/>
          </w:tcPr>
          <w:p w:rsidR="0046599E" w:rsidRPr="00EE3864" w:rsidRDefault="0046599E" w:rsidP="00180CBB">
            <w:pPr>
              <w:rPr>
                <w:rFonts w:asciiTheme="majorHAnsi" w:hAnsiTheme="majorHAnsi" w:cs="Times New Roman"/>
                <w:i/>
              </w:rPr>
            </w:pPr>
            <w:r>
              <w:rPr>
                <w:rFonts w:asciiTheme="majorHAnsi" w:hAnsiTheme="majorHAnsi" w:cs="Times New Roman"/>
                <w:i/>
              </w:rPr>
              <w:t xml:space="preserve">Handout 4: </w:t>
            </w:r>
            <w:r w:rsidRPr="0046599E">
              <w:rPr>
                <w:rFonts w:asciiTheme="majorHAnsi" w:hAnsiTheme="majorHAnsi" w:cs="Times New Roman"/>
                <w:i/>
              </w:rPr>
              <w:t>Establishing Procedures</w:t>
            </w:r>
            <w:r w:rsidR="00430869">
              <w:rPr>
                <w:rFonts w:asciiTheme="majorHAnsi" w:hAnsiTheme="majorHAnsi" w:cs="Times New Roman"/>
                <w:i/>
              </w:rPr>
              <w:t xml:space="preserve"> (Section E) </w:t>
            </w:r>
          </w:p>
        </w:tc>
        <w:tc>
          <w:tcPr>
            <w:tcW w:w="1726" w:type="dxa"/>
          </w:tcPr>
          <w:p w:rsidR="0046599E" w:rsidRPr="00FA68E7" w:rsidRDefault="0046599E" w:rsidP="00704100">
            <w:pPr>
              <w:jc w:val="center"/>
              <w:rPr>
                <w:rFonts w:asciiTheme="majorHAnsi" w:hAnsiTheme="majorHAnsi" w:cs="Times New Roman"/>
              </w:rPr>
            </w:pPr>
            <w:r>
              <w:rPr>
                <w:rFonts w:asciiTheme="majorHAnsi" w:hAnsiTheme="majorHAnsi" w:cs="Times New Roman"/>
              </w:rPr>
              <w:t>18</w:t>
            </w:r>
            <w:r w:rsidR="0058380D">
              <w:rPr>
                <w:rFonts w:asciiTheme="majorHAnsi" w:hAnsiTheme="majorHAnsi" w:cs="Times New Roman"/>
              </w:rPr>
              <w:t>6</w:t>
            </w:r>
          </w:p>
        </w:tc>
        <w:tc>
          <w:tcPr>
            <w:tcW w:w="1908" w:type="dxa"/>
          </w:tcPr>
          <w:p w:rsidR="0046599E" w:rsidRPr="00FA68E7" w:rsidRDefault="0046599E" w:rsidP="00704100">
            <w:pPr>
              <w:jc w:val="center"/>
              <w:rPr>
                <w:rFonts w:asciiTheme="majorHAnsi" w:hAnsiTheme="majorHAnsi" w:cs="Times New Roman"/>
              </w:rPr>
            </w:pPr>
          </w:p>
        </w:tc>
      </w:tr>
    </w:tbl>
    <w:p w:rsidR="00704100" w:rsidRPr="00EE3864" w:rsidRDefault="00704100" w:rsidP="00704100">
      <w:pPr>
        <w:spacing w:after="0"/>
        <w:rPr>
          <w:rFonts w:asciiTheme="majorHAnsi" w:hAnsiTheme="majorHAnsi" w:cs="Times New Roman"/>
        </w:rPr>
      </w:pPr>
    </w:p>
    <w:p w:rsidR="00704100" w:rsidRDefault="00704100" w:rsidP="00704100">
      <w:pPr>
        <w:spacing w:after="0"/>
        <w:rPr>
          <w:rFonts w:asciiTheme="majorHAnsi" w:hAnsiTheme="majorHAnsi" w:cs="Times New Roman"/>
          <w:b/>
        </w:rPr>
      </w:pPr>
      <w:r>
        <w:rPr>
          <w:rFonts w:asciiTheme="majorHAnsi" w:hAnsiTheme="majorHAnsi" w:cs="Times New Roman"/>
          <w:b/>
        </w:rPr>
        <w:t xml:space="preserve">Recommend Printed Materials </w:t>
      </w:r>
      <w:r w:rsidRPr="008C3FAE">
        <w:rPr>
          <w:rFonts w:asciiTheme="majorHAnsi" w:hAnsiTheme="majorHAnsi" w:cs="Times New Roman"/>
        </w:rPr>
        <w:t>(*essential for activities)</w:t>
      </w:r>
    </w:p>
    <w:p w:rsidR="00704100" w:rsidRDefault="00704100" w:rsidP="00704100">
      <w:pPr>
        <w:pStyle w:val="ListParagraph"/>
        <w:numPr>
          <w:ilvl w:val="0"/>
          <w:numId w:val="30"/>
        </w:numPr>
        <w:spacing w:after="0"/>
        <w:rPr>
          <w:rFonts w:asciiTheme="majorHAnsi" w:hAnsiTheme="majorHAnsi" w:cs="Times New Roman"/>
        </w:rPr>
      </w:pPr>
      <w:r>
        <w:rPr>
          <w:rFonts w:asciiTheme="majorHAnsi" w:hAnsiTheme="majorHAnsi" w:cs="Times New Roman"/>
        </w:rPr>
        <w:t>What is RTI? Placemat</w:t>
      </w:r>
    </w:p>
    <w:p w:rsidR="00704100" w:rsidRDefault="00704100" w:rsidP="00704100">
      <w:pPr>
        <w:pStyle w:val="ListParagraph"/>
        <w:numPr>
          <w:ilvl w:val="0"/>
          <w:numId w:val="30"/>
        </w:numPr>
        <w:spacing w:after="0"/>
        <w:rPr>
          <w:rFonts w:asciiTheme="majorHAnsi" w:hAnsiTheme="majorHAnsi" w:cs="Times New Roman"/>
        </w:rPr>
      </w:pPr>
      <w:r>
        <w:rPr>
          <w:rFonts w:asciiTheme="majorHAnsi" w:hAnsiTheme="majorHAnsi" w:cs="Times New Roman"/>
        </w:rPr>
        <w:t>*</w:t>
      </w:r>
      <w:r w:rsidRPr="003D34DB">
        <w:rPr>
          <w:rFonts w:asciiTheme="majorHAnsi" w:hAnsiTheme="majorHAnsi" w:cs="Times New Roman"/>
        </w:rPr>
        <w:t>Training Manual (includes handouts, screening glossary of terms, and content)</w:t>
      </w:r>
    </w:p>
    <w:p w:rsidR="00704100" w:rsidRDefault="00704100" w:rsidP="00704100">
      <w:pPr>
        <w:pStyle w:val="ListParagraph"/>
        <w:numPr>
          <w:ilvl w:val="0"/>
          <w:numId w:val="30"/>
        </w:numPr>
        <w:spacing w:after="0"/>
        <w:rPr>
          <w:rFonts w:asciiTheme="majorHAnsi" w:hAnsiTheme="majorHAnsi" w:cs="Times New Roman"/>
        </w:rPr>
      </w:pPr>
      <w:r>
        <w:rPr>
          <w:rFonts w:asciiTheme="majorHAnsi" w:hAnsiTheme="majorHAnsi" w:cs="Times New Roman"/>
        </w:rPr>
        <w:t>*Screening Tools Chart</w:t>
      </w:r>
      <w:r w:rsidR="00430869">
        <w:rPr>
          <w:rFonts w:asciiTheme="majorHAnsi" w:hAnsiTheme="majorHAnsi" w:cs="Times New Roman"/>
        </w:rPr>
        <w:t xml:space="preserve"> (</w:t>
      </w:r>
      <w:hyperlink r:id="rId13" w:history="1">
        <w:r w:rsidR="00430869" w:rsidRPr="00AA4ABE">
          <w:rPr>
            <w:rStyle w:val="Hyperlink"/>
            <w:rFonts w:asciiTheme="majorHAnsi" w:hAnsiTheme="majorHAnsi" w:cs="Times New Roman"/>
          </w:rPr>
          <w:t>http://www.rti4success.org/screeningTools</w:t>
        </w:r>
      </w:hyperlink>
      <w:r w:rsidR="00430869">
        <w:rPr>
          <w:rFonts w:asciiTheme="majorHAnsi" w:hAnsiTheme="majorHAnsi" w:cs="Times New Roman"/>
        </w:rPr>
        <w:t xml:space="preserve"> )</w:t>
      </w:r>
    </w:p>
    <w:p w:rsidR="00704100" w:rsidRDefault="00704100" w:rsidP="00430869">
      <w:pPr>
        <w:pStyle w:val="ListParagraph"/>
        <w:numPr>
          <w:ilvl w:val="0"/>
          <w:numId w:val="30"/>
        </w:numPr>
        <w:spacing w:after="0"/>
        <w:rPr>
          <w:rFonts w:asciiTheme="majorHAnsi" w:hAnsiTheme="majorHAnsi" w:cs="Times New Roman"/>
        </w:rPr>
      </w:pPr>
      <w:r>
        <w:rPr>
          <w:rFonts w:asciiTheme="majorHAnsi" w:hAnsiTheme="majorHAnsi" w:cs="Times New Roman"/>
        </w:rPr>
        <w:t>Screening Tools Chart User’s Guide</w:t>
      </w:r>
      <w:r w:rsidR="00430869">
        <w:rPr>
          <w:rFonts w:asciiTheme="majorHAnsi" w:hAnsiTheme="majorHAnsi" w:cs="Times New Roman"/>
        </w:rPr>
        <w:t xml:space="preserve"> (</w:t>
      </w:r>
      <w:r w:rsidR="00430869" w:rsidRPr="00430869">
        <w:rPr>
          <w:rFonts w:asciiTheme="majorHAnsi" w:hAnsiTheme="majorHAnsi" w:cs="Times New Roman"/>
        </w:rPr>
        <w:t>http://www.rti4success.org/tools_charts/supplementalContent/screening/UniversalScreeningUsersGuide.pdf</w:t>
      </w:r>
      <w:r w:rsidR="00430869">
        <w:rPr>
          <w:rFonts w:asciiTheme="majorHAnsi" w:hAnsiTheme="majorHAnsi" w:cs="Times New Roman"/>
        </w:rPr>
        <w:t>)</w:t>
      </w:r>
    </w:p>
    <w:p w:rsidR="00704100" w:rsidRPr="003D34DB" w:rsidRDefault="00704100" w:rsidP="00704100">
      <w:pPr>
        <w:pStyle w:val="ListParagraph"/>
        <w:spacing w:after="0"/>
        <w:rPr>
          <w:rFonts w:asciiTheme="majorHAnsi" w:hAnsiTheme="majorHAnsi" w:cs="Times New Roman"/>
        </w:rPr>
      </w:pPr>
    </w:p>
    <w:p w:rsidR="00704100" w:rsidRPr="00EE3864" w:rsidRDefault="00704100" w:rsidP="00704100">
      <w:pPr>
        <w:spacing w:after="0"/>
        <w:rPr>
          <w:rFonts w:asciiTheme="majorHAnsi" w:hAnsiTheme="majorHAnsi" w:cs="Times New Roman"/>
          <w:b/>
        </w:rPr>
      </w:pPr>
      <w:r w:rsidRPr="00EE3864">
        <w:rPr>
          <w:rFonts w:asciiTheme="majorHAnsi" w:hAnsiTheme="majorHAnsi" w:cs="Times New Roman"/>
          <w:b/>
        </w:rPr>
        <w:t>Customizing</w:t>
      </w:r>
    </w:p>
    <w:p w:rsidR="00704100" w:rsidRPr="00B53FD3" w:rsidRDefault="00704100" w:rsidP="00704100">
      <w:pPr>
        <w:pStyle w:val="ListParagraph"/>
        <w:numPr>
          <w:ilvl w:val="0"/>
          <w:numId w:val="24"/>
        </w:numPr>
        <w:rPr>
          <w:rFonts w:asciiTheme="majorHAnsi" w:hAnsiTheme="majorHAnsi" w:cs="Times New Roman"/>
        </w:rPr>
      </w:pPr>
      <w:r>
        <w:rPr>
          <w:rFonts w:asciiTheme="majorHAnsi" w:hAnsiTheme="majorHAnsi" w:cs="Times New Roman"/>
        </w:rPr>
        <w:t xml:space="preserve">For introductory </w:t>
      </w:r>
      <w:r w:rsidRPr="00B53FD3">
        <w:rPr>
          <w:rFonts w:asciiTheme="majorHAnsi" w:hAnsiTheme="majorHAnsi" w:cs="Times New Roman"/>
        </w:rPr>
        <w:t>half-day training, consider providing the following sections: “What is RTI?”, “Selecting Appropriate RTI Assessments”, and “What is Screening?”</w:t>
      </w:r>
    </w:p>
    <w:p w:rsidR="00704100" w:rsidRPr="00B53FD3" w:rsidRDefault="00704100" w:rsidP="00704100">
      <w:pPr>
        <w:pStyle w:val="ListParagraph"/>
        <w:numPr>
          <w:ilvl w:val="0"/>
          <w:numId w:val="24"/>
        </w:numPr>
        <w:rPr>
          <w:rFonts w:asciiTheme="majorHAnsi" w:hAnsiTheme="majorHAnsi" w:cs="Univers-Bold"/>
          <w:bCs/>
        </w:rPr>
      </w:pPr>
      <w:r w:rsidRPr="00B53FD3">
        <w:rPr>
          <w:rFonts w:asciiTheme="majorHAnsi" w:hAnsiTheme="majorHAnsi" w:cs="Times New Roman"/>
        </w:rPr>
        <w:t xml:space="preserve">If </w:t>
      </w:r>
      <w:r w:rsidR="006F78F0">
        <w:rPr>
          <w:rFonts w:asciiTheme="majorHAnsi" w:hAnsiTheme="majorHAnsi" w:cs="Times New Roman"/>
        </w:rPr>
        <w:t>the</w:t>
      </w:r>
      <w:r w:rsidRPr="00B53FD3">
        <w:rPr>
          <w:rFonts w:asciiTheme="majorHAnsi" w:hAnsiTheme="majorHAnsi" w:cs="Times New Roman"/>
        </w:rPr>
        <w:t xml:space="preserve"> audience has been introduced to RTI previously and has a solid foundation in distinguishing between types of assessments, consider providing an abbreviated “What is RTI?” section (at least slides 6-10) and moving straight into “What is Screening?”, “Using Screening Data for Decision Making”, and “Establishing a Screening Process.”  </w:t>
      </w:r>
    </w:p>
    <w:p w:rsidR="00704100" w:rsidRDefault="00704100" w:rsidP="00704100">
      <w:pPr>
        <w:pStyle w:val="ListParagraph"/>
        <w:numPr>
          <w:ilvl w:val="0"/>
          <w:numId w:val="24"/>
        </w:numPr>
        <w:rPr>
          <w:rFonts w:asciiTheme="majorHAnsi" w:hAnsiTheme="majorHAnsi" w:cs="Times New Roman"/>
        </w:rPr>
      </w:pPr>
      <w:r>
        <w:rPr>
          <w:rFonts w:asciiTheme="majorHAnsi" w:hAnsiTheme="majorHAnsi" w:cs="Univers-Bold"/>
          <w:bCs/>
        </w:rPr>
        <w:t>For</w:t>
      </w:r>
      <w:r w:rsidRPr="00B53FD3">
        <w:rPr>
          <w:rFonts w:asciiTheme="majorHAnsi" w:hAnsiTheme="majorHAnsi" w:cs="Univers-Bold"/>
          <w:bCs/>
        </w:rPr>
        <w:t xml:space="preserve"> school staff,</w:t>
      </w:r>
      <w:r>
        <w:rPr>
          <w:rFonts w:asciiTheme="majorHAnsi" w:hAnsiTheme="majorHAnsi" w:cs="Univers-Bold"/>
          <w:bCs/>
        </w:rPr>
        <w:t xml:space="preserve"> consider </w:t>
      </w:r>
      <w:r w:rsidRPr="00B53FD3">
        <w:rPr>
          <w:rFonts w:asciiTheme="majorHAnsi" w:hAnsiTheme="majorHAnsi" w:cs="Times New Roman"/>
        </w:rPr>
        <w:t>focus</w:t>
      </w:r>
      <w:r>
        <w:rPr>
          <w:rFonts w:asciiTheme="majorHAnsi" w:hAnsiTheme="majorHAnsi" w:cs="Times New Roman"/>
        </w:rPr>
        <w:t>ing</w:t>
      </w:r>
      <w:r w:rsidRPr="00B53FD3">
        <w:rPr>
          <w:rFonts w:asciiTheme="majorHAnsi" w:hAnsiTheme="majorHAnsi" w:cs="Times New Roman"/>
        </w:rPr>
        <w:t xml:space="preserve"> more on how to make school, classroom, and student level decisions using screening data in the section “Using Screening Data for Decision Making” and reduce emphasis on examples of how the district can use screening data.  </w:t>
      </w:r>
    </w:p>
    <w:p w:rsidR="00704100" w:rsidRDefault="00704100" w:rsidP="00704100">
      <w:pPr>
        <w:pStyle w:val="ListParagraph"/>
        <w:numPr>
          <w:ilvl w:val="0"/>
          <w:numId w:val="24"/>
        </w:numPr>
        <w:rPr>
          <w:rFonts w:asciiTheme="majorHAnsi" w:hAnsiTheme="majorHAnsi" w:cs="Times New Roman"/>
        </w:rPr>
      </w:pPr>
      <w:r w:rsidRPr="00B53FD3">
        <w:rPr>
          <w:rFonts w:asciiTheme="majorHAnsi" w:hAnsiTheme="majorHAnsi" w:cs="Times New Roman"/>
        </w:rPr>
        <w:t xml:space="preserve">For teachers, consider focusing more on the importance of collecting and using accurate data.  </w:t>
      </w:r>
    </w:p>
    <w:p w:rsidR="00704100" w:rsidRDefault="00704100" w:rsidP="00704100">
      <w:pPr>
        <w:pStyle w:val="ListParagraph"/>
        <w:numPr>
          <w:ilvl w:val="0"/>
          <w:numId w:val="24"/>
        </w:numPr>
        <w:rPr>
          <w:rFonts w:asciiTheme="majorHAnsi" w:hAnsiTheme="majorHAnsi" w:cs="Times New Roman"/>
        </w:rPr>
      </w:pPr>
      <w:r>
        <w:rPr>
          <w:rFonts w:asciiTheme="majorHAnsi" w:hAnsiTheme="majorHAnsi" w:cs="Times New Roman"/>
        </w:rPr>
        <w:t>For</w:t>
      </w:r>
      <w:r w:rsidRPr="00B53FD3">
        <w:rPr>
          <w:rFonts w:asciiTheme="majorHAnsi" w:hAnsiTheme="majorHAnsi" w:cs="Times New Roman"/>
        </w:rPr>
        <w:t xml:space="preserve"> district or state staff,</w:t>
      </w:r>
      <w:r>
        <w:rPr>
          <w:rFonts w:asciiTheme="majorHAnsi" w:hAnsiTheme="majorHAnsi" w:cs="Times New Roman"/>
        </w:rPr>
        <w:t xml:space="preserve"> consider </w:t>
      </w:r>
      <w:r w:rsidRPr="00B53FD3">
        <w:rPr>
          <w:rFonts w:asciiTheme="majorHAnsi" w:hAnsiTheme="majorHAnsi" w:cs="Times New Roman"/>
        </w:rPr>
        <w:t>focus</w:t>
      </w:r>
      <w:r>
        <w:rPr>
          <w:rFonts w:asciiTheme="majorHAnsi" w:hAnsiTheme="majorHAnsi" w:cs="Times New Roman"/>
        </w:rPr>
        <w:t>ing</w:t>
      </w:r>
      <w:r w:rsidRPr="00B53FD3">
        <w:rPr>
          <w:rFonts w:asciiTheme="majorHAnsi" w:hAnsiTheme="majorHAnsi" w:cs="Times New Roman"/>
        </w:rPr>
        <w:t xml:space="preserve"> more on using screening data for district level decisions as well as increase emphasis on setting cut scores in the “What is Screening?” section. </w:t>
      </w:r>
    </w:p>
    <w:p w:rsidR="00DF07B6" w:rsidRPr="00704100" w:rsidRDefault="00704100" w:rsidP="00704100">
      <w:pPr>
        <w:pStyle w:val="ListParagraph"/>
        <w:numPr>
          <w:ilvl w:val="0"/>
          <w:numId w:val="24"/>
        </w:numPr>
        <w:rPr>
          <w:rFonts w:asciiTheme="majorHAnsi" w:hAnsiTheme="majorHAnsi" w:cs="Times New Roman"/>
        </w:rPr>
      </w:pPr>
      <w:r w:rsidRPr="00B53FD3">
        <w:rPr>
          <w:rFonts w:asciiTheme="majorHAnsi" w:hAnsiTheme="majorHAnsi" w:cs="Times New Roman"/>
        </w:rPr>
        <w:t>If the school or district</w:t>
      </w:r>
      <w:r w:rsidR="006F78F0">
        <w:rPr>
          <w:rFonts w:asciiTheme="majorHAnsi" w:hAnsiTheme="majorHAnsi" w:cs="Times New Roman"/>
        </w:rPr>
        <w:t xml:space="preserve"> </w:t>
      </w:r>
      <w:r w:rsidRPr="00B53FD3">
        <w:rPr>
          <w:rFonts w:asciiTheme="majorHAnsi" w:hAnsiTheme="majorHAnsi" w:cs="Times New Roman"/>
        </w:rPr>
        <w:t xml:space="preserve">currently uses a particular </w:t>
      </w:r>
      <w:r>
        <w:rPr>
          <w:rFonts w:asciiTheme="majorHAnsi" w:hAnsiTheme="majorHAnsi" w:cs="Times New Roman"/>
        </w:rPr>
        <w:t xml:space="preserve">process (e.g., PLCs), </w:t>
      </w:r>
      <w:r w:rsidRPr="00B53FD3">
        <w:rPr>
          <w:rFonts w:asciiTheme="majorHAnsi" w:hAnsiTheme="majorHAnsi" w:cs="Times New Roman"/>
        </w:rPr>
        <w:t xml:space="preserve">data system or assessment tool, </w:t>
      </w:r>
      <w:r>
        <w:rPr>
          <w:rFonts w:asciiTheme="majorHAnsi" w:hAnsiTheme="majorHAnsi" w:cs="Times New Roman"/>
        </w:rPr>
        <w:t xml:space="preserve">consider incorporating </w:t>
      </w:r>
      <w:r w:rsidRPr="00B53FD3">
        <w:rPr>
          <w:rFonts w:asciiTheme="majorHAnsi" w:hAnsiTheme="majorHAnsi" w:cs="Times New Roman"/>
        </w:rPr>
        <w:t>information about how that system relates to screening.</w:t>
      </w:r>
      <w:r w:rsidRPr="00B53FD3" w:rsidDel="00BC2F96">
        <w:rPr>
          <w:rFonts w:asciiTheme="majorHAnsi" w:hAnsiTheme="majorHAnsi" w:cs="Times New Roman"/>
        </w:rPr>
        <w:t xml:space="preserve"> </w:t>
      </w:r>
    </w:p>
    <w:p w:rsidR="006D4C07" w:rsidRDefault="00DF07B6" w:rsidP="006D4C07">
      <w:pPr>
        <w:pStyle w:val="Heading2"/>
        <w:spacing w:before="0"/>
        <w:jc w:val="center"/>
      </w:pPr>
      <w:bookmarkStart w:id="24" w:name="_Toc292073070"/>
      <w:r w:rsidRPr="00823C73">
        <w:t xml:space="preserve">Appendix </w:t>
      </w:r>
      <w:r w:rsidR="006D4C07">
        <w:t>B:</w:t>
      </w:r>
      <w:r>
        <w:t xml:space="preserve"> </w:t>
      </w:r>
      <w:r w:rsidRPr="00823C73">
        <w:t>Module 2 Overview</w:t>
      </w:r>
      <w:r w:rsidR="006D4C07" w:rsidRPr="006D4C07">
        <w:t xml:space="preserve"> </w:t>
      </w:r>
      <w:r w:rsidR="007E6ACA">
        <w:t>-</w:t>
      </w:r>
      <w:r w:rsidR="006D4C07">
        <w:t xml:space="preserve"> Progress Monitoring</w:t>
      </w:r>
      <w:bookmarkEnd w:id="24"/>
    </w:p>
    <w:p w:rsidR="00CC5017" w:rsidRDefault="00CC5017">
      <w:pPr>
        <w:rPr>
          <w:rFonts w:asciiTheme="majorHAnsi" w:hAnsiTheme="majorHAnsi" w:cs="Times New Roman"/>
        </w:rPr>
      </w:pPr>
    </w:p>
    <w:p w:rsidR="00CC5017" w:rsidRDefault="00CC5017">
      <w:pPr>
        <w:rPr>
          <w:rFonts w:asciiTheme="majorHAnsi" w:hAnsiTheme="majorHAnsi" w:cs="Times New Roman"/>
        </w:rPr>
      </w:pPr>
      <w:r w:rsidRPr="00CC5017">
        <w:rPr>
          <w:rFonts w:asciiTheme="majorHAnsi" w:hAnsiTheme="majorHAnsi" w:cs="Times New Roman"/>
        </w:rPr>
        <w:t>Information on the Progress Monitoring Manual will be available soon</w:t>
      </w:r>
      <w:r w:rsidR="001E1F9D">
        <w:rPr>
          <w:rFonts w:asciiTheme="majorHAnsi" w:hAnsiTheme="majorHAnsi" w:cs="Times New Roman"/>
        </w:rPr>
        <w:t>.</w:t>
      </w:r>
      <w:r w:rsidRPr="00CC5017">
        <w:rPr>
          <w:rFonts w:asciiTheme="majorHAnsi" w:hAnsiTheme="majorHAnsi" w:cs="Times New Roman"/>
        </w:rPr>
        <w:t xml:space="preserve"> </w:t>
      </w:r>
      <w:r>
        <w:rPr>
          <w:rFonts w:asciiTheme="majorHAnsi" w:hAnsiTheme="majorHAnsi" w:cs="Times New Roman"/>
        </w:rPr>
        <w:br w:type="page"/>
      </w:r>
    </w:p>
    <w:p w:rsidR="006D4C07" w:rsidRPr="00823C73" w:rsidRDefault="006D4C07" w:rsidP="00704100">
      <w:pPr>
        <w:pStyle w:val="Heading2"/>
        <w:spacing w:before="0"/>
        <w:jc w:val="center"/>
      </w:pPr>
      <w:bookmarkStart w:id="25" w:name="_Toc292073071"/>
      <w:r w:rsidRPr="00823C73">
        <w:t xml:space="preserve">Appendix </w:t>
      </w:r>
      <w:r>
        <w:t>C: Module 3 Overview -</w:t>
      </w:r>
      <w:r w:rsidRPr="00823C73">
        <w:t xml:space="preserve"> </w:t>
      </w:r>
      <w:r>
        <w:t xml:space="preserve">Multi-Level </w:t>
      </w:r>
      <w:bookmarkEnd w:id="25"/>
      <w:r w:rsidR="00CC5017">
        <w:t>Prevention System</w:t>
      </w:r>
    </w:p>
    <w:p w:rsidR="00CC5017" w:rsidRDefault="00CC5017" w:rsidP="00CC5017">
      <w:pPr>
        <w:rPr>
          <w:rFonts w:asciiTheme="majorHAnsi" w:hAnsiTheme="majorHAnsi" w:cs="Times New Roman"/>
        </w:rPr>
      </w:pPr>
    </w:p>
    <w:p w:rsidR="00CC5017" w:rsidRDefault="00CC5017">
      <w:pPr>
        <w:rPr>
          <w:rFonts w:asciiTheme="majorHAnsi" w:hAnsiTheme="majorHAnsi" w:cs="Times New Roman"/>
        </w:rPr>
      </w:pPr>
      <w:r w:rsidRPr="00CC5017">
        <w:rPr>
          <w:rFonts w:asciiTheme="majorHAnsi" w:hAnsiTheme="majorHAnsi" w:cs="Times New Roman"/>
        </w:rPr>
        <w:t xml:space="preserve">Information on the </w:t>
      </w:r>
      <w:r>
        <w:rPr>
          <w:rFonts w:asciiTheme="majorHAnsi" w:hAnsiTheme="majorHAnsi" w:cs="Times New Roman"/>
        </w:rPr>
        <w:t xml:space="preserve">Multi-Level </w:t>
      </w:r>
      <w:r w:rsidR="001E1F9D">
        <w:rPr>
          <w:rFonts w:asciiTheme="majorHAnsi" w:hAnsiTheme="majorHAnsi" w:cs="Times New Roman"/>
        </w:rPr>
        <w:t xml:space="preserve">Prevention </w:t>
      </w:r>
      <w:r w:rsidR="001E1F9D" w:rsidRPr="00CC5017">
        <w:rPr>
          <w:rFonts w:asciiTheme="majorHAnsi" w:hAnsiTheme="majorHAnsi" w:cs="Times New Roman"/>
        </w:rPr>
        <w:t>System</w:t>
      </w:r>
      <w:r>
        <w:rPr>
          <w:rFonts w:asciiTheme="majorHAnsi" w:hAnsiTheme="majorHAnsi" w:cs="Times New Roman"/>
        </w:rPr>
        <w:t xml:space="preserve"> </w:t>
      </w:r>
      <w:r w:rsidRPr="00CC5017">
        <w:rPr>
          <w:rFonts w:asciiTheme="majorHAnsi" w:hAnsiTheme="majorHAnsi" w:cs="Times New Roman"/>
        </w:rPr>
        <w:t>Manual will be available soon</w:t>
      </w:r>
      <w:r w:rsidR="001E1F9D">
        <w:rPr>
          <w:rFonts w:asciiTheme="majorHAnsi" w:hAnsiTheme="majorHAnsi" w:cs="Times New Roman"/>
        </w:rPr>
        <w:t>,</w:t>
      </w:r>
      <w:r w:rsidRPr="00CC5017">
        <w:rPr>
          <w:rFonts w:asciiTheme="majorHAnsi" w:hAnsiTheme="majorHAnsi" w:cs="Times New Roman"/>
        </w:rPr>
        <w:t xml:space="preserve"> </w:t>
      </w:r>
      <w:r>
        <w:rPr>
          <w:rFonts w:asciiTheme="majorHAnsi" w:hAnsiTheme="majorHAnsi" w:cs="Times New Roman"/>
        </w:rPr>
        <w:br w:type="page"/>
      </w:r>
    </w:p>
    <w:p w:rsidR="00704100" w:rsidRDefault="006D4C07">
      <w:pPr>
        <w:pStyle w:val="Heading2"/>
        <w:jc w:val="center"/>
      </w:pPr>
      <w:bookmarkStart w:id="26" w:name="_Toc292073072"/>
      <w:r w:rsidRPr="006D4C07">
        <w:t>Appendix D: Sample Evaluation Form</w:t>
      </w:r>
      <w:bookmarkEnd w:id="26"/>
    </w:p>
    <w:p w:rsidR="001E1F9D" w:rsidRDefault="001E1F9D" w:rsidP="001E1F9D">
      <w:pPr>
        <w:pStyle w:val="Heading1"/>
        <w:jc w:val="center"/>
      </w:pPr>
      <w:r>
        <w:t>Presentation Evaluation</w:t>
      </w:r>
    </w:p>
    <w:p w:rsidR="007A6E89" w:rsidRPr="007A6E89" w:rsidRDefault="007A6E89" w:rsidP="007A6E89"/>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30"/>
        <w:gridCol w:w="7150"/>
      </w:tblGrid>
      <w:tr w:rsidR="007A6E89" w:rsidTr="007A6E89">
        <w:trPr>
          <w:trHeight w:val="215"/>
        </w:trPr>
        <w:tc>
          <w:tcPr>
            <w:tcW w:w="2430" w:type="dxa"/>
            <w:tcBorders>
              <w:top w:val="nil"/>
              <w:left w:val="nil"/>
              <w:bottom w:val="nil"/>
              <w:right w:val="nil"/>
            </w:tcBorders>
            <w:vAlign w:val="bottom"/>
          </w:tcPr>
          <w:p w:rsidR="007A6E89" w:rsidRPr="007A6E89" w:rsidRDefault="007A6E89" w:rsidP="007A6E89">
            <w:pPr>
              <w:pStyle w:val="NoSpacing"/>
              <w:rPr>
                <w:b/>
              </w:rPr>
            </w:pPr>
            <w:r w:rsidRPr="007A6E89">
              <w:rPr>
                <w:b/>
              </w:rPr>
              <w:t>Presenter(s):</w:t>
            </w:r>
          </w:p>
        </w:tc>
        <w:tc>
          <w:tcPr>
            <w:tcW w:w="7150" w:type="dxa"/>
            <w:tcBorders>
              <w:top w:val="nil"/>
              <w:left w:val="nil"/>
              <w:right w:val="nil"/>
            </w:tcBorders>
            <w:vAlign w:val="bottom"/>
          </w:tcPr>
          <w:p w:rsidR="007A6E89" w:rsidRDefault="007A6E89" w:rsidP="007A6E89">
            <w:pPr>
              <w:pStyle w:val="NoSpacing"/>
            </w:pPr>
          </w:p>
        </w:tc>
      </w:tr>
      <w:tr w:rsidR="007A6E89" w:rsidTr="007A6E89">
        <w:trPr>
          <w:trHeight w:val="422"/>
        </w:trPr>
        <w:tc>
          <w:tcPr>
            <w:tcW w:w="2430" w:type="dxa"/>
            <w:tcBorders>
              <w:top w:val="nil"/>
              <w:left w:val="nil"/>
              <w:bottom w:val="nil"/>
              <w:right w:val="nil"/>
            </w:tcBorders>
            <w:vAlign w:val="bottom"/>
          </w:tcPr>
          <w:p w:rsidR="007A6E89" w:rsidRPr="007A6E89" w:rsidRDefault="007A6E89" w:rsidP="007A6E89">
            <w:pPr>
              <w:pStyle w:val="NoSpacing"/>
              <w:rPr>
                <w:b/>
              </w:rPr>
            </w:pPr>
            <w:r w:rsidRPr="007A6E89">
              <w:rPr>
                <w:b/>
              </w:rPr>
              <w:t>Date:</w:t>
            </w:r>
          </w:p>
        </w:tc>
        <w:tc>
          <w:tcPr>
            <w:tcW w:w="7150" w:type="dxa"/>
            <w:tcBorders>
              <w:left w:val="nil"/>
              <w:right w:val="nil"/>
            </w:tcBorders>
            <w:vAlign w:val="bottom"/>
          </w:tcPr>
          <w:p w:rsidR="007A6E89" w:rsidRDefault="007A6E89" w:rsidP="007A6E89">
            <w:pPr>
              <w:pStyle w:val="NoSpacing"/>
            </w:pPr>
          </w:p>
        </w:tc>
      </w:tr>
      <w:tr w:rsidR="007A6E89" w:rsidTr="007A6E89">
        <w:trPr>
          <w:trHeight w:val="350"/>
        </w:trPr>
        <w:tc>
          <w:tcPr>
            <w:tcW w:w="2430" w:type="dxa"/>
            <w:tcBorders>
              <w:top w:val="nil"/>
              <w:left w:val="nil"/>
              <w:bottom w:val="nil"/>
              <w:right w:val="nil"/>
            </w:tcBorders>
            <w:vAlign w:val="bottom"/>
          </w:tcPr>
          <w:p w:rsidR="007A6E89" w:rsidRPr="007A6E89" w:rsidRDefault="007A6E89" w:rsidP="007A6E89">
            <w:pPr>
              <w:pStyle w:val="NoSpacing"/>
              <w:rPr>
                <w:b/>
              </w:rPr>
            </w:pPr>
            <w:r w:rsidRPr="007A6E89">
              <w:rPr>
                <w:b/>
              </w:rPr>
              <w:t>Meeting/Conference:</w:t>
            </w:r>
          </w:p>
        </w:tc>
        <w:tc>
          <w:tcPr>
            <w:tcW w:w="7150" w:type="dxa"/>
            <w:tcBorders>
              <w:left w:val="nil"/>
              <w:right w:val="nil"/>
            </w:tcBorders>
            <w:vAlign w:val="bottom"/>
          </w:tcPr>
          <w:p w:rsidR="007A6E89" w:rsidRDefault="007A6E89" w:rsidP="007A6E89">
            <w:pPr>
              <w:pStyle w:val="NoSpacing"/>
            </w:pPr>
          </w:p>
        </w:tc>
      </w:tr>
    </w:tbl>
    <w:p w:rsidR="001E1F9D" w:rsidRPr="00B63CDC" w:rsidRDefault="001E1F9D" w:rsidP="001E1F9D">
      <w:pPr>
        <w:rPr>
          <w:rFonts w:cs="Arial"/>
          <w:b/>
          <w:sz w:val="16"/>
          <w:szCs w:val="16"/>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40"/>
        <w:gridCol w:w="1440"/>
        <w:gridCol w:w="1440"/>
        <w:gridCol w:w="1440"/>
        <w:gridCol w:w="1440"/>
      </w:tblGrid>
      <w:tr w:rsidR="001E1F9D" w:rsidRPr="00B63CDC" w:rsidTr="001E1F9D">
        <w:tc>
          <w:tcPr>
            <w:tcW w:w="9900" w:type="dxa"/>
            <w:gridSpan w:val="5"/>
            <w:shd w:val="clear" w:color="auto" w:fill="CCC0D9" w:themeFill="accent4" w:themeFillTint="66"/>
          </w:tcPr>
          <w:p w:rsidR="001E1F9D" w:rsidRPr="00B63CDC" w:rsidRDefault="001E1F9D" w:rsidP="007A6E89">
            <w:pPr>
              <w:pStyle w:val="NoSpacing"/>
            </w:pPr>
          </w:p>
        </w:tc>
      </w:tr>
      <w:tr w:rsidR="001E1F9D" w:rsidRPr="00B63CDC" w:rsidTr="001E1F9D">
        <w:tc>
          <w:tcPr>
            <w:tcW w:w="9900" w:type="dxa"/>
            <w:gridSpan w:val="5"/>
          </w:tcPr>
          <w:p w:rsidR="001E1F9D" w:rsidRPr="00B63CDC" w:rsidRDefault="001E1F9D" w:rsidP="007A6E89">
            <w:pPr>
              <w:pStyle w:val="NoSpacing"/>
              <w:rPr>
                <w:i/>
              </w:rPr>
            </w:pPr>
            <w:r w:rsidRPr="00B63CDC">
              <w:rPr>
                <w:i/>
              </w:rPr>
              <w:t>Please rate the extent to which you agree or disagree with the following statements</w:t>
            </w:r>
            <w:r w:rsidRPr="00B63CDC">
              <w:t>:</w:t>
            </w:r>
          </w:p>
        </w:tc>
      </w:tr>
      <w:tr w:rsidR="001E1F9D" w:rsidRPr="00B63CDC" w:rsidTr="001E1F9D">
        <w:tc>
          <w:tcPr>
            <w:tcW w:w="4140" w:type="dxa"/>
          </w:tcPr>
          <w:p w:rsidR="001E1F9D" w:rsidRPr="00B63CDC" w:rsidRDefault="001E1F9D" w:rsidP="007A6E89">
            <w:pPr>
              <w:pStyle w:val="NoSpacing"/>
              <w:rPr>
                <w:rFonts w:cs="Arial"/>
              </w:rPr>
            </w:pPr>
            <w:r w:rsidRPr="00B63CDC">
              <w:rPr>
                <w:rFonts w:cs="Arial"/>
              </w:rPr>
              <w:t>The topic and content of the presentation are important and useful to the field.</w:t>
            </w:r>
          </w:p>
        </w:tc>
        <w:tc>
          <w:tcPr>
            <w:tcW w:w="1440" w:type="dxa"/>
            <w:vAlign w:val="center"/>
          </w:tcPr>
          <w:p w:rsidR="001E1F9D" w:rsidRPr="00B63CDC" w:rsidRDefault="001E1F9D" w:rsidP="007A6E89">
            <w:pPr>
              <w:pStyle w:val="NoSpacing"/>
              <w:rPr>
                <w:rFonts w:cs="Arial"/>
              </w:rPr>
            </w:pPr>
            <w:r w:rsidRPr="00B63CDC">
              <w:rPr>
                <w:rFonts w:cs="Arial"/>
              </w:rPr>
              <w:t>Strongly Disagree</w:t>
            </w:r>
          </w:p>
        </w:tc>
        <w:tc>
          <w:tcPr>
            <w:tcW w:w="1440" w:type="dxa"/>
            <w:vAlign w:val="center"/>
          </w:tcPr>
          <w:p w:rsidR="001E1F9D" w:rsidRPr="00B63CDC" w:rsidRDefault="001E1F9D" w:rsidP="007A6E89">
            <w:pPr>
              <w:pStyle w:val="NoSpacing"/>
              <w:rPr>
                <w:rFonts w:cs="Arial"/>
              </w:rPr>
            </w:pPr>
            <w:r w:rsidRPr="00B63CDC">
              <w:rPr>
                <w:rFonts w:cs="Arial"/>
              </w:rPr>
              <w:t>Disagree</w:t>
            </w:r>
          </w:p>
        </w:tc>
        <w:tc>
          <w:tcPr>
            <w:tcW w:w="1440" w:type="dxa"/>
            <w:vAlign w:val="center"/>
          </w:tcPr>
          <w:p w:rsidR="001E1F9D" w:rsidRPr="00B63CDC" w:rsidRDefault="001E1F9D" w:rsidP="007A6E89">
            <w:pPr>
              <w:pStyle w:val="NoSpacing"/>
              <w:rPr>
                <w:rFonts w:cs="Arial"/>
              </w:rPr>
            </w:pPr>
            <w:r w:rsidRPr="00B63CDC">
              <w:rPr>
                <w:rFonts w:cs="Arial"/>
              </w:rPr>
              <w:t>Agree</w:t>
            </w:r>
          </w:p>
        </w:tc>
        <w:tc>
          <w:tcPr>
            <w:tcW w:w="1440" w:type="dxa"/>
            <w:vAlign w:val="center"/>
          </w:tcPr>
          <w:p w:rsidR="001E1F9D" w:rsidRPr="00B63CDC" w:rsidRDefault="001E1F9D" w:rsidP="007A6E89">
            <w:pPr>
              <w:pStyle w:val="NoSpacing"/>
              <w:rPr>
                <w:rFonts w:cs="Arial"/>
              </w:rPr>
            </w:pPr>
            <w:r w:rsidRPr="00B63CDC">
              <w:rPr>
                <w:rFonts w:cs="Arial"/>
              </w:rPr>
              <w:t>Strongly Agree</w:t>
            </w:r>
          </w:p>
        </w:tc>
      </w:tr>
      <w:tr w:rsidR="001E1F9D" w:rsidRPr="00B63CDC" w:rsidTr="001E1F9D">
        <w:tc>
          <w:tcPr>
            <w:tcW w:w="4140" w:type="dxa"/>
          </w:tcPr>
          <w:p w:rsidR="001E1F9D" w:rsidRPr="00B63CDC" w:rsidRDefault="001E1F9D" w:rsidP="007A6E89">
            <w:pPr>
              <w:pStyle w:val="NoSpacing"/>
              <w:rPr>
                <w:rFonts w:cs="Arial"/>
              </w:rPr>
            </w:pPr>
            <w:r w:rsidRPr="00B63CDC">
              <w:rPr>
                <w:rFonts w:cs="Arial"/>
              </w:rPr>
              <w:t>The ideas and concepts were explained clearly.</w:t>
            </w:r>
          </w:p>
        </w:tc>
        <w:tc>
          <w:tcPr>
            <w:tcW w:w="1440" w:type="dxa"/>
            <w:vAlign w:val="center"/>
          </w:tcPr>
          <w:p w:rsidR="001E1F9D" w:rsidRPr="00B63CDC" w:rsidRDefault="001E1F9D" w:rsidP="007A6E89">
            <w:pPr>
              <w:pStyle w:val="NoSpacing"/>
              <w:rPr>
                <w:rFonts w:cs="Arial"/>
              </w:rPr>
            </w:pPr>
            <w:r w:rsidRPr="00B63CDC">
              <w:rPr>
                <w:rFonts w:cs="Arial"/>
              </w:rPr>
              <w:t>Strongly Disagree</w:t>
            </w:r>
          </w:p>
        </w:tc>
        <w:tc>
          <w:tcPr>
            <w:tcW w:w="1440" w:type="dxa"/>
            <w:vAlign w:val="center"/>
          </w:tcPr>
          <w:p w:rsidR="001E1F9D" w:rsidRPr="00B63CDC" w:rsidRDefault="001E1F9D" w:rsidP="007A6E89">
            <w:pPr>
              <w:pStyle w:val="NoSpacing"/>
              <w:rPr>
                <w:rFonts w:cs="Arial"/>
              </w:rPr>
            </w:pPr>
            <w:r w:rsidRPr="00B63CDC">
              <w:rPr>
                <w:rFonts w:cs="Arial"/>
              </w:rPr>
              <w:t>Disagree</w:t>
            </w:r>
          </w:p>
        </w:tc>
        <w:tc>
          <w:tcPr>
            <w:tcW w:w="1440" w:type="dxa"/>
            <w:vAlign w:val="center"/>
          </w:tcPr>
          <w:p w:rsidR="001E1F9D" w:rsidRPr="00B63CDC" w:rsidRDefault="001E1F9D" w:rsidP="007A6E89">
            <w:pPr>
              <w:pStyle w:val="NoSpacing"/>
              <w:rPr>
                <w:rFonts w:cs="Arial"/>
              </w:rPr>
            </w:pPr>
            <w:r w:rsidRPr="00B63CDC">
              <w:rPr>
                <w:rFonts w:cs="Arial"/>
              </w:rPr>
              <w:t>Agree</w:t>
            </w:r>
          </w:p>
        </w:tc>
        <w:tc>
          <w:tcPr>
            <w:tcW w:w="1440" w:type="dxa"/>
            <w:vAlign w:val="center"/>
          </w:tcPr>
          <w:p w:rsidR="001E1F9D" w:rsidRPr="00B63CDC" w:rsidRDefault="001E1F9D" w:rsidP="007A6E89">
            <w:pPr>
              <w:pStyle w:val="NoSpacing"/>
              <w:rPr>
                <w:rFonts w:cs="Arial"/>
              </w:rPr>
            </w:pPr>
            <w:r w:rsidRPr="00B63CDC">
              <w:rPr>
                <w:rFonts w:cs="Arial"/>
              </w:rPr>
              <w:t>Strongly Agree</w:t>
            </w:r>
          </w:p>
        </w:tc>
      </w:tr>
      <w:tr w:rsidR="001E1F9D" w:rsidRPr="00B63CDC" w:rsidTr="001E1F9D">
        <w:tc>
          <w:tcPr>
            <w:tcW w:w="4140" w:type="dxa"/>
          </w:tcPr>
          <w:p w:rsidR="001E1F9D" w:rsidRPr="00B63CDC" w:rsidRDefault="001E1F9D" w:rsidP="007A6E89">
            <w:pPr>
              <w:pStyle w:val="NoSpacing"/>
              <w:rPr>
                <w:rFonts w:cs="Arial"/>
              </w:rPr>
            </w:pPr>
            <w:r w:rsidRPr="00B63CDC">
              <w:rPr>
                <w:rFonts w:cs="Arial"/>
              </w:rPr>
              <w:t>The presenter(s) answered questions thoroughly.</w:t>
            </w:r>
          </w:p>
        </w:tc>
        <w:tc>
          <w:tcPr>
            <w:tcW w:w="1440" w:type="dxa"/>
            <w:vAlign w:val="center"/>
          </w:tcPr>
          <w:p w:rsidR="001E1F9D" w:rsidRPr="00B63CDC" w:rsidRDefault="001E1F9D" w:rsidP="007A6E89">
            <w:pPr>
              <w:pStyle w:val="NoSpacing"/>
              <w:rPr>
                <w:rFonts w:cs="Arial"/>
              </w:rPr>
            </w:pPr>
            <w:r w:rsidRPr="00B63CDC">
              <w:rPr>
                <w:rFonts w:cs="Arial"/>
              </w:rPr>
              <w:t>Strongly Disagree</w:t>
            </w:r>
          </w:p>
        </w:tc>
        <w:tc>
          <w:tcPr>
            <w:tcW w:w="1440" w:type="dxa"/>
            <w:vAlign w:val="center"/>
          </w:tcPr>
          <w:p w:rsidR="001E1F9D" w:rsidRPr="00B63CDC" w:rsidRDefault="001E1F9D" w:rsidP="007A6E89">
            <w:pPr>
              <w:pStyle w:val="NoSpacing"/>
              <w:rPr>
                <w:rFonts w:cs="Arial"/>
              </w:rPr>
            </w:pPr>
            <w:r w:rsidRPr="00B63CDC">
              <w:rPr>
                <w:rFonts w:cs="Arial"/>
              </w:rPr>
              <w:t>Disagree</w:t>
            </w:r>
          </w:p>
        </w:tc>
        <w:tc>
          <w:tcPr>
            <w:tcW w:w="1440" w:type="dxa"/>
            <w:vAlign w:val="center"/>
          </w:tcPr>
          <w:p w:rsidR="001E1F9D" w:rsidRPr="00B63CDC" w:rsidRDefault="001E1F9D" w:rsidP="007A6E89">
            <w:pPr>
              <w:pStyle w:val="NoSpacing"/>
              <w:rPr>
                <w:rFonts w:cs="Arial"/>
              </w:rPr>
            </w:pPr>
            <w:r w:rsidRPr="00B63CDC">
              <w:rPr>
                <w:rFonts w:cs="Arial"/>
              </w:rPr>
              <w:t>Agree</w:t>
            </w:r>
          </w:p>
        </w:tc>
        <w:tc>
          <w:tcPr>
            <w:tcW w:w="1440" w:type="dxa"/>
            <w:vAlign w:val="center"/>
          </w:tcPr>
          <w:p w:rsidR="001E1F9D" w:rsidRPr="00B63CDC" w:rsidRDefault="001E1F9D" w:rsidP="007A6E89">
            <w:pPr>
              <w:pStyle w:val="NoSpacing"/>
              <w:rPr>
                <w:rFonts w:cs="Arial"/>
              </w:rPr>
            </w:pPr>
            <w:r w:rsidRPr="00B63CDC">
              <w:rPr>
                <w:rFonts w:cs="Arial"/>
              </w:rPr>
              <w:t>Strongly Agree</w:t>
            </w:r>
          </w:p>
        </w:tc>
      </w:tr>
      <w:tr w:rsidR="001E1F9D" w:rsidRPr="00B63CDC" w:rsidTr="001E1F9D">
        <w:tc>
          <w:tcPr>
            <w:tcW w:w="4140" w:type="dxa"/>
            <w:tcBorders>
              <w:bottom w:val="single" w:sz="4" w:space="0" w:color="auto"/>
            </w:tcBorders>
          </w:tcPr>
          <w:p w:rsidR="001E1F9D" w:rsidRPr="00B63CDC" w:rsidRDefault="001E1F9D" w:rsidP="007A6E89">
            <w:pPr>
              <w:pStyle w:val="NoSpacing"/>
              <w:rPr>
                <w:rFonts w:cs="Arial"/>
              </w:rPr>
            </w:pPr>
            <w:r w:rsidRPr="00B63CDC">
              <w:rPr>
                <w:rFonts w:cs="Arial"/>
              </w:rPr>
              <w:t>The presentation met my expectations.</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Strongly Disagree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Disagree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Agree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Strongly Agree</w:t>
            </w:r>
          </w:p>
        </w:tc>
      </w:tr>
      <w:tr w:rsidR="001E1F9D" w:rsidRPr="00B63CDC" w:rsidTr="001E1F9D">
        <w:tc>
          <w:tcPr>
            <w:tcW w:w="9900" w:type="dxa"/>
            <w:gridSpan w:val="5"/>
            <w:tcBorders>
              <w:bottom w:val="single" w:sz="4" w:space="0" w:color="auto"/>
            </w:tcBorders>
            <w:shd w:val="clear" w:color="auto" w:fill="CCC0D9" w:themeFill="accent4" w:themeFillTint="66"/>
          </w:tcPr>
          <w:p w:rsidR="001E1F9D" w:rsidRPr="00B63CDC" w:rsidRDefault="001E1F9D" w:rsidP="007A6E89">
            <w:pPr>
              <w:pStyle w:val="NoSpacing"/>
              <w:rPr>
                <w:rFonts w:cs="Arial"/>
              </w:rPr>
            </w:pPr>
          </w:p>
        </w:tc>
      </w:tr>
      <w:tr w:rsidR="001E1F9D" w:rsidRPr="00B63CDC" w:rsidTr="001E1F9D">
        <w:tc>
          <w:tcPr>
            <w:tcW w:w="9900" w:type="dxa"/>
            <w:gridSpan w:val="5"/>
          </w:tcPr>
          <w:p w:rsidR="001E1F9D" w:rsidRPr="00B63CDC" w:rsidRDefault="001E1F9D" w:rsidP="007A6E89">
            <w:pPr>
              <w:pStyle w:val="NoSpacing"/>
              <w:rPr>
                <w:rFonts w:cs="Arial"/>
              </w:rPr>
            </w:pPr>
            <w:r w:rsidRPr="00B63CDC">
              <w:rPr>
                <w:rFonts w:cs="Arial"/>
                <w:i/>
              </w:rPr>
              <w:t>Please rate the overall quality of the presentation:</w:t>
            </w:r>
          </w:p>
        </w:tc>
      </w:tr>
      <w:tr w:rsidR="001E1F9D" w:rsidRPr="00B63CDC" w:rsidTr="001E1F9D">
        <w:tc>
          <w:tcPr>
            <w:tcW w:w="4140" w:type="dxa"/>
          </w:tcPr>
          <w:p w:rsidR="001E1F9D" w:rsidRPr="007A6E89" w:rsidRDefault="001E1F9D" w:rsidP="007A6E89">
            <w:pPr>
              <w:pStyle w:val="NoSpacing"/>
            </w:pPr>
            <w:r w:rsidRPr="007A6E89">
              <w:t>Presentation Content</w:t>
            </w:r>
          </w:p>
        </w:tc>
        <w:tc>
          <w:tcPr>
            <w:tcW w:w="1440" w:type="dxa"/>
            <w:vAlign w:val="center"/>
          </w:tcPr>
          <w:p w:rsidR="001E1F9D" w:rsidRPr="00B63CDC" w:rsidRDefault="001E1F9D" w:rsidP="007A6E89">
            <w:pPr>
              <w:pStyle w:val="NoSpacing"/>
              <w:rPr>
                <w:rFonts w:cs="Arial"/>
              </w:rPr>
            </w:pPr>
            <w:r w:rsidRPr="00B63CDC">
              <w:rPr>
                <w:rFonts w:cs="Arial"/>
              </w:rPr>
              <w:t>Poor</w:t>
            </w:r>
          </w:p>
        </w:tc>
        <w:tc>
          <w:tcPr>
            <w:tcW w:w="1440" w:type="dxa"/>
            <w:vAlign w:val="center"/>
          </w:tcPr>
          <w:p w:rsidR="001E1F9D" w:rsidRPr="00B63CDC" w:rsidRDefault="001E1F9D" w:rsidP="007A6E89">
            <w:pPr>
              <w:pStyle w:val="NoSpacing"/>
              <w:rPr>
                <w:rFonts w:cs="Arial"/>
              </w:rPr>
            </w:pPr>
            <w:r w:rsidRPr="00B63CDC">
              <w:rPr>
                <w:rFonts w:cs="Arial"/>
              </w:rPr>
              <w:t>Fair</w:t>
            </w:r>
          </w:p>
        </w:tc>
        <w:tc>
          <w:tcPr>
            <w:tcW w:w="1440" w:type="dxa"/>
            <w:vAlign w:val="center"/>
          </w:tcPr>
          <w:p w:rsidR="001E1F9D" w:rsidRPr="00B63CDC" w:rsidRDefault="001E1F9D" w:rsidP="007A6E89">
            <w:pPr>
              <w:pStyle w:val="NoSpacing"/>
              <w:rPr>
                <w:rFonts w:cs="Arial"/>
              </w:rPr>
            </w:pPr>
            <w:r w:rsidRPr="00B63CDC">
              <w:rPr>
                <w:rFonts w:cs="Arial"/>
              </w:rPr>
              <w:t>Good</w:t>
            </w:r>
          </w:p>
        </w:tc>
        <w:tc>
          <w:tcPr>
            <w:tcW w:w="1440" w:type="dxa"/>
            <w:vAlign w:val="center"/>
          </w:tcPr>
          <w:p w:rsidR="001E1F9D" w:rsidRPr="00B63CDC" w:rsidRDefault="001E1F9D" w:rsidP="007A6E89">
            <w:pPr>
              <w:pStyle w:val="NoSpacing"/>
              <w:rPr>
                <w:rFonts w:cs="Arial"/>
              </w:rPr>
            </w:pPr>
            <w:r w:rsidRPr="00B63CDC">
              <w:rPr>
                <w:rFonts w:cs="Arial"/>
              </w:rPr>
              <w:t>Excellent</w:t>
            </w:r>
          </w:p>
        </w:tc>
      </w:tr>
      <w:tr w:rsidR="001E1F9D" w:rsidRPr="00B63CDC" w:rsidTr="001E1F9D">
        <w:tc>
          <w:tcPr>
            <w:tcW w:w="4140" w:type="dxa"/>
            <w:tcBorders>
              <w:bottom w:val="single" w:sz="4" w:space="0" w:color="auto"/>
            </w:tcBorders>
          </w:tcPr>
          <w:p w:rsidR="001E1F9D" w:rsidRPr="00B63CDC" w:rsidRDefault="001E1F9D" w:rsidP="007A6E89">
            <w:pPr>
              <w:pStyle w:val="NoSpacing"/>
              <w:rPr>
                <w:rFonts w:cs="Arial"/>
              </w:rPr>
            </w:pPr>
            <w:r w:rsidRPr="00B63CDC">
              <w:rPr>
                <w:rFonts w:cs="Arial"/>
              </w:rPr>
              <w:t>Presentation Format</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Poor</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Fair</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Good</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Excellent</w:t>
            </w:r>
          </w:p>
        </w:tc>
      </w:tr>
      <w:tr w:rsidR="001E1F9D" w:rsidRPr="00B63CDC" w:rsidTr="001E1F9D">
        <w:tc>
          <w:tcPr>
            <w:tcW w:w="9900" w:type="dxa"/>
            <w:gridSpan w:val="5"/>
            <w:shd w:val="clear" w:color="auto" w:fill="CCC0D9" w:themeFill="accent4" w:themeFillTint="66"/>
          </w:tcPr>
          <w:p w:rsidR="001E1F9D" w:rsidRPr="00B63CDC" w:rsidRDefault="001E1F9D" w:rsidP="007A6E89">
            <w:pPr>
              <w:pStyle w:val="NoSpacing"/>
              <w:rPr>
                <w:rFonts w:cs="Arial"/>
              </w:rPr>
            </w:pPr>
          </w:p>
        </w:tc>
      </w:tr>
      <w:tr w:rsidR="001E1F9D" w:rsidRPr="00B63CDC" w:rsidTr="001E1F9D">
        <w:tc>
          <w:tcPr>
            <w:tcW w:w="4140" w:type="dxa"/>
            <w:tcBorders>
              <w:bottom w:val="single" w:sz="4" w:space="0" w:color="auto"/>
            </w:tcBorders>
          </w:tcPr>
          <w:p w:rsidR="001E1F9D" w:rsidRPr="00B63CDC" w:rsidRDefault="001E1F9D" w:rsidP="007A6E89">
            <w:pPr>
              <w:pStyle w:val="NoSpacing"/>
              <w:rPr>
                <w:rFonts w:cs="Arial"/>
                <w:i/>
              </w:rPr>
            </w:pPr>
            <w:r w:rsidRPr="00B63CDC">
              <w:rPr>
                <w:rStyle w:val="Emphasis"/>
              </w:rPr>
              <w:t>Prior to today’s presentation, what was your knowledge level of the topic and content presented</w:t>
            </w:r>
            <w:r w:rsidRPr="00B63CDC">
              <w:rPr>
                <w:rFonts w:cs="Arial"/>
                <w:i/>
              </w:rPr>
              <w:t>?</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No Knowledge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Some Knowledge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Average Knowledge</w:t>
            </w:r>
          </w:p>
          <w:p w:rsidR="001E1F9D" w:rsidRPr="00B63CDC" w:rsidRDefault="001E1F9D" w:rsidP="007A6E89">
            <w:pPr>
              <w:pStyle w:val="NoSpacing"/>
              <w:rPr>
                <w:rFonts w:cs="Arial"/>
              </w:rPr>
            </w:pP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Above Average Knowledge</w:t>
            </w:r>
          </w:p>
        </w:tc>
      </w:tr>
      <w:tr w:rsidR="001E1F9D" w:rsidRPr="00B63CDC" w:rsidTr="001E1F9D">
        <w:tc>
          <w:tcPr>
            <w:tcW w:w="9900" w:type="dxa"/>
            <w:gridSpan w:val="5"/>
            <w:shd w:val="clear" w:color="auto" w:fill="CCC0D9" w:themeFill="accent4" w:themeFillTint="66"/>
            <w:vAlign w:val="center"/>
          </w:tcPr>
          <w:p w:rsidR="001E1F9D" w:rsidRPr="00B63CDC" w:rsidRDefault="001E1F9D" w:rsidP="007A6E89">
            <w:pPr>
              <w:pStyle w:val="NoSpacing"/>
              <w:rPr>
                <w:rFonts w:cs="Arial"/>
              </w:rPr>
            </w:pPr>
          </w:p>
        </w:tc>
      </w:tr>
      <w:tr w:rsidR="001E1F9D" w:rsidRPr="00B63CDC" w:rsidTr="001E1F9D">
        <w:tc>
          <w:tcPr>
            <w:tcW w:w="4140" w:type="dxa"/>
            <w:tcBorders>
              <w:bottom w:val="single" w:sz="4" w:space="0" w:color="auto"/>
            </w:tcBorders>
          </w:tcPr>
          <w:p w:rsidR="001E1F9D" w:rsidRPr="00B63CDC" w:rsidRDefault="001E1F9D" w:rsidP="007A6E89">
            <w:pPr>
              <w:pStyle w:val="NoSpacing"/>
              <w:rPr>
                <w:rFonts w:cs="Arial"/>
                <w:i/>
              </w:rPr>
            </w:pPr>
            <w:r w:rsidRPr="00B63CDC">
              <w:rPr>
                <w:rStyle w:val="Emphasis"/>
              </w:rPr>
              <w:t xml:space="preserve">As a result of today’s presentation, how did your knowledge level of the content/topic area change? </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No Change</w:t>
            </w:r>
          </w:p>
          <w:p w:rsidR="001E1F9D" w:rsidRPr="00B63CDC" w:rsidRDefault="001E1F9D" w:rsidP="007A6E89">
            <w:pPr>
              <w:pStyle w:val="NoSpacing"/>
              <w:rPr>
                <w:rFonts w:cs="Arial"/>
              </w:rPr>
            </w:pPr>
          </w:p>
          <w:p w:rsidR="001E1F9D" w:rsidRPr="00B63CDC" w:rsidRDefault="001E1F9D" w:rsidP="007A6E89">
            <w:pPr>
              <w:pStyle w:val="NoSpacing"/>
              <w:rPr>
                <w:rFonts w:cs="Arial"/>
              </w:rPr>
            </w:pP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Slight Increase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Moderate Increase</w:t>
            </w:r>
          </w:p>
        </w:tc>
        <w:tc>
          <w:tcPr>
            <w:tcW w:w="1440" w:type="dxa"/>
            <w:tcBorders>
              <w:bottom w:val="single" w:sz="4" w:space="0" w:color="auto"/>
            </w:tcBorders>
            <w:vAlign w:val="center"/>
          </w:tcPr>
          <w:p w:rsidR="001E1F9D" w:rsidRPr="00B63CDC" w:rsidRDefault="001E1F9D" w:rsidP="007A6E89">
            <w:pPr>
              <w:pStyle w:val="NoSpacing"/>
              <w:rPr>
                <w:rFonts w:cs="Arial"/>
              </w:rPr>
            </w:pPr>
            <w:r w:rsidRPr="00B63CDC">
              <w:rPr>
                <w:rFonts w:cs="Arial"/>
              </w:rPr>
              <w:t>High Increase</w:t>
            </w:r>
          </w:p>
        </w:tc>
      </w:tr>
      <w:tr w:rsidR="001E1F9D" w:rsidRPr="00B63CDC" w:rsidTr="001E1F9D">
        <w:tc>
          <w:tcPr>
            <w:tcW w:w="4140" w:type="dxa"/>
            <w:tcBorders>
              <w:right w:val="nil"/>
            </w:tcBorders>
            <w:shd w:val="clear" w:color="auto" w:fill="CCC0D9" w:themeFill="accent4" w:themeFillTint="66"/>
          </w:tcPr>
          <w:p w:rsidR="001E1F9D" w:rsidRPr="00B63CDC" w:rsidRDefault="001E1F9D" w:rsidP="007A6E89">
            <w:pPr>
              <w:pStyle w:val="NoSpacing"/>
              <w:rPr>
                <w:rStyle w:val="Emphasis"/>
              </w:rPr>
            </w:pPr>
          </w:p>
        </w:tc>
        <w:tc>
          <w:tcPr>
            <w:tcW w:w="1440" w:type="dxa"/>
            <w:tcBorders>
              <w:left w:val="nil"/>
              <w:right w:val="nil"/>
            </w:tcBorders>
            <w:shd w:val="clear" w:color="auto" w:fill="CCC0D9" w:themeFill="accent4" w:themeFillTint="66"/>
            <w:vAlign w:val="center"/>
          </w:tcPr>
          <w:p w:rsidR="001E1F9D" w:rsidRPr="00B63CDC" w:rsidRDefault="001E1F9D" w:rsidP="007A6E89">
            <w:pPr>
              <w:pStyle w:val="NoSpacing"/>
              <w:rPr>
                <w:rFonts w:cs="Arial"/>
              </w:rPr>
            </w:pPr>
          </w:p>
        </w:tc>
        <w:tc>
          <w:tcPr>
            <w:tcW w:w="1440" w:type="dxa"/>
            <w:tcBorders>
              <w:left w:val="nil"/>
              <w:right w:val="nil"/>
            </w:tcBorders>
            <w:shd w:val="clear" w:color="auto" w:fill="CCC0D9" w:themeFill="accent4" w:themeFillTint="66"/>
            <w:vAlign w:val="center"/>
          </w:tcPr>
          <w:p w:rsidR="001E1F9D" w:rsidRPr="00B63CDC" w:rsidRDefault="001E1F9D" w:rsidP="007A6E89">
            <w:pPr>
              <w:pStyle w:val="NoSpacing"/>
              <w:rPr>
                <w:rFonts w:cs="Arial"/>
              </w:rPr>
            </w:pPr>
          </w:p>
        </w:tc>
        <w:tc>
          <w:tcPr>
            <w:tcW w:w="1440" w:type="dxa"/>
            <w:tcBorders>
              <w:left w:val="nil"/>
              <w:right w:val="nil"/>
            </w:tcBorders>
            <w:shd w:val="clear" w:color="auto" w:fill="CCC0D9" w:themeFill="accent4" w:themeFillTint="66"/>
            <w:vAlign w:val="center"/>
          </w:tcPr>
          <w:p w:rsidR="001E1F9D" w:rsidRPr="00B63CDC" w:rsidRDefault="001E1F9D" w:rsidP="007A6E89">
            <w:pPr>
              <w:pStyle w:val="NoSpacing"/>
              <w:rPr>
                <w:rFonts w:cs="Arial"/>
              </w:rPr>
            </w:pPr>
          </w:p>
        </w:tc>
        <w:tc>
          <w:tcPr>
            <w:tcW w:w="1440" w:type="dxa"/>
            <w:tcBorders>
              <w:left w:val="nil"/>
            </w:tcBorders>
            <w:shd w:val="clear" w:color="auto" w:fill="CCC0D9" w:themeFill="accent4" w:themeFillTint="66"/>
            <w:vAlign w:val="center"/>
          </w:tcPr>
          <w:p w:rsidR="001E1F9D" w:rsidRPr="00B63CDC" w:rsidRDefault="001E1F9D" w:rsidP="007A6E89">
            <w:pPr>
              <w:pStyle w:val="NoSpacing"/>
              <w:rPr>
                <w:rFonts w:cs="Arial"/>
              </w:rPr>
            </w:pPr>
          </w:p>
        </w:tc>
      </w:tr>
    </w:tbl>
    <w:p w:rsidR="001E1F9D" w:rsidRPr="001C1FAA" w:rsidRDefault="001E1F9D" w:rsidP="007A6E89">
      <w:pPr>
        <w:pStyle w:val="NoSpacing"/>
        <w:rPr>
          <w:rFonts w:cs="Arial"/>
          <w:sz w:val="16"/>
          <w:szCs w:val="16"/>
        </w:rPr>
      </w:pPr>
    </w:p>
    <w:p w:rsidR="001E1F9D" w:rsidRPr="001C1FAA" w:rsidRDefault="001E1F9D" w:rsidP="001E1F9D">
      <w:pPr>
        <w:rPr>
          <w:rFonts w:cs="Arial"/>
        </w:rPr>
      </w:pPr>
      <w:r w:rsidRPr="001C1FAA">
        <w:rPr>
          <w:rFonts w:cs="Arial"/>
        </w:rPr>
        <w:t>What did you like best about this presentation?</w:t>
      </w:r>
    </w:p>
    <w:tbl>
      <w:tblPr>
        <w:tblStyle w:val="TableGrid"/>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9576"/>
      </w:tblGrid>
      <w:tr w:rsidR="001E1F9D" w:rsidTr="001E1F9D">
        <w:tc>
          <w:tcPr>
            <w:tcW w:w="9576" w:type="dxa"/>
          </w:tcPr>
          <w:p w:rsidR="001E1F9D" w:rsidRPr="001C1FAA" w:rsidRDefault="001E1F9D" w:rsidP="001E1F9D">
            <w:pPr>
              <w:rPr>
                <w:rFonts w:cs="Arial"/>
              </w:rPr>
            </w:pPr>
          </w:p>
        </w:tc>
      </w:tr>
      <w:tr w:rsidR="001E1F9D" w:rsidTr="001E1F9D">
        <w:tc>
          <w:tcPr>
            <w:tcW w:w="9576" w:type="dxa"/>
          </w:tcPr>
          <w:p w:rsidR="001E1F9D" w:rsidRPr="001C1FAA" w:rsidRDefault="001E1F9D" w:rsidP="001E1F9D">
            <w:pPr>
              <w:rPr>
                <w:rFonts w:cs="Arial"/>
              </w:rPr>
            </w:pPr>
          </w:p>
        </w:tc>
      </w:tr>
    </w:tbl>
    <w:p w:rsidR="001E1F9D" w:rsidRDefault="001E1F9D" w:rsidP="001E1F9D">
      <w:pPr>
        <w:rPr>
          <w:rFonts w:cs="Arial"/>
        </w:rPr>
      </w:pPr>
    </w:p>
    <w:p w:rsidR="001E1F9D" w:rsidRPr="001C1FAA" w:rsidRDefault="001E1F9D" w:rsidP="001E1F9D">
      <w:pPr>
        <w:rPr>
          <w:rFonts w:cs="Arial"/>
        </w:rPr>
      </w:pPr>
      <w:r w:rsidRPr="001C1FAA">
        <w:rPr>
          <w:rFonts w:cs="Arial"/>
        </w:rPr>
        <w:t xml:space="preserve">How will you use the information provided? </w:t>
      </w:r>
    </w:p>
    <w:tbl>
      <w:tblPr>
        <w:tblStyle w:val="TableGrid"/>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9576"/>
      </w:tblGrid>
      <w:tr w:rsidR="001E1F9D" w:rsidTr="001E1F9D">
        <w:tc>
          <w:tcPr>
            <w:tcW w:w="9576" w:type="dxa"/>
          </w:tcPr>
          <w:p w:rsidR="001E1F9D" w:rsidRPr="001C1FAA" w:rsidRDefault="001E1F9D" w:rsidP="001E1F9D">
            <w:pPr>
              <w:rPr>
                <w:rFonts w:cs="Arial"/>
              </w:rPr>
            </w:pPr>
          </w:p>
        </w:tc>
      </w:tr>
      <w:tr w:rsidR="001E1F9D" w:rsidTr="001E1F9D">
        <w:tc>
          <w:tcPr>
            <w:tcW w:w="9576" w:type="dxa"/>
          </w:tcPr>
          <w:p w:rsidR="001E1F9D" w:rsidRPr="001C1FAA" w:rsidRDefault="001E1F9D" w:rsidP="001E1F9D">
            <w:pPr>
              <w:rPr>
                <w:rFonts w:cs="Arial"/>
              </w:rPr>
            </w:pPr>
          </w:p>
        </w:tc>
      </w:tr>
    </w:tbl>
    <w:p w:rsidR="001E1F9D" w:rsidRDefault="001E1F9D" w:rsidP="001E1F9D">
      <w:pPr>
        <w:rPr>
          <w:rFonts w:cs="Arial"/>
        </w:rPr>
      </w:pPr>
    </w:p>
    <w:p w:rsidR="001E1F9D" w:rsidRPr="001C1FAA" w:rsidRDefault="001E1F9D" w:rsidP="001E1F9D">
      <w:pPr>
        <w:rPr>
          <w:rFonts w:cs="Arial"/>
        </w:rPr>
      </w:pPr>
      <w:r w:rsidRPr="001C1FAA">
        <w:rPr>
          <w:rFonts w:cs="Arial"/>
        </w:rPr>
        <w:t xml:space="preserve">What suggestions do you have for improving this presentation? </w:t>
      </w:r>
    </w:p>
    <w:tbl>
      <w:tblPr>
        <w:tblStyle w:val="TableGrid"/>
        <w:tblW w:w="0" w:type="auto"/>
        <w:tblBorders>
          <w:top w:val="none" w:sz="0" w:space="0" w:color="auto"/>
          <w:left w:val="none" w:sz="0" w:space="0" w:color="auto"/>
          <w:bottom w:val="single" w:sz="4" w:space="0" w:color="000000" w:themeColor="text1"/>
          <w:right w:val="none" w:sz="0" w:space="0" w:color="auto"/>
          <w:insideH w:val="single" w:sz="4" w:space="0" w:color="000000" w:themeColor="text1"/>
          <w:insideV w:val="single" w:sz="4" w:space="0" w:color="000000" w:themeColor="text1"/>
        </w:tblBorders>
        <w:tblLook w:val="04A0"/>
      </w:tblPr>
      <w:tblGrid>
        <w:gridCol w:w="9576"/>
      </w:tblGrid>
      <w:tr w:rsidR="001E1F9D" w:rsidTr="001E1F9D">
        <w:tc>
          <w:tcPr>
            <w:tcW w:w="9576" w:type="dxa"/>
          </w:tcPr>
          <w:p w:rsidR="001E1F9D" w:rsidRPr="001C1FAA" w:rsidRDefault="001E1F9D" w:rsidP="001E1F9D">
            <w:pPr>
              <w:rPr>
                <w:rFonts w:cs="Arial"/>
              </w:rPr>
            </w:pPr>
          </w:p>
        </w:tc>
      </w:tr>
      <w:tr w:rsidR="001E1F9D" w:rsidTr="001E1F9D">
        <w:tc>
          <w:tcPr>
            <w:tcW w:w="9576" w:type="dxa"/>
          </w:tcPr>
          <w:p w:rsidR="001E1F9D" w:rsidRPr="001C1FAA" w:rsidRDefault="001E1F9D" w:rsidP="001E1F9D">
            <w:pPr>
              <w:rPr>
                <w:rFonts w:cs="Arial"/>
              </w:rPr>
            </w:pPr>
          </w:p>
        </w:tc>
      </w:tr>
    </w:tbl>
    <w:p w:rsidR="001E1F9D" w:rsidRDefault="001E1F9D" w:rsidP="001E1F9D">
      <w:pPr>
        <w:rPr>
          <w:rFonts w:cs="Arial"/>
        </w:rPr>
      </w:pPr>
    </w:p>
    <w:p w:rsidR="001E1F9D" w:rsidRPr="001C1FAA" w:rsidRDefault="001E1F9D" w:rsidP="001E1F9D">
      <w:pPr>
        <w:rPr>
          <w:rFonts w:cs="Arial"/>
        </w:rPr>
      </w:pPr>
      <w:proofErr w:type="gramStart"/>
      <w:r w:rsidRPr="001C1FAA">
        <w:rPr>
          <w:rFonts w:cs="Arial"/>
        </w:rPr>
        <w:t>Additional comments.</w:t>
      </w:r>
      <w:proofErr w:type="gramEnd"/>
      <w:r w:rsidRPr="001C1FAA">
        <w:rPr>
          <w:rFonts w:cs="Arial"/>
        </w:rPr>
        <w:t xml:space="preserve">  Feel free to use the </w:t>
      </w:r>
      <w:r w:rsidR="007A6E89">
        <w:rPr>
          <w:rFonts w:cs="Arial"/>
        </w:rPr>
        <w:t>remaining space</w:t>
      </w:r>
      <w:r w:rsidRPr="001C1FAA">
        <w:rPr>
          <w:rFonts w:cs="Arial"/>
        </w:rPr>
        <w:t>.</w:t>
      </w:r>
    </w:p>
    <w:p w:rsidR="00DF07B6" w:rsidRDefault="00DF07B6" w:rsidP="00DF07B6">
      <w:pPr>
        <w:rPr>
          <w:rFonts w:asciiTheme="majorHAnsi" w:hAnsiTheme="majorHAnsi"/>
        </w:rPr>
      </w:pPr>
    </w:p>
    <w:p w:rsidR="00DF07B6" w:rsidRPr="00BC2F96" w:rsidRDefault="00DF07B6" w:rsidP="00DF07B6"/>
    <w:p w:rsidR="006D4C07" w:rsidRDefault="006D4C07">
      <w:pPr>
        <w:rPr>
          <w:rFonts w:asciiTheme="majorHAnsi" w:eastAsiaTheme="majorEastAsia" w:hAnsiTheme="majorHAnsi" w:cstheme="majorBidi"/>
          <w:b/>
          <w:bCs/>
          <w:color w:val="4F81BD" w:themeColor="accent1"/>
          <w:sz w:val="26"/>
          <w:szCs w:val="26"/>
        </w:rPr>
      </w:pPr>
      <w:r>
        <w:br w:type="page"/>
      </w:r>
    </w:p>
    <w:p w:rsidR="000F62E1" w:rsidRPr="003C2627" w:rsidRDefault="000F62E1" w:rsidP="000F62E1">
      <w:pPr>
        <w:pStyle w:val="Heading2"/>
        <w:jc w:val="center"/>
      </w:pPr>
      <w:bookmarkStart w:id="27" w:name="_Toc292073073"/>
      <w:r>
        <w:t xml:space="preserve">Appendix </w:t>
      </w:r>
      <w:r w:rsidR="006D4C07">
        <w:t>E</w:t>
      </w:r>
      <w:r>
        <w:t xml:space="preserve">: </w:t>
      </w:r>
      <w:r w:rsidRPr="003C2627">
        <w:t>Training Checklist</w:t>
      </w:r>
      <w:bookmarkEnd w:id="27"/>
    </w:p>
    <w:tbl>
      <w:tblPr>
        <w:tblStyle w:val="TableGrid"/>
        <w:tblW w:w="0" w:type="auto"/>
        <w:jc w:val="center"/>
        <w:tblInd w:w="-162" w:type="dxa"/>
        <w:tblLook w:val="04A0"/>
      </w:tblPr>
      <w:tblGrid>
        <w:gridCol w:w="1294"/>
        <w:gridCol w:w="8444"/>
      </w:tblGrid>
      <w:tr w:rsidR="000F62E1" w:rsidTr="00C165B0">
        <w:trPr>
          <w:jc w:val="center"/>
        </w:trPr>
        <w:tc>
          <w:tcPr>
            <w:tcW w:w="1294" w:type="dxa"/>
            <w:shd w:val="clear" w:color="auto" w:fill="BFBFBF" w:themeFill="background1" w:themeFillShade="BF"/>
          </w:tcPr>
          <w:p w:rsidR="000F62E1" w:rsidRDefault="000F62E1" w:rsidP="000F62E1">
            <w:pPr>
              <w:autoSpaceDE w:val="0"/>
              <w:autoSpaceDN w:val="0"/>
              <w:adjustRightInd w:val="0"/>
              <w:jc w:val="center"/>
              <w:rPr>
                <w:rFonts w:asciiTheme="majorHAnsi" w:hAnsiTheme="majorHAnsi" w:cs="Univers-Light"/>
                <w:sz w:val="24"/>
                <w:szCs w:val="24"/>
              </w:rPr>
            </w:pPr>
            <w:r>
              <w:rPr>
                <w:rFonts w:asciiTheme="majorHAnsi" w:hAnsiTheme="majorHAnsi" w:cs="Univers-Light"/>
                <w:sz w:val="24"/>
                <w:szCs w:val="24"/>
              </w:rPr>
              <w:t>Complete?</w:t>
            </w:r>
          </w:p>
        </w:tc>
        <w:tc>
          <w:tcPr>
            <w:tcW w:w="8444" w:type="dxa"/>
            <w:shd w:val="clear" w:color="auto" w:fill="BFBFBF" w:themeFill="background1" w:themeFillShade="BF"/>
            <w:vAlign w:val="center"/>
          </w:tcPr>
          <w:p w:rsidR="000F62E1" w:rsidRPr="00310BF5" w:rsidRDefault="001C2095" w:rsidP="001C2095">
            <w:pPr>
              <w:autoSpaceDE w:val="0"/>
              <w:autoSpaceDN w:val="0"/>
              <w:adjustRightInd w:val="0"/>
              <w:jc w:val="center"/>
              <w:rPr>
                <w:rFonts w:asciiTheme="majorHAnsi" w:hAnsiTheme="majorHAnsi" w:cs="Univers-Light"/>
                <w:b/>
                <w:sz w:val="24"/>
                <w:szCs w:val="24"/>
              </w:rPr>
            </w:pPr>
            <w:r>
              <w:rPr>
                <w:rFonts w:asciiTheme="majorHAnsi" w:hAnsiTheme="majorHAnsi" w:cs="Univers-Light"/>
                <w:b/>
                <w:sz w:val="24"/>
                <w:szCs w:val="24"/>
              </w:rPr>
              <w:t xml:space="preserve"> 3-4 Weeks Prior to </w:t>
            </w:r>
            <w:r w:rsidR="000F62E1">
              <w:rPr>
                <w:rFonts w:asciiTheme="majorHAnsi" w:hAnsiTheme="majorHAnsi" w:cs="Univers-Light"/>
                <w:b/>
                <w:sz w:val="24"/>
                <w:szCs w:val="24"/>
              </w:rPr>
              <w:t>Training</w:t>
            </w:r>
          </w:p>
        </w:tc>
      </w:tr>
      <w:tr w:rsidR="000F62E1" w:rsidTr="000A46C0">
        <w:trPr>
          <w:trHeight w:val="422"/>
          <w:jc w:val="center"/>
        </w:trPr>
        <w:tc>
          <w:tcPr>
            <w:tcW w:w="1294" w:type="dxa"/>
          </w:tcPr>
          <w:p w:rsidR="000F62E1" w:rsidRDefault="000F62E1" w:rsidP="000F62E1">
            <w:pPr>
              <w:autoSpaceDE w:val="0"/>
              <w:autoSpaceDN w:val="0"/>
              <w:adjustRightInd w:val="0"/>
              <w:ind w:left="-180"/>
              <w:rPr>
                <w:rFonts w:asciiTheme="majorHAnsi" w:hAnsiTheme="majorHAnsi" w:cs="Univers-Light"/>
                <w:sz w:val="24"/>
                <w:szCs w:val="24"/>
              </w:rPr>
            </w:pPr>
          </w:p>
        </w:tc>
        <w:tc>
          <w:tcPr>
            <w:tcW w:w="8444" w:type="dxa"/>
            <w:vAlign w:val="center"/>
          </w:tcPr>
          <w:p w:rsidR="000F62E1" w:rsidRPr="000D501C" w:rsidRDefault="00FD1B1C" w:rsidP="000A46C0">
            <w:pPr>
              <w:autoSpaceDE w:val="0"/>
              <w:autoSpaceDN w:val="0"/>
              <w:adjustRightInd w:val="0"/>
              <w:rPr>
                <w:rFonts w:asciiTheme="majorHAnsi" w:hAnsiTheme="majorHAnsi" w:cs="Univers-Light"/>
              </w:rPr>
            </w:pPr>
            <w:r w:rsidRPr="00FD1B1C">
              <w:rPr>
                <w:rFonts w:asciiTheme="majorHAnsi" w:hAnsiTheme="majorHAnsi" w:cs="Univers-Light"/>
              </w:rPr>
              <w:t xml:space="preserve">Schedule meeting </w:t>
            </w:r>
            <w:r w:rsidR="00430869">
              <w:rPr>
                <w:rFonts w:asciiTheme="majorHAnsi" w:hAnsiTheme="majorHAnsi" w:cs="Univers-Light"/>
              </w:rPr>
              <w:t xml:space="preserve">or call </w:t>
            </w:r>
            <w:r w:rsidRPr="00FD1B1C">
              <w:rPr>
                <w:rFonts w:asciiTheme="majorHAnsi" w:hAnsiTheme="majorHAnsi" w:cs="Univers-Light"/>
              </w:rPr>
              <w:t>with training organizers and leaders</w:t>
            </w:r>
            <w:r w:rsidR="000C2C9E">
              <w:rPr>
                <w:rFonts w:asciiTheme="majorHAnsi" w:hAnsiTheme="majorHAnsi" w:cs="Univers-Light"/>
              </w:rPr>
              <w:t>.</w:t>
            </w:r>
          </w:p>
        </w:tc>
      </w:tr>
      <w:tr w:rsidR="00FF6997" w:rsidTr="000A46C0">
        <w:trPr>
          <w:trHeight w:val="440"/>
          <w:jc w:val="center"/>
        </w:trPr>
        <w:tc>
          <w:tcPr>
            <w:tcW w:w="1294" w:type="dxa"/>
          </w:tcPr>
          <w:p w:rsidR="00FF6997" w:rsidRDefault="00FF6997" w:rsidP="000F62E1">
            <w:pPr>
              <w:autoSpaceDE w:val="0"/>
              <w:autoSpaceDN w:val="0"/>
              <w:adjustRightInd w:val="0"/>
              <w:ind w:left="-180"/>
              <w:rPr>
                <w:rFonts w:asciiTheme="majorHAnsi" w:hAnsiTheme="majorHAnsi" w:cs="Univers-Light"/>
                <w:sz w:val="24"/>
                <w:szCs w:val="24"/>
              </w:rPr>
            </w:pPr>
          </w:p>
        </w:tc>
        <w:tc>
          <w:tcPr>
            <w:tcW w:w="8444" w:type="dxa"/>
            <w:vAlign w:val="center"/>
          </w:tcPr>
          <w:p w:rsidR="00FF6997" w:rsidRPr="000D501C" w:rsidRDefault="00FD1B1C" w:rsidP="000A46C0">
            <w:pPr>
              <w:autoSpaceDE w:val="0"/>
              <w:autoSpaceDN w:val="0"/>
              <w:adjustRightInd w:val="0"/>
              <w:rPr>
                <w:rFonts w:asciiTheme="majorHAnsi" w:hAnsiTheme="majorHAnsi" w:cs="Univers-Light"/>
              </w:rPr>
            </w:pPr>
            <w:r w:rsidRPr="00FD1B1C">
              <w:rPr>
                <w:rFonts w:asciiTheme="majorHAnsi" w:hAnsiTheme="majorHAnsi" w:cs="Univers-Light"/>
              </w:rPr>
              <w:t>Identify audience member needs, priorities, and prior knowledge</w:t>
            </w:r>
            <w:r w:rsidR="000C2C9E">
              <w:rPr>
                <w:rFonts w:asciiTheme="majorHAnsi" w:hAnsiTheme="majorHAnsi" w:cs="Univers-Light"/>
              </w:rPr>
              <w:t>.</w:t>
            </w:r>
          </w:p>
        </w:tc>
      </w:tr>
      <w:tr w:rsidR="00FF6997" w:rsidTr="000A46C0">
        <w:trPr>
          <w:trHeight w:val="440"/>
          <w:jc w:val="center"/>
        </w:trPr>
        <w:tc>
          <w:tcPr>
            <w:tcW w:w="1294" w:type="dxa"/>
          </w:tcPr>
          <w:p w:rsidR="00FF6997" w:rsidRDefault="00FF6997" w:rsidP="000F62E1">
            <w:pPr>
              <w:autoSpaceDE w:val="0"/>
              <w:autoSpaceDN w:val="0"/>
              <w:adjustRightInd w:val="0"/>
              <w:ind w:left="-180"/>
              <w:rPr>
                <w:rFonts w:asciiTheme="majorHAnsi" w:hAnsiTheme="majorHAnsi" w:cs="Univers-Light"/>
                <w:sz w:val="24"/>
                <w:szCs w:val="24"/>
              </w:rPr>
            </w:pPr>
          </w:p>
        </w:tc>
        <w:tc>
          <w:tcPr>
            <w:tcW w:w="8444" w:type="dxa"/>
            <w:vAlign w:val="center"/>
          </w:tcPr>
          <w:p w:rsidR="00FF6997" w:rsidRPr="000D501C" w:rsidRDefault="00FD1B1C" w:rsidP="000A46C0">
            <w:pPr>
              <w:autoSpaceDE w:val="0"/>
              <w:autoSpaceDN w:val="0"/>
              <w:adjustRightInd w:val="0"/>
              <w:rPr>
                <w:rFonts w:asciiTheme="majorHAnsi" w:hAnsiTheme="majorHAnsi" w:cs="Univers-Light"/>
              </w:rPr>
            </w:pPr>
            <w:r w:rsidRPr="00FD1B1C">
              <w:rPr>
                <w:rFonts w:asciiTheme="majorHAnsi" w:hAnsiTheme="majorHAnsi" w:cs="Univers-Light"/>
              </w:rPr>
              <w:t>Verify training outcomes and final agenda</w:t>
            </w:r>
            <w:r w:rsidR="000C2C9E">
              <w:rPr>
                <w:rFonts w:asciiTheme="majorHAnsi" w:hAnsiTheme="majorHAnsi" w:cs="Univers-Light"/>
              </w:rPr>
              <w:t>.</w:t>
            </w:r>
            <w:r w:rsidRPr="00FD1B1C">
              <w:rPr>
                <w:rFonts w:asciiTheme="majorHAnsi" w:hAnsiTheme="majorHAnsi" w:cs="Univers-Light"/>
              </w:rPr>
              <w:t xml:space="preserve"> </w:t>
            </w:r>
          </w:p>
        </w:tc>
      </w:tr>
      <w:tr w:rsidR="00FF6997" w:rsidTr="000A46C0">
        <w:trPr>
          <w:trHeight w:val="440"/>
          <w:jc w:val="center"/>
        </w:trPr>
        <w:tc>
          <w:tcPr>
            <w:tcW w:w="1294" w:type="dxa"/>
          </w:tcPr>
          <w:p w:rsidR="00FF6997" w:rsidRDefault="00FF6997" w:rsidP="000F62E1">
            <w:pPr>
              <w:autoSpaceDE w:val="0"/>
              <w:autoSpaceDN w:val="0"/>
              <w:adjustRightInd w:val="0"/>
              <w:ind w:left="-180"/>
              <w:rPr>
                <w:rFonts w:asciiTheme="majorHAnsi" w:hAnsiTheme="majorHAnsi" w:cs="Univers-Light"/>
                <w:sz w:val="24"/>
                <w:szCs w:val="24"/>
              </w:rPr>
            </w:pPr>
          </w:p>
        </w:tc>
        <w:tc>
          <w:tcPr>
            <w:tcW w:w="8444" w:type="dxa"/>
            <w:vAlign w:val="center"/>
          </w:tcPr>
          <w:p w:rsidR="00FF6997" w:rsidRPr="000D501C" w:rsidRDefault="00FD1B1C" w:rsidP="000A46C0">
            <w:pPr>
              <w:autoSpaceDE w:val="0"/>
              <w:autoSpaceDN w:val="0"/>
              <w:adjustRightInd w:val="0"/>
              <w:rPr>
                <w:rFonts w:asciiTheme="majorHAnsi" w:hAnsiTheme="majorHAnsi" w:cs="Univers-Light"/>
              </w:rPr>
            </w:pPr>
            <w:r w:rsidRPr="00FD1B1C">
              <w:rPr>
                <w:rFonts w:asciiTheme="majorHAnsi" w:hAnsiTheme="majorHAnsi" w:cs="Univers-Bold"/>
                <w:bCs/>
              </w:rPr>
              <w:t>Determine final number of teams/participants</w:t>
            </w:r>
            <w:r w:rsidR="000C2C9E">
              <w:rPr>
                <w:rFonts w:asciiTheme="majorHAnsi" w:hAnsiTheme="majorHAnsi" w:cs="Univers-Bold"/>
                <w:bCs/>
              </w:rPr>
              <w:t>.</w:t>
            </w:r>
          </w:p>
        </w:tc>
      </w:tr>
      <w:tr w:rsidR="00FF6997" w:rsidTr="000A46C0">
        <w:trPr>
          <w:trHeight w:val="440"/>
          <w:jc w:val="center"/>
        </w:trPr>
        <w:tc>
          <w:tcPr>
            <w:tcW w:w="1294" w:type="dxa"/>
          </w:tcPr>
          <w:p w:rsidR="00FF6997" w:rsidRDefault="00FF6997" w:rsidP="000F62E1">
            <w:pPr>
              <w:autoSpaceDE w:val="0"/>
              <w:autoSpaceDN w:val="0"/>
              <w:adjustRightInd w:val="0"/>
              <w:ind w:left="-180"/>
              <w:rPr>
                <w:rFonts w:asciiTheme="majorHAnsi" w:hAnsiTheme="majorHAnsi" w:cs="Univers-Light"/>
                <w:sz w:val="24"/>
                <w:szCs w:val="24"/>
              </w:rPr>
            </w:pPr>
          </w:p>
        </w:tc>
        <w:tc>
          <w:tcPr>
            <w:tcW w:w="8444" w:type="dxa"/>
            <w:vAlign w:val="center"/>
          </w:tcPr>
          <w:p w:rsidR="00FF6997" w:rsidRPr="000D501C" w:rsidRDefault="00FD1B1C" w:rsidP="000A46C0">
            <w:pPr>
              <w:autoSpaceDE w:val="0"/>
              <w:autoSpaceDN w:val="0"/>
              <w:adjustRightInd w:val="0"/>
              <w:rPr>
                <w:rFonts w:asciiTheme="majorHAnsi" w:hAnsiTheme="majorHAnsi" w:cs="Univers-Light"/>
              </w:rPr>
            </w:pPr>
            <w:r w:rsidRPr="00FD1B1C">
              <w:rPr>
                <w:rFonts w:asciiTheme="majorHAnsi" w:hAnsiTheme="majorHAnsi" w:cs="Univers-Light"/>
              </w:rPr>
              <w:t>Confirm training location and room set-up (round tables for teams is recommended)</w:t>
            </w:r>
            <w:r w:rsidR="000C2C9E">
              <w:rPr>
                <w:rFonts w:asciiTheme="majorHAnsi" w:hAnsiTheme="majorHAnsi" w:cs="Univers-Light"/>
              </w:rPr>
              <w:t>.</w:t>
            </w:r>
          </w:p>
        </w:tc>
      </w:tr>
      <w:tr w:rsidR="000F62E1" w:rsidTr="000A46C0">
        <w:trPr>
          <w:trHeight w:val="440"/>
          <w:jc w:val="center"/>
        </w:trPr>
        <w:tc>
          <w:tcPr>
            <w:tcW w:w="1294" w:type="dxa"/>
          </w:tcPr>
          <w:p w:rsidR="000F62E1" w:rsidRDefault="000F62E1" w:rsidP="000F62E1">
            <w:pPr>
              <w:autoSpaceDE w:val="0"/>
              <w:autoSpaceDN w:val="0"/>
              <w:adjustRightInd w:val="0"/>
              <w:rPr>
                <w:rFonts w:asciiTheme="majorHAnsi" w:hAnsiTheme="majorHAnsi" w:cs="Univers-Light"/>
                <w:sz w:val="24"/>
                <w:szCs w:val="24"/>
              </w:rPr>
            </w:pPr>
          </w:p>
        </w:tc>
        <w:tc>
          <w:tcPr>
            <w:tcW w:w="8444" w:type="dxa"/>
            <w:vAlign w:val="center"/>
          </w:tcPr>
          <w:p w:rsidR="000F62E1" w:rsidRPr="000D501C" w:rsidRDefault="00FD1B1C" w:rsidP="000A46C0">
            <w:pPr>
              <w:autoSpaceDE w:val="0"/>
              <w:autoSpaceDN w:val="0"/>
              <w:adjustRightInd w:val="0"/>
              <w:rPr>
                <w:rFonts w:asciiTheme="majorHAnsi" w:hAnsiTheme="majorHAnsi" w:cs="Univers-Light"/>
              </w:rPr>
            </w:pPr>
            <w:r w:rsidRPr="00FD1B1C">
              <w:rPr>
                <w:rFonts w:asciiTheme="majorHAnsi" w:hAnsiTheme="majorHAnsi" w:cs="Univers-Light"/>
              </w:rPr>
              <w:t xml:space="preserve">Provide host with technology requirements </w:t>
            </w:r>
            <w:r w:rsidR="001C2095" w:rsidRPr="000D501C">
              <w:rPr>
                <w:rFonts w:asciiTheme="majorHAnsi" w:hAnsiTheme="majorHAnsi" w:cs="Univers-Light"/>
              </w:rPr>
              <w:t xml:space="preserve">(See Appendix </w:t>
            </w:r>
            <w:r w:rsidR="006E3E12">
              <w:rPr>
                <w:rFonts w:asciiTheme="majorHAnsi" w:hAnsiTheme="majorHAnsi" w:cs="Univers-Light"/>
              </w:rPr>
              <w:t>F</w:t>
            </w:r>
            <w:r w:rsidR="001C2095" w:rsidRPr="000D501C">
              <w:rPr>
                <w:rFonts w:asciiTheme="majorHAnsi" w:hAnsiTheme="majorHAnsi" w:cs="Univers-Light"/>
              </w:rPr>
              <w:t xml:space="preserve">: </w:t>
            </w:r>
            <w:r w:rsidR="006E3E12">
              <w:rPr>
                <w:rFonts w:asciiTheme="majorHAnsi" w:hAnsiTheme="majorHAnsi" w:cs="Univers-Light"/>
              </w:rPr>
              <w:t xml:space="preserve">Recommended </w:t>
            </w:r>
            <w:r w:rsidR="001C2095" w:rsidRPr="000D501C">
              <w:rPr>
                <w:rFonts w:asciiTheme="majorHAnsi" w:hAnsiTheme="majorHAnsi" w:cs="Univers-Light"/>
              </w:rPr>
              <w:t>Technology Checklist)</w:t>
            </w:r>
            <w:r w:rsidR="000C2C9E">
              <w:rPr>
                <w:rFonts w:asciiTheme="majorHAnsi" w:hAnsiTheme="majorHAnsi" w:cs="Univers-Light"/>
              </w:rPr>
              <w:t>.</w:t>
            </w:r>
            <w:r w:rsidR="001C2095" w:rsidRPr="000D501C">
              <w:rPr>
                <w:rFonts w:asciiTheme="majorHAnsi" w:hAnsiTheme="majorHAnsi" w:cs="Univers-Light"/>
              </w:rPr>
              <w:t xml:space="preserve"> </w:t>
            </w:r>
          </w:p>
        </w:tc>
      </w:tr>
      <w:tr w:rsidR="000D501C" w:rsidTr="000A46C0">
        <w:trPr>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0D501C" w:rsidRDefault="000D501C" w:rsidP="000A46C0">
            <w:pPr>
              <w:rPr>
                <w:rFonts w:asciiTheme="majorHAnsi" w:hAnsiTheme="majorHAnsi" w:cs="Univers-Light"/>
              </w:rPr>
            </w:pPr>
            <w:r>
              <w:rPr>
                <w:rFonts w:asciiTheme="majorHAnsi" w:hAnsiTheme="majorHAnsi" w:cs="Univers-Bold"/>
                <w:bCs/>
              </w:rPr>
              <w:t>If needed, customize training materials to match audience needs, priorities, and prior knowledge</w:t>
            </w:r>
            <w:r w:rsidR="000C2C9E">
              <w:rPr>
                <w:rFonts w:asciiTheme="majorHAnsi" w:hAnsiTheme="majorHAnsi" w:cs="Univers-Bold"/>
                <w:bCs/>
              </w:rPr>
              <w:t>.</w:t>
            </w:r>
          </w:p>
        </w:tc>
      </w:tr>
      <w:tr w:rsidR="000D501C" w:rsidTr="000A46C0">
        <w:trPr>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3C2627" w:rsidRDefault="000D501C" w:rsidP="000A46C0">
            <w:pPr>
              <w:autoSpaceDE w:val="0"/>
              <w:autoSpaceDN w:val="0"/>
              <w:adjustRightInd w:val="0"/>
              <w:rPr>
                <w:rFonts w:asciiTheme="majorHAnsi" w:hAnsiTheme="majorHAnsi" w:cs="Univers-Light"/>
              </w:rPr>
            </w:pPr>
            <w:r w:rsidRPr="000D501C">
              <w:rPr>
                <w:rFonts w:asciiTheme="majorHAnsi" w:hAnsiTheme="majorHAnsi" w:cs="Univers-Light"/>
              </w:rPr>
              <w:t xml:space="preserve">Ensure training materials will be printed and ready (See Appendix </w:t>
            </w:r>
            <w:r w:rsidR="006E3E12">
              <w:rPr>
                <w:rFonts w:asciiTheme="majorHAnsi" w:hAnsiTheme="majorHAnsi" w:cs="Univers-Light"/>
              </w:rPr>
              <w:t>G</w:t>
            </w:r>
            <w:r w:rsidRPr="000D501C">
              <w:rPr>
                <w:rFonts w:asciiTheme="majorHAnsi" w:hAnsiTheme="majorHAnsi" w:cs="Univers-Light"/>
              </w:rPr>
              <w:t>: Training Day Materials).</w:t>
            </w:r>
          </w:p>
        </w:tc>
      </w:tr>
      <w:tr w:rsidR="000D501C" w:rsidTr="000A46C0">
        <w:trPr>
          <w:trHeight w:val="467"/>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3C2627" w:rsidRDefault="000D501C" w:rsidP="000A46C0">
            <w:pPr>
              <w:autoSpaceDE w:val="0"/>
              <w:autoSpaceDN w:val="0"/>
              <w:adjustRightInd w:val="0"/>
              <w:rPr>
                <w:rFonts w:asciiTheme="majorHAnsi" w:hAnsiTheme="majorHAnsi" w:cs="Univers-Bold"/>
                <w:b/>
                <w:bCs/>
              </w:rPr>
            </w:pPr>
            <w:r>
              <w:rPr>
                <w:rFonts w:asciiTheme="majorHAnsi" w:hAnsiTheme="majorHAnsi" w:cs="Univers-Light"/>
              </w:rPr>
              <w:t>Review material and practice presenting material</w:t>
            </w:r>
            <w:r w:rsidR="000C2C9E">
              <w:rPr>
                <w:rFonts w:asciiTheme="majorHAnsi" w:hAnsiTheme="majorHAnsi" w:cs="Univers-Light"/>
              </w:rPr>
              <w:t>.</w:t>
            </w:r>
          </w:p>
        </w:tc>
      </w:tr>
      <w:tr w:rsidR="000D501C" w:rsidTr="00C165B0">
        <w:trPr>
          <w:jc w:val="center"/>
        </w:trPr>
        <w:tc>
          <w:tcPr>
            <w:tcW w:w="1294" w:type="dxa"/>
            <w:shd w:val="clear" w:color="auto" w:fill="BFBFBF" w:themeFill="background1" w:themeFillShade="BF"/>
          </w:tcPr>
          <w:p w:rsidR="000D501C" w:rsidRDefault="000D501C" w:rsidP="000F62E1">
            <w:pPr>
              <w:autoSpaceDE w:val="0"/>
              <w:autoSpaceDN w:val="0"/>
              <w:adjustRightInd w:val="0"/>
              <w:jc w:val="center"/>
              <w:rPr>
                <w:rFonts w:asciiTheme="majorHAnsi" w:hAnsiTheme="majorHAnsi" w:cs="Univers-Light"/>
                <w:sz w:val="24"/>
                <w:szCs w:val="24"/>
              </w:rPr>
            </w:pPr>
            <w:r>
              <w:rPr>
                <w:rFonts w:asciiTheme="majorHAnsi" w:hAnsiTheme="majorHAnsi" w:cs="Univers-Light"/>
                <w:sz w:val="24"/>
                <w:szCs w:val="24"/>
              </w:rPr>
              <w:t>Complete?</w:t>
            </w:r>
          </w:p>
        </w:tc>
        <w:tc>
          <w:tcPr>
            <w:tcW w:w="8444" w:type="dxa"/>
            <w:shd w:val="clear" w:color="auto" w:fill="BFBFBF" w:themeFill="background1" w:themeFillShade="BF"/>
            <w:vAlign w:val="center"/>
          </w:tcPr>
          <w:p w:rsidR="000D501C" w:rsidRPr="00310BF5" w:rsidRDefault="000D501C" w:rsidP="000F62E1">
            <w:pPr>
              <w:autoSpaceDE w:val="0"/>
              <w:autoSpaceDN w:val="0"/>
              <w:adjustRightInd w:val="0"/>
              <w:jc w:val="center"/>
              <w:rPr>
                <w:rFonts w:asciiTheme="majorHAnsi" w:hAnsiTheme="majorHAnsi" w:cs="Univers-Light"/>
                <w:b/>
                <w:sz w:val="24"/>
                <w:szCs w:val="24"/>
              </w:rPr>
            </w:pPr>
            <w:r>
              <w:rPr>
                <w:rFonts w:asciiTheme="majorHAnsi" w:hAnsiTheme="majorHAnsi" w:cs="Univers-Light"/>
                <w:b/>
                <w:sz w:val="24"/>
                <w:szCs w:val="24"/>
              </w:rPr>
              <w:t>Training</w:t>
            </w:r>
            <w:r w:rsidR="000A46C0">
              <w:rPr>
                <w:rFonts w:asciiTheme="majorHAnsi" w:hAnsiTheme="majorHAnsi" w:cs="Univers-Light"/>
                <w:b/>
                <w:sz w:val="24"/>
                <w:szCs w:val="24"/>
              </w:rPr>
              <w:t xml:space="preserve"> Day</w:t>
            </w:r>
          </w:p>
        </w:tc>
      </w:tr>
      <w:tr w:rsidR="000D501C" w:rsidTr="000C2C9E">
        <w:trPr>
          <w:trHeight w:val="422"/>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0A46C0" w:rsidRDefault="000D501C" w:rsidP="000C2C9E">
            <w:pPr>
              <w:autoSpaceDE w:val="0"/>
              <w:autoSpaceDN w:val="0"/>
              <w:adjustRightInd w:val="0"/>
              <w:rPr>
                <w:rFonts w:asciiTheme="majorHAnsi" w:hAnsiTheme="majorHAnsi" w:cs="Univers-Light"/>
              </w:rPr>
            </w:pPr>
            <w:r w:rsidRPr="000A46C0">
              <w:rPr>
                <w:rFonts w:asciiTheme="majorHAnsi" w:hAnsiTheme="majorHAnsi" w:cs="Univers-Light"/>
              </w:rPr>
              <w:t xml:space="preserve">Arrive </w:t>
            </w:r>
            <w:r w:rsidR="00FD1B1C" w:rsidRPr="00FD1B1C">
              <w:rPr>
                <w:rFonts w:asciiTheme="majorHAnsi" w:hAnsiTheme="majorHAnsi" w:cs="Univers-Light"/>
              </w:rPr>
              <w:t xml:space="preserve">at least 30 minutes </w:t>
            </w:r>
            <w:r w:rsidRPr="000A46C0">
              <w:rPr>
                <w:rFonts w:asciiTheme="majorHAnsi" w:hAnsiTheme="majorHAnsi" w:cs="Univers-Light"/>
              </w:rPr>
              <w:t>early</w:t>
            </w:r>
            <w:r w:rsidR="00FD1B1C" w:rsidRPr="00FD1B1C">
              <w:rPr>
                <w:rFonts w:asciiTheme="majorHAnsi" w:hAnsiTheme="majorHAnsi" w:cs="Univers-Light"/>
              </w:rPr>
              <w:t xml:space="preserve"> to set up</w:t>
            </w:r>
            <w:r w:rsidR="000C2C9E">
              <w:rPr>
                <w:rFonts w:asciiTheme="majorHAnsi" w:hAnsiTheme="majorHAnsi" w:cs="Univers-Light"/>
              </w:rPr>
              <w:t>.</w:t>
            </w:r>
            <w:r w:rsidRPr="000A46C0">
              <w:rPr>
                <w:rFonts w:asciiTheme="majorHAnsi" w:hAnsiTheme="majorHAnsi" w:cs="Univers-Light"/>
              </w:rPr>
              <w:t xml:space="preserve"> </w:t>
            </w:r>
          </w:p>
        </w:tc>
      </w:tr>
      <w:tr w:rsidR="000D501C" w:rsidTr="000C2C9E">
        <w:trPr>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0A46C0" w:rsidRDefault="00FD1B1C" w:rsidP="000C2C9E">
            <w:pPr>
              <w:autoSpaceDE w:val="0"/>
              <w:autoSpaceDN w:val="0"/>
              <w:adjustRightInd w:val="0"/>
              <w:rPr>
                <w:rFonts w:asciiTheme="majorHAnsi" w:hAnsiTheme="majorHAnsi" w:cs="Univers-Bold"/>
                <w:bCs/>
              </w:rPr>
            </w:pPr>
            <w:r w:rsidRPr="00FD1B1C">
              <w:rPr>
                <w:rFonts w:asciiTheme="majorHAnsi" w:hAnsiTheme="majorHAnsi" w:cs="Univers-Bold"/>
                <w:bCs/>
              </w:rPr>
              <w:softHyphen/>
            </w:r>
            <w:r w:rsidRPr="00FD1B1C">
              <w:rPr>
                <w:rFonts w:asciiTheme="majorHAnsi" w:hAnsiTheme="majorHAnsi" w:cs="Univers-Bold"/>
                <w:bCs/>
              </w:rPr>
              <w:softHyphen/>
            </w:r>
            <w:r w:rsidRPr="00FD1B1C">
              <w:rPr>
                <w:rFonts w:asciiTheme="majorHAnsi" w:hAnsiTheme="majorHAnsi" w:cs="Univers-Bold"/>
                <w:bCs/>
              </w:rPr>
              <w:softHyphen/>
              <w:t xml:space="preserve">Ensure </w:t>
            </w:r>
            <w:r w:rsidR="000A46C0">
              <w:rPr>
                <w:rFonts w:asciiTheme="majorHAnsi" w:hAnsiTheme="majorHAnsi" w:cs="Univers-Bold"/>
                <w:bCs/>
              </w:rPr>
              <w:t xml:space="preserve">PowerPoint and </w:t>
            </w:r>
            <w:r w:rsidRPr="00FD1B1C">
              <w:rPr>
                <w:rFonts w:asciiTheme="majorHAnsi" w:hAnsiTheme="majorHAnsi" w:cs="Univers-Bold"/>
                <w:bCs/>
              </w:rPr>
              <w:t xml:space="preserve">technology is </w:t>
            </w:r>
            <w:r w:rsidR="000A46C0">
              <w:rPr>
                <w:rFonts w:asciiTheme="majorHAnsi" w:hAnsiTheme="majorHAnsi" w:cs="Univers-Bold"/>
                <w:bCs/>
              </w:rPr>
              <w:t xml:space="preserve">available and </w:t>
            </w:r>
            <w:r w:rsidRPr="00FD1B1C">
              <w:rPr>
                <w:rFonts w:asciiTheme="majorHAnsi" w:hAnsiTheme="majorHAnsi" w:cs="Univers-Bold"/>
                <w:bCs/>
              </w:rPr>
              <w:t>working properly</w:t>
            </w:r>
            <w:r w:rsidR="000A46C0">
              <w:rPr>
                <w:rFonts w:asciiTheme="majorHAnsi" w:hAnsiTheme="majorHAnsi" w:cs="Univers-Bold"/>
                <w:bCs/>
              </w:rPr>
              <w:t xml:space="preserve"> (e.g.,</w:t>
            </w:r>
            <w:r w:rsidRPr="00FD1B1C">
              <w:rPr>
                <w:rFonts w:asciiTheme="majorHAnsi" w:hAnsiTheme="majorHAnsi" w:cs="Univers-Bold"/>
                <w:bCs/>
              </w:rPr>
              <w:t xml:space="preserve"> </w:t>
            </w:r>
            <w:r w:rsidR="000A46C0">
              <w:rPr>
                <w:rFonts w:asciiTheme="majorHAnsi" w:hAnsiTheme="majorHAnsi" w:cs="Univers-Bold"/>
                <w:bCs/>
              </w:rPr>
              <w:t xml:space="preserve">LCD projector, </w:t>
            </w:r>
            <w:r w:rsidRPr="00FD1B1C">
              <w:rPr>
                <w:rFonts w:asciiTheme="majorHAnsi" w:hAnsiTheme="majorHAnsi" w:cs="Univers-Bold"/>
                <w:bCs/>
              </w:rPr>
              <w:t>laptop</w:t>
            </w:r>
            <w:r w:rsidR="000A46C0">
              <w:rPr>
                <w:rFonts w:asciiTheme="majorHAnsi" w:hAnsiTheme="majorHAnsi" w:cs="Univers-Bold"/>
                <w:bCs/>
              </w:rPr>
              <w:t>)</w:t>
            </w:r>
            <w:r w:rsidR="000C2C9E">
              <w:rPr>
                <w:rFonts w:asciiTheme="majorHAnsi" w:hAnsiTheme="majorHAnsi" w:cs="Univers-Bold"/>
                <w:bCs/>
              </w:rPr>
              <w:t>.</w:t>
            </w:r>
          </w:p>
        </w:tc>
      </w:tr>
      <w:tr w:rsidR="000D501C" w:rsidTr="000C2C9E">
        <w:trPr>
          <w:trHeight w:val="422"/>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0A46C0" w:rsidRDefault="00FD1B1C" w:rsidP="006E3E12">
            <w:pPr>
              <w:autoSpaceDE w:val="0"/>
              <w:autoSpaceDN w:val="0"/>
              <w:adjustRightInd w:val="0"/>
              <w:rPr>
                <w:rFonts w:asciiTheme="majorHAnsi" w:hAnsiTheme="majorHAnsi" w:cs="Univers-Bold"/>
                <w:bCs/>
              </w:rPr>
            </w:pPr>
            <w:r w:rsidRPr="00FD1B1C">
              <w:rPr>
                <w:rFonts w:asciiTheme="majorHAnsi" w:hAnsiTheme="majorHAnsi" w:cs="Univers-Bold"/>
                <w:bCs/>
              </w:rPr>
              <w:t>Test videos and microphone to ensure the audio is functioning appropriately</w:t>
            </w:r>
            <w:r w:rsidR="000C2C9E">
              <w:rPr>
                <w:rFonts w:asciiTheme="majorHAnsi" w:hAnsiTheme="majorHAnsi" w:cs="Univers-Bold"/>
                <w:bCs/>
              </w:rPr>
              <w:t>.</w:t>
            </w:r>
            <w:r w:rsidRPr="00FD1B1C">
              <w:rPr>
                <w:rFonts w:asciiTheme="majorHAnsi" w:hAnsiTheme="majorHAnsi" w:cs="Univers-Bold"/>
                <w:bCs/>
              </w:rPr>
              <w:t xml:space="preserve"> </w:t>
            </w:r>
            <w:r w:rsidR="009909F0">
              <w:rPr>
                <w:rFonts w:asciiTheme="majorHAnsi" w:hAnsiTheme="majorHAnsi" w:cs="Univers-Bold"/>
                <w:bCs/>
              </w:rPr>
              <w:t>(</w:t>
            </w:r>
            <w:r w:rsidR="002703DF" w:rsidRPr="002703DF">
              <w:rPr>
                <w:rFonts w:asciiTheme="majorHAnsi" w:hAnsiTheme="majorHAnsi" w:cs="Univers-Bold"/>
                <w:bCs/>
                <w:i/>
              </w:rPr>
              <w:t xml:space="preserve">Module 1: Screening </w:t>
            </w:r>
            <w:r w:rsidR="006E3E12">
              <w:rPr>
                <w:rFonts w:asciiTheme="majorHAnsi" w:hAnsiTheme="majorHAnsi" w:cs="Univers-Bold"/>
                <w:bCs/>
              </w:rPr>
              <w:t xml:space="preserve">and </w:t>
            </w:r>
            <w:r w:rsidR="002703DF" w:rsidRPr="002703DF">
              <w:rPr>
                <w:rFonts w:asciiTheme="majorHAnsi" w:hAnsiTheme="majorHAnsi" w:cs="Univers-Bold"/>
                <w:bCs/>
                <w:i/>
              </w:rPr>
              <w:t>Module 3: Multi-Level Prevention System</w:t>
            </w:r>
            <w:r w:rsidR="009909F0">
              <w:rPr>
                <w:rFonts w:asciiTheme="majorHAnsi" w:hAnsiTheme="majorHAnsi" w:cs="Univers-Bold"/>
                <w:bCs/>
              </w:rPr>
              <w:t xml:space="preserve"> only)</w:t>
            </w:r>
          </w:p>
        </w:tc>
      </w:tr>
      <w:tr w:rsidR="000D501C" w:rsidTr="000C2C9E">
        <w:trPr>
          <w:trHeight w:val="440"/>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0A46C0" w:rsidRDefault="00FD1B1C" w:rsidP="000C2C9E">
            <w:pPr>
              <w:autoSpaceDE w:val="0"/>
              <w:autoSpaceDN w:val="0"/>
              <w:adjustRightInd w:val="0"/>
              <w:rPr>
                <w:rFonts w:asciiTheme="majorHAnsi" w:hAnsiTheme="majorHAnsi" w:cs="Univers-Light"/>
              </w:rPr>
            </w:pPr>
            <w:r w:rsidRPr="00FD1B1C">
              <w:rPr>
                <w:rFonts w:asciiTheme="majorHAnsi" w:hAnsiTheme="majorHAnsi" w:cs="Univers-Bold"/>
                <w:bCs/>
              </w:rPr>
              <w:t xml:space="preserve">Place supplies </w:t>
            </w:r>
            <w:r w:rsidR="000A46C0">
              <w:rPr>
                <w:rFonts w:asciiTheme="majorHAnsi" w:hAnsiTheme="majorHAnsi" w:cs="Univers-Bold"/>
                <w:bCs/>
              </w:rPr>
              <w:t xml:space="preserve">(e.g., markers, post-it notes) </w:t>
            </w:r>
            <w:r w:rsidRPr="00FD1B1C">
              <w:rPr>
                <w:rFonts w:asciiTheme="majorHAnsi" w:hAnsiTheme="majorHAnsi" w:cs="Univers-Bold"/>
                <w:bCs/>
              </w:rPr>
              <w:t>in the center of each table.</w:t>
            </w:r>
          </w:p>
        </w:tc>
      </w:tr>
      <w:tr w:rsidR="000D501C" w:rsidTr="000C2C9E">
        <w:trPr>
          <w:trHeight w:val="440"/>
          <w:jc w:val="center"/>
        </w:trPr>
        <w:tc>
          <w:tcPr>
            <w:tcW w:w="1294" w:type="dxa"/>
          </w:tcPr>
          <w:p w:rsidR="000D501C" w:rsidRDefault="000D501C" w:rsidP="000F62E1">
            <w:pPr>
              <w:autoSpaceDE w:val="0"/>
              <w:autoSpaceDN w:val="0"/>
              <w:adjustRightInd w:val="0"/>
              <w:rPr>
                <w:rFonts w:asciiTheme="majorHAnsi" w:hAnsiTheme="majorHAnsi" w:cs="Univers-Light"/>
                <w:sz w:val="24"/>
                <w:szCs w:val="24"/>
              </w:rPr>
            </w:pPr>
          </w:p>
        </w:tc>
        <w:tc>
          <w:tcPr>
            <w:tcW w:w="8444" w:type="dxa"/>
            <w:vAlign w:val="center"/>
          </w:tcPr>
          <w:p w:rsidR="000D501C" w:rsidRPr="000A46C0" w:rsidRDefault="000A46C0" w:rsidP="000C2C9E">
            <w:pPr>
              <w:autoSpaceDE w:val="0"/>
              <w:autoSpaceDN w:val="0"/>
              <w:adjustRightInd w:val="0"/>
              <w:rPr>
                <w:rFonts w:asciiTheme="majorHAnsi" w:hAnsiTheme="majorHAnsi" w:cs="Univers-Bold"/>
                <w:bCs/>
              </w:rPr>
            </w:pPr>
            <w:r>
              <w:rPr>
                <w:rFonts w:asciiTheme="majorHAnsi" w:hAnsiTheme="majorHAnsi" w:cs="Univers-Bold"/>
                <w:bCs/>
              </w:rPr>
              <w:t>Check that all participant materials are available</w:t>
            </w:r>
            <w:r w:rsidR="000C2C9E">
              <w:rPr>
                <w:rFonts w:asciiTheme="majorHAnsi" w:hAnsiTheme="majorHAnsi" w:cs="Univers-Bold"/>
                <w:bCs/>
              </w:rPr>
              <w:t>.</w:t>
            </w:r>
          </w:p>
        </w:tc>
      </w:tr>
      <w:tr w:rsidR="000A46C0" w:rsidTr="000C2C9E">
        <w:trPr>
          <w:trHeight w:val="350"/>
          <w:jc w:val="center"/>
        </w:trPr>
        <w:tc>
          <w:tcPr>
            <w:tcW w:w="1294" w:type="dxa"/>
          </w:tcPr>
          <w:p w:rsidR="000A46C0" w:rsidRDefault="000A46C0" w:rsidP="000F62E1">
            <w:pPr>
              <w:autoSpaceDE w:val="0"/>
              <w:autoSpaceDN w:val="0"/>
              <w:adjustRightInd w:val="0"/>
              <w:rPr>
                <w:rFonts w:asciiTheme="majorHAnsi" w:hAnsiTheme="majorHAnsi" w:cs="Univers-Light"/>
                <w:sz w:val="24"/>
                <w:szCs w:val="24"/>
              </w:rPr>
            </w:pPr>
          </w:p>
        </w:tc>
        <w:tc>
          <w:tcPr>
            <w:tcW w:w="8444" w:type="dxa"/>
            <w:vAlign w:val="center"/>
          </w:tcPr>
          <w:p w:rsidR="000A46C0" w:rsidRPr="000A46C0" w:rsidRDefault="000A46C0" w:rsidP="000C2C9E">
            <w:pPr>
              <w:autoSpaceDE w:val="0"/>
              <w:autoSpaceDN w:val="0"/>
              <w:adjustRightInd w:val="0"/>
              <w:rPr>
                <w:rFonts w:asciiTheme="majorHAnsi" w:hAnsiTheme="majorHAnsi" w:cs="Univers-Bold"/>
                <w:bCs/>
              </w:rPr>
            </w:pPr>
            <w:r>
              <w:rPr>
                <w:rFonts w:asciiTheme="majorHAnsi" w:hAnsiTheme="majorHAnsi" w:cs="Univers-Bold"/>
                <w:bCs/>
              </w:rPr>
              <w:t>Ensure participant tables are positioned to maximize team discussion and view PowerPoint content.</w:t>
            </w:r>
          </w:p>
        </w:tc>
      </w:tr>
      <w:tr w:rsidR="000A46C0" w:rsidTr="000C2C9E">
        <w:trPr>
          <w:trHeight w:val="440"/>
          <w:jc w:val="center"/>
        </w:trPr>
        <w:tc>
          <w:tcPr>
            <w:tcW w:w="1294" w:type="dxa"/>
          </w:tcPr>
          <w:p w:rsidR="000A46C0" w:rsidRDefault="000A46C0" w:rsidP="000F62E1">
            <w:pPr>
              <w:autoSpaceDE w:val="0"/>
              <w:autoSpaceDN w:val="0"/>
              <w:adjustRightInd w:val="0"/>
              <w:rPr>
                <w:rFonts w:asciiTheme="majorHAnsi" w:hAnsiTheme="majorHAnsi" w:cs="Univers-Light"/>
                <w:sz w:val="24"/>
                <w:szCs w:val="24"/>
              </w:rPr>
            </w:pPr>
          </w:p>
        </w:tc>
        <w:tc>
          <w:tcPr>
            <w:tcW w:w="8444" w:type="dxa"/>
            <w:vAlign w:val="center"/>
          </w:tcPr>
          <w:p w:rsidR="000A46C0" w:rsidRPr="003C2627" w:rsidRDefault="000A46C0" w:rsidP="000C2C9E">
            <w:pPr>
              <w:rPr>
                <w:rFonts w:asciiTheme="majorHAnsi" w:hAnsiTheme="majorHAnsi" w:cs="Univers-Bold"/>
                <w:b/>
                <w:bCs/>
              </w:rPr>
            </w:pPr>
            <w:r>
              <w:rPr>
                <w:rFonts w:asciiTheme="majorHAnsi" w:hAnsiTheme="majorHAnsi" w:cs="Univers-Bold"/>
                <w:bCs/>
              </w:rPr>
              <w:t>If desired, set up Parking Lot for audience questions</w:t>
            </w:r>
            <w:r w:rsidR="000C2C9E">
              <w:rPr>
                <w:rFonts w:asciiTheme="majorHAnsi" w:hAnsiTheme="majorHAnsi" w:cs="Univers-Bold"/>
                <w:bCs/>
              </w:rPr>
              <w:t>.</w:t>
            </w:r>
          </w:p>
        </w:tc>
      </w:tr>
      <w:tr w:rsidR="000A46C0" w:rsidTr="000C2C9E">
        <w:trPr>
          <w:trHeight w:val="440"/>
          <w:jc w:val="center"/>
        </w:trPr>
        <w:tc>
          <w:tcPr>
            <w:tcW w:w="1294" w:type="dxa"/>
          </w:tcPr>
          <w:p w:rsidR="000A46C0" w:rsidRDefault="000A46C0" w:rsidP="000F62E1">
            <w:pPr>
              <w:autoSpaceDE w:val="0"/>
              <w:autoSpaceDN w:val="0"/>
              <w:adjustRightInd w:val="0"/>
              <w:rPr>
                <w:rFonts w:asciiTheme="majorHAnsi" w:hAnsiTheme="majorHAnsi" w:cs="Univers-Light"/>
                <w:sz w:val="24"/>
                <w:szCs w:val="24"/>
              </w:rPr>
            </w:pPr>
          </w:p>
        </w:tc>
        <w:tc>
          <w:tcPr>
            <w:tcW w:w="8444" w:type="dxa"/>
            <w:vAlign w:val="center"/>
          </w:tcPr>
          <w:p w:rsidR="000A46C0" w:rsidRDefault="000A46C0" w:rsidP="006F78F0">
            <w:pPr>
              <w:rPr>
                <w:rFonts w:asciiTheme="majorHAnsi" w:hAnsiTheme="majorHAnsi" w:cs="Univers-Bold"/>
                <w:bCs/>
              </w:rPr>
            </w:pPr>
            <w:r>
              <w:rPr>
                <w:rFonts w:asciiTheme="majorHAnsi" w:hAnsiTheme="majorHAnsi" w:cs="Univers-Bold"/>
                <w:bCs/>
              </w:rPr>
              <w:t>Introduce yourself to participants</w:t>
            </w:r>
            <w:r w:rsidR="006F78F0">
              <w:rPr>
                <w:rFonts w:asciiTheme="majorHAnsi" w:hAnsiTheme="majorHAnsi" w:cs="Univers-Bold"/>
                <w:bCs/>
              </w:rPr>
              <w:t xml:space="preserve">. This helps </w:t>
            </w:r>
            <w:r w:rsidR="000C2C9E">
              <w:rPr>
                <w:rFonts w:asciiTheme="majorHAnsi" w:hAnsiTheme="majorHAnsi" w:cs="Univers-Bold"/>
                <w:bCs/>
              </w:rPr>
              <w:t xml:space="preserve">make personal </w:t>
            </w:r>
            <w:r>
              <w:rPr>
                <w:rFonts w:asciiTheme="majorHAnsi" w:hAnsiTheme="majorHAnsi" w:cs="Univers-Bold"/>
                <w:bCs/>
              </w:rPr>
              <w:t>connections throughout the training</w:t>
            </w:r>
            <w:r w:rsidR="000C2C9E">
              <w:rPr>
                <w:rFonts w:asciiTheme="majorHAnsi" w:hAnsiTheme="majorHAnsi" w:cs="Univers-Bold"/>
                <w:bCs/>
              </w:rPr>
              <w:t>.</w:t>
            </w:r>
            <w:r>
              <w:rPr>
                <w:rFonts w:asciiTheme="majorHAnsi" w:hAnsiTheme="majorHAnsi" w:cs="Univers-Bold"/>
                <w:bCs/>
              </w:rPr>
              <w:t xml:space="preserve"> </w:t>
            </w:r>
          </w:p>
        </w:tc>
      </w:tr>
      <w:tr w:rsidR="000A46C0" w:rsidTr="000C2C9E">
        <w:trPr>
          <w:trHeight w:val="440"/>
          <w:jc w:val="center"/>
        </w:trPr>
        <w:tc>
          <w:tcPr>
            <w:tcW w:w="1294" w:type="dxa"/>
          </w:tcPr>
          <w:p w:rsidR="000A46C0" w:rsidRDefault="000A46C0" w:rsidP="000F62E1">
            <w:pPr>
              <w:autoSpaceDE w:val="0"/>
              <w:autoSpaceDN w:val="0"/>
              <w:adjustRightInd w:val="0"/>
              <w:rPr>
                <w:rFonts w:asciiTheme="majorHAnsi" w:hAnsiTheme="majorHAnsi" w:cs="Univers-Light"/>
                <w:sz w:val="24"/>
                <w:szCs w:val="24"/>
              </w:rPr>
            </w:pPr>
          </w:p>
        </w:tc>
        <w:tc>
          <w:tcPr>
            <w:tcW w:w="8444" w:type="dxa"/>
            <w:vAlign w:val="center"/>
          </w:tcPr>
          <w:p w:rsidR="000A46C0" w:rsidRDefault="000A46C0" w:rsidP="000C2C9E">
            <w:pPr>
              <w:rPr>
                <w:rFonts w:asciiTheme="majorHAnsi" w:hAnsiTheme="majorHAnsi" w:cs="Univers-Bold"/>
                <w:bCs/>
              </w:rPr>
            </w:pPr>
            <w:r>
              <w:rPr>
                <w:rFonts w:asciiTheme="majorHAnsi" w:hAnsiTheme="majorHAnsi" w:cs="Univers-Bold"/>
                <w:bCs/>
              </w:rPr>
              <w:t>Gather completed training evaluation forms</w:t>
            </w:r>
            <w:r w:rsidR="000C2C9E">
              <w:rPr>
                <w:rFonts w:asciiTheme="majorHAnsi" w:hAnsiTheme="majorHAnsi" w:cs="Univers-Bold"/>
                <w:bCs/>
              </w:rPr>
              <w:t xml:space="preserve"> (See Appendix D: Evaluation Form for an example).</w:t>
            </w:r>
          </w:p>
        </w:tc>
      </w:tr>
      <w:tr w:rsidR="000A46C0" w:rsidTr="00C165B0">
        <w:trPr>
          <w:jc w:val="center"/>
        </w:trPr>
        <w:tc>
          <w:tcPr>
            <w:tcW w:w="1294" w:type="dxa"/>
            <w:shd w:val="clear" w:color="auto" w:fill="BFBFBF" w:themeFill="background1" w:themeFillShade="BF"/>
          </w:tcPr>
          <w:p w:rsidR="000A46C0" w:rsidRDefault="00DB3CFA" w:rsidP="000F62E1">
            <w:pPr>
              <w:autoSpaceDE w:val="0"/>
              <w:autoSpaceDN w:val="0"/>
              <w:adjustRightInd w:val="0"/>
              <w:jc w:val="center"/>
              <w:rPr>
                <w:rFonts w:asciiTheme="majorHAnsi" w:hAnsiTheme="majorHAnsi" w:cs="Univers-Light"/>
                <w:sz w:val="24"/>
                <w:szCs w:val="24"/>
              </w:rPr>
            </w:pPr>
            <w:r>
              <w:rPr>
                <w:rFonts w:asciiTheme="majorHAnsi" w:hAnsiTheme="majorHAnsi" w:cs="Univers-Light"/>
                <w:sz w:val="24"/>
                <w:szCs w:val="24"/>
              </w:rPr>
              <w:t>Complete?</w:t>
            </w:r>
          </w:p>
        </w:tc>
        <w:tc>
          <w:tcPr>
            <w:tcW w:w="8444" w:type="dxa"/>
            <w:shd w:val="clear" w:color="auto" w:fill="BFBFBF" w:themeFill="background1" w:themeFillShade="BF"/>
            <w:vAlign w:val="center"/>
          </w:tcPr>
          <w:p w:rsidR="000A46C0" w:rsidRPr="00310BF5" w:rsidRDefault="000A46C0" w:rsidP="000F62E1">
            <w:pPr>
              <w:autoSpaceDE w:val="0"/>
              <w:autoSpaceDN w:val="0"/>
              <w:adjustRightInd w:val="0"/>
              <w:jc w:val="center"/>
              <w:rPr>
                <w:rFonts w:asciiTheme="majorHAnsi" w:hAnsiTheme="majorHAnsi" w:cs="Univers-Light"/>
                <w:b/>
                <w:sz w:val="24"/>
                <w:szCs w:val="24"/>
              </w:rPr>
            </w:pPr>
            <w:r>
              <w:rPr>
                <w:rFonts w:asciiTheme="majorHAnsi" w:hAnsiTheme="majorHAnsi" w:cs="Univers-Light"/>
                <w:b/>
                <w:sz w:val="24"/>
                <w:szCs w:val="24"/>
              </w:rPr>
              <w:t>1-2 Weeks After Training</w:t>
            </w:r>
          </w:p>
        </w:tc>
      </w:tr>
      <w:tr w:rsidR="000A46C0" w:rsidTr="000C2C9E">
        <w:trPr>
          <w:trHeight w:val="503"/>
          <w:jc w:val="center"/>
        </w:trPr>
        <w:tc>
          <w:tcPr>
            <w:tcW w:w="1294" w:type="dxa"/>
          </w:tcPr>
          <w:p w:rsidR="000A46C0" w:rsidRDefault="000A46C0" w:rsidP="000F62E1">
            <w:pPr>
              <w:autoSpaceDE w:val="0"/>
              <w:autoSpaceDN w:val="0"/>
              <w:adjustRightInd w:val="0"/>
              <w:rPr>
                <w:rFonts w:asciiTheme="majorHAnsi" w:hAnsiTheme="majorHAnsi" w:cs="Univers-Light"/>
                <w:sz w:val="24"/>
                <w:szCs w:val="24"/>
              </w:rPr>
            </w:pPr>
          </w:p>
        </w:tc>
        <w:tc>
          <w:tcPr>
            <w:tcW w:w="8444" w:type="dxa"/>
            <w:vAlign w:val="center"/>
          </w:tcPr>
          <w:p w:rsidR="000A46C0" w:rsidRPr="000C2C9E" w:rsidRDefault="000C2C9E" w:rsidP="000C2C9E">
            <w:pPr>
              <w:autoSpaceDE w:val="0"/>
              <w:autoSpaceDN w:val="0"/>
              <w:adjustRightInd w:val="0"/>
              <w:rPr>
                <w:rFonts w:asciiTheme="majorHAnsi" w:hAnsiTheme="majorHAnsi" w:cs="Univers-Light"/>
              </w:rPr>
            </w:pPr>
            <w:r>
              <w:rPr>
                <w:rFonts w:asciiTheme="majorHAnsi" w:hAnsiTheme="majorHAnsi" w:cs="Univers-Light"/>
              </w:rPr>
              <w:t>Analyze participant training evaluation data and compile results.</w:t>
            </w:r>
          </w:p>
        </w:tc>
      </w:tr>
      <w:tr w:rsidR="000C2C9E" w:rsidTr="000C2C9E">
        <w:trPr>
          <w:trHeight w:val="512"/>
          <w:jc w:val="center"/>
        </w:trPr>
        <w:tc>
          <w:tcPr>
            <w:tcW w:w="1294" w:type="dxa"/>
          </w:tcPr>
          <w:p w:rsidR="000C2C9E" w:rsidRDefault="000C2C9E" w:rsidP="000F62E1">
            <w:pPr>
              <w:autoSpaceDE w:val="0"/>
              <w:autoSpaceDN w:val="0"/>
              <w:adjustRightInd w:val="0"/>
              <w:rPr>
                <w:rFonts w:asciiTheme="majorHAnsi" w:hAnsiTheme="majorHAnsi" w:cs="Univers-Light"/>
                <w:sz w:val="24"/>
                <w:szCs w:val="24"/>
              </w:rPr>
            </w:pPr>
          </w:p>
        </w:tc>
        <w:tc>
          <w:tcPr>
            <w:tcW w:w="8444" w:type="dxa"/>
            <w:vAlign w:val="center"/>
          </w:tcPr>
          <w:p w:rsidR="000C2C9E" w:rsidRDefault="000C2C9E" w:rsidP="000C2C9E">
            <w:pPr>
              <w:autoSpaceDE w:val="0"/>
              <w:autoSpaceDN w:val="0"/>
              <w:adjustRightInd w:val="0"/>
              <w:rPr>
                <w:rFonts w:asciiTheme="majorHAnsi" w:hAnsiTheme="majorHAnsi" w:cs="Univers-Light"/>
              </w:rPr>
            </w:pPr>
            <w:r>
              <w:rPr>
                <w:rFonts w:asciiTheme="majorHAnsi" w:hAnsiTheme="majorHAnsi" w:cs="Univers-Light"/>
              </w:rPr>
              <w:t xml:space="preserve">Schedule meeting with training organizers to debrief </w:t>
            </w:r>
          </w:p>
        </w:tc>
      </w:tr>
      <w:tr w:rsidR="000A46C0" w:rsidTr="000C2C9E">
        <w:trPr>
          <w:trHeight w:val="575"/>
          <w:jc w:val="center"/>
        </w:trPr>
        <w:tc>
          <w:tcPr>
            <w:tcW w:w="1294" w:type="dxa"/>
          </w:tcPr>
          <w:p w:rsidR="000A46C0" w:rsidRDefault="000A46C0" w:rsidP="000F62E1">
            <w:pPr>
              <w:autoSpaceDE w:val="0"/>
              <w:autoSpaceDN w:val="0"/>
              <w:adjustRightInd w:val="0"/>
              <w:rPr>
                <w:rFonts w:asciiTheme="majorHAnsi" w:hAnsiTheme="majorHAnsi" w:cs="Univers-Light"/>
                <w:sz w:val="24"/>
                <w:szCs w:val="24"/>
              </w:rPr>
            </w:pPr>
          </w:p>
        </w:tc>
        <w:tc>
          <w:tcPr>
            <w:tcW w:w="8444" w:type="dxa"/>
            <w:vAlign w:val="center"/>
          </w:tcPr>
          <w:p w:rsidR="000A46C0" w:rsidRPr="000C2C9E" w:rsidRDefault="000C2C9E" w:rsidP="000C2C9E">
            <w:pPr>
              <w:autoSpaceDE w:val="0"/>
              <w:autoSpaceDN w:val="0"/>
              <w:adjustRightInd w:val="0"/>
              <w:rPr>
                <w:rFonts w:asciiTheme="majorHAnsi" w:hAnsiTheme="majorHAnsi" w:cs="Univers-Light"/>
              </w:rPr>
            </w:pPr>
            <w:r>
              <w:rPr>
                <w:rFonts w:asciiTheme="majorHAnsi" w:hAnsiTheme="majorHAnsi" w:cs="Univers-Light"/>
              </w:rPr>
              <w:t xml:space="preserve">Share evaluation results and discuss next steps. </w:t>
            </w:r>
          </w:p>
        </w:tc>
      </w:tr>
      <w:tr w:rsidR="000C2C9E" w:rsidTr="000C2C9E">
        <w:trPr>
          <w:trHeight w:val="485"/>
          <w:jc w:val="center"/>
        </w:trPr>
        <w:tc>
          <w:tcPr>
            <w:tcW w:w="1294" w:type="dxa"/>
          </w:tcPr>
          <w:p w:rsidR="000C2C9E" w:rsidRDefault="000C2C9E" w:rsidP="000F62E1">
            <w:pPr>
              <w:autoSpaceDE w:val="0"/>
              <w:autoSpaceDN w:val="0"/>
              <w:adjustRightInd w:val="0"/>
              <w:rPr>
                <w:rFonts w:asciiTheme="majorHAnsi" w:hAnsiTheme="majorHAnsi" w:cs="Univers-Light"/>
                <w:sz w:val="24"/>
                <w:szCs w:val="24"/>
              </w:rPr>
            </w:pPr>
          </w:p>
        </w:tc>
        <w:tc>
          <w:tcPr>
            <w:tcW w:w="8444" w:type="dxa"/>
            <w:vAlign w:val="center"/>
          </w:tcPr>
          <w:p w:rsidR="000C2C9E" w:rsidRPr="000C2C9E" w:rsidRDefault="000C2C9E" w:rsidP="000C2C9E">
            <w:pPr>
              <w:autoSpaceDE w:val="0"/>
              <w:autoSpaceDN w:val="0"/>
              <w:adjustRightInd w:val="0"/>
              <w:rPr>
                <w:rFonts w:asciiTheme="majorHAnsi" w:hAnsiTheme="majorHAnsi" w:cs="Univers-Light"/>
              </w:rPr>
            </w:pPr>
            <w:r w:rsidRPr="000C2C9E">
              <w:rPr>
                <w:rFonts w:asciiTheme="majorHAnsi" w:hAnsiTheme="majorHAnsi" w:cs="Univers-Light"/>
              </w:rPr>
              <w:t xml:space="preserve">Follow up to answer any unanswered </w:t>
            </w:r>
            <w:r>
              <w:rPr>
                <w:rFonts w:asciiTheme="majorHAnsi" w:hAnsiTheme="majorHAnsi" w:cs="Univers-Light"/>
              </w:rPr>
              <w:t xml:space="preserve">audience </w:t>
            </w:r>
            <w:r w:rsidRPr="000C2C9E">
              <w:rPr>
                <w:rFonts w:asciiTheme="majorHAnsi" w:hAnsiTheme="majorHAnsi" w:cs="Univers-Light"/>
              </w:rPr>
              <w:t xml:space="preserve">questions.  </w:t>
            </w:r>
          </w:p>
        </w:tc>
      </w:tr>
    </w:tbl>
    <w:p w:rsidR="000F62E1" w:rsidRDefault="000F62E1" w:rsidP="000F62E1">
      <w:pPr>
        <w:autoSpaceDE w:val="0"/>
        <w:autoSpaceDN w:val="0"/>
        <w:adjustRightInd w:val="0"/>
        <w:rPr>
          <w:rFonts w:asciiTheme="majorHAnsi" w:hAnsiTheme="majorHAnsi" w:cs="Univers-Bold"/>
          <w:b/>
          <w:bCs/>
          <w:sz w:val="24"/>
          <w:szCs w:val="24"/>
        </w:rPr>
      </w:pPr>
    </w:p>
    <w:p w:rsidR="000F62E1" w:rsidRDefault="000F62E1">
      <w:pPr>
        <w:rPr>
          <w:rFonts w:asciiTheme="majorHAnsi" w:hAnsiTheme="majorHAnsi" w:cs="Times New Roman"/>
          <w:sz w:val="24"/>
          <w:szCs w:val="24"/>
        </w:rPr>
      </w:pPr>
      <w:r>
        <w:rPr>
          <w:rFonts w:asciiTheme="majorHAnsi" w:hAnsiTheme="majorHAnsi" w:cs="Times New Roman"/>
          <w:sz w:val="24"/>
          <w:szCs w:val="24"/>
        </w:rPr>
        <w:br w:type="page"/>
      </w:r>
    </w:p>
    <w:p w:rsidR="00704100" w:rsidRDefault="000F62E1" w:rsidP="00704100">
      <w:pPr>
        <w:pStyle w:val="Heading2"/>
        <w:jc w:val="center"/>
      </w:pPr>
      <w:bookmarkStart w:id="28" w:name="_Toc292073074"/>
      <w:r w:rsidRPr="000C2C9E">
        <w:t xml:space="preserve">Appendix </w:t>
      </w:r>
      <w:r w:rsidR="006D4C07">
        <w:t>F</w:t>
      </w:r>
      <w:r w:rsidRPr="000C2C9E">
        <w:t xml:space="preserve">: </w:t>
      </w:r>
      <w:r w:rsidR="00E26242" w:rsidRPr="000C2C9E">
        <w:t xml:space="preserve">Recommended </w:t>
      </w:r>
      <w:r w:rsidRPr="000C2C9E">
        <w:t>Technology Checklist</w:t>
      </w:r>
      <w:bookmarkEnd w:id="28"/>
    </w:p>
    <w:tbl>
      <w:tblPr>
        <w:tblStyle w:val="TableGrid"/>
        <w:tblW w:w="0" w:type="auto"/>
        <w:tblLook w:val="04A0"/>
      </w:tblPr>
      <w:tblGrid>
        <w:gridCol w:w="2088"/>
        <w:gridCol w:w="4441"/>
        <w:gridCol w:w="3047"/>
      </w:tblGrid>
      <w:tr w:rsidR="00704100" w:rsidRPr="0051300F" w:rsidTr="00704100">
        <w:trPr>
          <w:trHeight w:val="458"/>
        </w:trPr>
        <w:tc>
          <w:tcPr>
            <w:tcW w:w="2088" w:type="dxa"/>
            <w:shd w:val="clear" w:color="auto" w:fill="D9D9D9" w:themeFill="background1" w:themeFillShade="D9"/>
            <w:vAlign w:val="center"/>
          </w:tcPr>
          <w:p w:rsidR="00704100" w:rsidRPr="0051300F" w:rsidRDefault="00704100" w:rsidP="00704100">
            <w:pPr>
              <w:jc w:val="center"/>
              <w:rPr>
                <w:rFonts w:asciiTheme="majorHAnsi" w:hAnsiTheme="majorHAnsi" w:cs="Times New Roman"/>
                <w:sz w:val="24"/>
                <w:szCs w:val="24"/>
              </w:rPr>
            </w:pPr>
            <w:r>
              <w:rPr>
                <w:rFonts w:asciiTheme="majorHAnsi" w:hAnsiTheme="majorHAnsi" w:cs="Times New Roman"/>
                <w:sz w:val="24"/>
                <w:szCs w:val="24"/>
              </w:rPr>
              <w:t>Presenter (P) or Organizer (O) Responsibility?</w:t>
            </w:r>
          </w:p>
        </w:tc>
        <w:tc>
          <w:tcPr>
            <w:tcW w:w="4441" w:type="dxa"/>
            <w:shd w:val="clear" w:color="auto" w:fill="D9D9D9" w:themeFill="background1" w:themeFillShade="D9"/>
            <w:vAlign w:val="center"/>
          </w:tcPr>
          <w:p w:rsidR="00704100" w:rsidRPr="0051300F" w:rsidRDefault="00704100" w:rsidP="00704100">
            <w:pPr>
              <w:jc w:val="center"/>
              <w:rPr>
                <w:rFonts w:asciiTheme="majorHAnsi" w:hAnsiTheme="majorHAnsi" w:cs="Times New Roman"/>
                <w:sz w:val="24"/>
                <w:szCs w:val="24"/>
              </w:rPr>
            </w:pPr>
            <w:r>
              <w:rPr>
                <w:rFonts w:asciiTheme="majorHAnsi" w:hAnsiTheme="majorHAnsi" w:cs="Times New Roman"/>
                <w:sz w:val="24"/>
                <w:szCs w:val="24"/>
              </w:rPr>
              <w:t>Technology Requirements</w:t>
            </w:r>
          </w:p>
        </w:tc>
        <w:tc>
          <w:tcPr>
            <w:tcW w:w="3047" w:type="dxa"/>
            <w:shd w:val="clear" w:color="auto" w:fill="D9D9D9" w:themeFill="background1" w:themeFillShade="D9"/>
            <w:vAlign w:val="center"/>
          </w:tcPr>
          <w:p w:rsidR="00704100" w:rsidRPr="0051300F" w:rsidRDefault="00704100" w:rsidP="00704100">
            <w:pPr>
              <w:jc w:val="center"/>
              <w:rPr>
                <w:rFonts w:asciiTheme="majorHAnsi" w:hAnsiTheme="majorHAnsi" w:cs="Times New Roman"/>
                <w:sz w:val="24"/>
                <w:szCs w:val="24"/>
              </w:rPr>
            </w:pPr>
            <w:r w:rsidRPr="0051300F">
              <w:rPr>
                <w:rFonts w:asciiTheme="majorHAnsi" w:hAnsiTheme="majorHAnsi" w:cs="Times New Roman"/>
                <w:sz w:val="24"/>
                <w:szCs w:val="24"/>
              </w:rPr>
              <w:t>Purpose</w:t>
            </w:r>
          </w:p>
        </w:tc>
      </w:tr>
      <w:tr w:rsidR="00704100" w:rsidRPr="0051300F" w:rsidTr="00704100">
        <w:trPr>
          <w:trHeight w:val="413"/>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Pr="003C2627" w:rsidRDefault="00704100" w:rsidP="00704100">
            <w:pPr>
              <w:rPr>
                <w:rFonts w:asciiTheme="majorHAnsi" w:hAnsiTheme="majorHAnsi" w:cs="Times New Roman"/>
              </w:rPr>
            </w:pPr>
            <w:r w:rsidRPr="003C2627">
              <w:rPr>
                <w:rFonts w:asciiTheme="majorHAnsi" w:hAnsiTheme="majorHAnsi" w:cs="Times New Roman"/>
              </w:rPr>
              <w:t>Laptop computer</w:t>
            </w:r>
          </w:p>
        </w:tc>
        <w:tc>
          <w:tcPr>
            <w:tcW w:w="3047" w:type="dxa"/>
            <w:vAlign w:val="center"/>
          </w:tcPr>
          <w:p w:rsidR="00704100" w:rsidRDefault="00704100" w:rsidP="00704100">
            <w:pPr>
              <w:rPr>
                <w:rFonts w:asciiTheme="majorHAnsi" w:hAnsiTheme="majorHAnsi" w:cs="Times New Roman"/>
              </w:rPr>
            </w:pPr>
            <w:r>
              <w:rPr>
                <w:rFonts w:asciiTheme="majorHAnsi" w:hAnsiTheme="majorHAnsi" w:cs="Times New Roman"/>
              </w:rPr>
              <w:t>Presentation</w:t>
            </w:r>
          </w:p>
        </w:tc>
      </w:tr>
      <w:tr w:rsidR="00704100" w:rsidRPr="0051300F" w:rsidTr="00704100">
        <w:trPr>
          <w:trHeight w:val="422"/>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Default="00704100" w:rsidP="00704100">
            <w:pPr>
              <w:rPr>
                <w:rFonts w:asciiTheme="majorHAnsi" w:hAnsiTheme="majorHAnsi" w:cs="Times New Roman"/>
              </w:rPr>
            </w:pPr>
            <w:r w:rsidRPr="003C2627">
              <w:rPr>
                <w:rFonts w:asciiTheme="majorHAnsi" w:hAnsiTheme="majorHAnsi" w:cs="Times New Roman"/>
              </w:rPr>
              <w:t>LCD Projector</w:t>
            </w:r>
          </w:p>
        </w:tc>
        <w:tc>
          <w:tcPr>
            <w:tcW w:w="3047" w:type="dxa"/>
            <w:vAlign w:val="center"/>
          </w:tcPr>
          <w:p w:rsidR="00704100" w:rsidRDefault="00704100" w:rsidP="00704100">
            <w:pPr>
              <w:rPr>
                <w:rFonts w:asciiTheme="majorHAnsi" w:hAnsiTheme="majorHAnsi" w:cs="Times New Roman"/>
              </w:rPr>
            </w:pPr>
            <w:r>
              <w:rPr>
                <w:rFonts w:asciiTheme="majorHAnsi" w:hAnsiTheme="majorHAnsi" w:cs="Times New Roman"/>
              </w:rPr>
              <w:t>Presentation</w:t>
            </w:r>
          </w:p>
        </w:tc>
      </w:tr>
      <w:tr w:rsidR="00704100" w:rsidRPr="0051300F" w:rsidTr="00704100">
        <w:trPr>
          <w:trHeight w:val="422"/>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Default="00704100" w:rsidP="00704100">
            <w:pPr>
              <w:rPr>
                <w:rFonts w:asciiTheme="majorHAnsi" w:hAnsiTheme="majorHAnsi" w:cs="Times New Roman"/>
              </w:rPr>
            </w:pPr>
            <w:r w:rsidRPr="003C2627">
              <w:rPr>
                <w:rFonts w:asciiTheme="majorHAnsi" w:hAnsiTheme="majorHAnsi" w:cs="Times New Roman"/>
              </w:rPr>
              <w:t>Large Screen</w:t>
            </w:r>
          </w:p>
        </w:tc>
        <w:tc>
          <w:tcPr>
            <w:tcW w:w="3047" w:type="dxa"/>
            <w:vAlign w:val="center"/>
          </w:tcPr>
          <w:p w:rsidR="00704100" w:rsidRDefault="00704100" w:rsidP="00704100">
            <w:pPr>
              <w:rPr>
                <w:rFonts w:asciiTheme="majorHAnsi" w:hAnsiTheme="majorHAnsi" w:cs="Times New Roman"/>
              </w:rPr>
            </w:pPr>
            <w:r>
              <w:rPr>
                <w:rFonts w:asciiTheme="majorHAnsi" w:hAnsiTheme="majorHAnsi" w:cs="Times New Roman"/>
              </w:rPr>
              <w:t>Presentation</w:t>
            </w:r>
          </w:p>
        </w:tc>
      </w:tr>
      <w:tr w:rsidR="00704100" w:rsidRPr="0051300F" w:rsidTr="00704100">
        <w:trPr>
          <w:trHeight w:val="467"/>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Default="00704100" w:rsidP="00704100">
            <w:pPr>
              <w:rPr>
                <w:rFonts w:asciiTheme="majorHAnsi" w:hAnsiTheme="majorHAnsi" w:cs="Times New Roman"/>
              </w:rPr>
            </w:pPr>
            <w:r>
              <w:rPr>
                <w:rFonts w:asciiTheme="majorHAnsi" w:hAnsiTheme="majorHAnsi" w:cs="Times New Roman"/>
              </w:rPr>
              <w:t xml:space="preserve">Presenter </w:t>
            </w:r>
            <w:r w:rsidRPr="003C2627">
              <w:rPr>
                <w:rFonts w:asciiTheme="majorHAnsi" w:hAnsiTheme="majorHAnsi" w:cs="Times New Roman"/>
              </w:rPr>
              <w:t>Micr</w:t>
            </w:r>
            <w:r>
              <w:rPr>
                <w:rFonts w:asciiTheme="majorHAnsi" w:hAnsiTheme="majorHAnsi" w:cs="Times New Roman"/>
              </w:rPr>
              <w:t>ophone</w:t>
            </w:r>
            <w:r w:rsidRPr="003C2627">
              <w:rPr>
                <w:rFonts w:asciiTheme="majorHAnsi" w:hAnsiTheme="majorHAnsi" w:cs="Times New Roman"/>
              </w:rPr>
              <w:t xml:space="preserve"> </w:t>
            </w:r>
          </w:p>
        </w:tc>
        <w:tc>
          <w:tcPr>
            <w:tcW w:w="3047" w:type="dxa"/>
            <w:vAlign w:val="center"/>
          </w:tcPr>
          <w:p w:rsidR="00704100" w:rsidRDefault="00704100" w:rsidP="00704100">
            <w:pPr>
              <w:rPr>
                <w:rFonts w:asciiTheme="majorHAnsi" w:hAnsiTheme="majorHAnsi" w:cs="Times New Roman"/>
              </w:rPr>
            </w:pPr>
            <w:r>
              <w:rPr>
                <w:rFonts w:asciiTheme="majorHAnsi" w:hAnsiTheme="majorHAnsi" w:cs="Times New Roman"/>
              </w:rPr>
              <w:t>Presentation</w:t>
            </w:r>
          </w:p>
        </w:tc>
      </w:tr>
      <w:tr w:rsidR="00704100" w:rsidRPr="0051300F" w:rsidTr="00704100">
        <w:trPr>
          <w:trHeight w:val="458"/>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Default="00704100" w:rsidP="00704100">
            <w:pPr>
              <w:rPr>
                <w:rFonts w:asciiTheme="majorHAnsi" w:hAnsiTheme="majorHAnsi" w:cs="Times New Roman"/>
              </w:rPr>
            </w:pPr>
            <w:proofErr w:type="spellStart"/>
            <w:r>
              <w:rPr>
                <w:rFonts w:asciiTheme="majorHAnsi" w:hAnsiTheme="majorHAnsi" w:cs="Times New Roman"/>
              </w:rPr>
              <w:t>Powerpoint</w:t>
            </w:r>
            <w:proofErr w:type="spellEnd"/>
            <w:r>
              <w:rPr>
                <w:rFonts w:asciiTheme="majorHAnsi" w:hAnsiTheme="majorHAnsi" w:cs="Times New Roman"/>
              </w:rPr>
              <w:t xml:space="preserve"> Clicker</w:t>
            </w:r>
          </w:p>
        </w:tc>
        <w:tc>
          <w:tcPr>
            <w:tcW w:w="3047" w:type="dxa"/>
            <w:vAlign w:val="center"/>
          </w:tcPr>
          <w:p w:rsidR="00704100" w:rsidRDefault="00704100" w:rsidP="00704100">
            <w:pPr>
              <w:rPr>
                <w:rFonts w:asciiTheme="majorHAnsi" w:hAnsiTheme="majorHAnsi" w:cs="Times New Roman"/>
              </w:rPr>
            </w:pPr>
            <w:r>
              <w:rPr>
                <w:rFonts w:asciiTheme="majorHAnsi" w:hAnsiTheme="majorHAnsi" w:cs="Times New Roman"/>
              </w:rPr>
              <w:t>Presentation</w:t>
            </w:r>
          </w:p>
        </w:tc>
      </w:tr>
      <w:tr w:rsidR="00704100" w:rsidRPr="0051300F" w:rsidTr="00704100">
        <w:trPr>
          <w:trHeight w:val="422"/>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Default="00704100" w:rsidP="00704100">
            <w:pPr>
              <w:rPr>
                <w:rFonts w:asciiTheme="majorHAnsi" w:hAnsiTheme="majorHAnsi" w:cs="Times New Roman"/>
              </w:rPr>
            </w:pPr>
            <w:r>
              <w:rPr>
                <w:rFonts w:asciiTheme="majorHAnsi" w:hAnsiTheme="majorHAnsi" w:cs="Times New Roman"/>
              </w:rPr>
              <w:t>Timer</w:t>
            </w:r>
          </w:p>
        </w:tc>
        <w:tc>
          <w:tcPr>
            <w:tcW w:w="3047" w:type="dxa"/>
            <w:vAlign w:val="center"/>
          </w:tcPr>
          <w:p w:rsidR="00704100" w:rsidRDefault="00704100" w:rsidP="00704100">
            <w:pPr>
              <w:rPr>
                <w:rFonts w:asciiTheme="majorHAnsi" w:hAnsiTheme="majorHAnsi" w:cs="Times New Roman"/>
              </w:rPr>
            </w:pPr>
            <w:r>
              <w:rPr>
                <w:rFonts w:asciiTheme="majorHAnsi" w:hAnsiTheme="majorHAnsi" w:cs="Times New Roman"/>
              </w:rPr>
              <w:t>Activities</w:t>
            </w:r>
          </w:p>
        </w:tc>
      </w:tr>
      <w:tr w:rsidR="00704100" w:rsidRPr="0051300F" w:rsidTr="00704100">
        <w:trPr>
          <w:trHeight w:val="458"/>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Default="00704100" w:rsidP="00704100">
            <w:pPr>
              <w:rPr>
                <w:rFonts w:asciiTheme="majorHAnsi" w:hAnsiTheme="majorHAnsi" w:cs="Times New Roman"/>
              </w:rPr>
            </w:pPr>
            <w:r>
              <w:rPr>
                <w:rFonts w:asciiTheme="majorHAnsi" w:hAnsiTheme="majorHAnsi" w:cs="Times New Roman"/>
              </w:rPr>
              <w:t xml:space="preserve">Participant Microphone </w:t>
            </w:r>
            <w:r w:rsidRPr="003C2627">
              <w:rPr>
                <w:rFonts w:asciiTheme="majorHAnsi" w:hAnsiTheme="majorHAnsi" w:cs="Times New Roman"/>
              </w:rPr>
              <w:t xml:space="preserve"> </w:t>
            </w:r>
          </w:p>
        </w:tc>
        <w:tc>
          <w:tcPr>
            <w:tcW w:w="3047" w:type="dxa"/>
            <w:vAlign w:val="center"/>
          </w:tcPr>
          <w:p w:rsidR="00704100" w:rsidRPr="003C2627" w:rsidRDefault="00704100" w:rsidP="00704100">
            <w:pPr>
              <w:rPr>
                <w:rFonts w:asciiTheme="majorHAnsi" w:hAnsiTheme="majorHAnsi" w:cs="Times New Roman"/>
              </w:rPr>
            </w:pPr>
            <w:r>
              <w:rPr>
                <w:rFonts w:asciiTheme="majorHAnsi" w:hAnsiTheme="majorHAnsi" w:cs="Times New Roman"/>
              </w:rPr>
              <w:t>Participant Questions</w:t>
            </w:r>
          </w:p>
        </w:tc>
      </w:tr>
      <w:tr w:rsidR="00704100" w:rsidRPr="0051300F" w:rsidTr="00704100">
        <w:trPr>
          <w:trHeight w:val="512"/>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Pr="003C2627" w:rsidRDefault="00704100" w:rsidP="00704100">
            <w:pPr>
              <w:rPr>
                <w:rFonts w:asciiTheme="majorHAnsi" w:hAnsiTheme="majorHAnsi" w:cs="Times New Roman"/>
              </w:rPr>
            </w:pPr>
            <w:r w:rsidRPr="003C2627">
              <w:rPr>
                <w:rFonts w:asciiTheme="majorHAnsi" w:hAnsiTheme="majorHAnsi" w:cs="Times New Roman"/>
              </w:rPr>
              <w:t xml:space="preserve">Speakers </w:t>
            </w:r>
            <w:r>
              <w:rPr>
                <w:rFonts w:asciiTheme="majorHAnsi" w:hAnsiTheme="majorHAnsi" w:cs="Times New Roman"/>
              </w:rPr>
              <w:t>or Sound System</w:t>
            </w:r>
          </w:p>
        </w:tc>
        <w:tc>
          <w:tcPr>
            <w:tcW w:w="3047" w:type="dxa"/>
            <w:vAlign w:val="center"/>
          </w:tcPr>
          <w:p w:rsidR="00704100" w:rsidRPr="003C2627" w:rsidRDefault="00704100" w:rsidP="00704100">
            <w:pPr>
              <w:rPr>
                <w:rFonts w:asciiTheme="majorHAnsi" w:hAnsiTheme="majorHAnsi" w:cs="Times New Roman"/>
              </w:rPr>
            </w:pPr>
            <w:r>
              <w:rPr>
                <w:rFonts w:asciiTheme="majorHAnsi" w:hAnsiTheme="majorHAnsi" w:cs="Times New Roman"/>
              </w:rPr>
              <w:t>Videos</w:t>
            </w:r>
          </w:p>
        </w:tc>
      </w:tr>
      <w:tr w:rsidR="00704100" w:rsidRPr="0051300F" w:rsidTr="00704100">
        <w:trPr>
          <w:trHeight w:val="440"/>
        </w:trPr>
        <w:tc>
          <w:tcPr>
            <w:tcW w:w="2088" w:type="dxa"/>
          </w:tcPr>
          <w:p w:rsidR="00704100" w:rsidRPr="003C2627" w:rsidRDefault="00704100" w:rsidP="00704100">
            <w:pPr>
              <w:rPr>
                <w:rFonts w:asciiTheme="majorHAnsi" w:hAnsiTheme="majorHAnsi" w:cs="Times New Roman"/>
              </w:rPr>
            </w:pPr>
          </w:p>
        </w:tc>
        <w:tc>
          <w:tcPr>
            <w:tcW w:w="4441" w:type="dxa"/>
            <w:vAlign w:val="center"/>
          </w:tcPr>
          <w:p w:rsidR="00704100" w:rsidRPr="003C2627" w:rsidRDefault="00704100" w:rsidP="00704100">
            <w:pPr>
              <w:rPr>
                <w:rFonts w:asciiTheme="majorHAnsi" w:hAnsiTheme="majorHAnsi" w:cs="Times New Roman"/>
              </w:rPr>
            </w:pPr>
            <w:r>
              <w:rPr>
                <w:rFonts w:asciiTheme="majorHAnsi" w:hAnsiTheme="majorHAnsi" w:cs="Times New Roman"/>
              </w:rPr>
              <w:t>High-Speed Internet C</w:t>
            </w:r>
            <w:r w:rsidRPr="003C2627">
              <w:rPr>
                <w:rFonts w:asciiTheme="majorHAnsi" w:hAnsiTheme="majorHAnsi" w:cs="Times New Roman"/>
              </w:rPr>
              <w:t>onnection</w:t>
            </w:r>
          </w:p>
        </w:tc>
        <w:tc>
          <w:tcPr>
            <w:tcW w:w="3047" w:type="dxa"/>
            <w:vAlign w:val="center"/>
          </w:tcPr>
          <w:p w:rsidR="00704100" w:rsidRPr="003C2627" w:rsidRDefault="00704100" w:rsidP="00704100">
            <w:pPr>
              <w:rPr>
                <w:rFonts w:asciiTheme="majorHAnsi" w:hAnsiTheme="majorHAnsi" w:cs="Times New Roman"/>
              </w:rPr>
            </w:pPr>
            <w:r>
              <w:rPr>
                <w:rFonts w:asciiTheme="majorHAnsi" w:hAnsiTheme="majorHAnsi" w:cs="Times New Roman"/>
              </w:rPr>
              <w:t>Videos</w:t>
            </w:r>
          </w:p>
        </w:tc>
      </w:tr>
    </w:tbl>
    <w:p w:rsidR="00704100" w:rsidRDefault="00704100" w:rsidP="00704100">
      <w:pPr>
        <w:rPr>
          <w:rFonts w:asciiTheme="majorHAnsi" w:hAnsiTheme="majorHAnsi" w:cs="Times New Roman"/>
          <w:b/>
          <w:sz w:val="24"/>
          <w:szCs w:val="24"/>
        </w:rPr>
      </w:pPr>
    </w:p>
    <w:p w:rsidR="00704100" w:rsidRDefault="00704100" w:rsidP="00704100">
      <w:pPr>
        <w:pStyle w:val="Heading2"/>
        <w:jc w:val="center"/>
      </w:pPr>
      <w:bookmarkStart w:id="29" w:name="_Toc291441463"/>
      <w:bookmarkStart w:id="30" w:name="_Toc292073075"/>
      <w:r>
        <w:t>Appendix G: Training Day Materials</w:t>
      </w:r>
      <w:bookmarkEnd w:id="29"/>
      <w:r>
        <w:t xml:space="preserve"> Checklist</w:t>
      </w:r>
      <w:bookmarkEnd w:id="30"/>
      <w:r>
        <w:t xml:space="preserve"> </w:t>
      </w:r>
    </w:p>
    <w:tbl>
      <w:tblPr>
        <w:tblStyle w:val="TableGrid"/>
        <w:tblW w:w="0" w:type="auto"/>
        <w:tblLook w:val="04A0"/>
      </w:tblPr>
      <w:tblGrid>
        <w:gridCol w:w="2088"/>
        <w:gridCol w:w="4410"/>
        <w:gridCol w:w="3060"/>
      </w:tblGrid>
      <w:tr w:rsidR="00704100" w:rsidRPr="0051300F" w:rsidTr="00704100">
        <w:tc>
          <w:tcPr>
            <w:tcW w:w="2088" w:type="dxa"/>
            <w:shd w:val="clear" w:color="auto" w:fill="D9D9D9" w:themeFill="background1" w:themeFillShade="D9"/>
          </w:tcPr>
          <w:p w:rsidR="00704100" w:rsidRPr="00BC1CFA" w:rsidRDefault="00704100" w:rsidP="00704100">
            <w:pPr>
              <w:jc w:val="center"/>
              <w:rPr>
                <w:rFonts w:asciiTheme="majorHAnsi" w:hAnsiTheme="majorHAnsi" w:cs="Times New Roman"/>
                <w:szCs w:val="24"/>
              </w:rPr>
            </w:pPr>
            <w:r w:rsidRPr="00BC1CFA">
              <w:rPr>
                <w:rFonts w:asciiTheme="majorHAnsi" w:hAnsiTheme="majorHAnsi" w:cs="Times New Roman"/>
                <w:szCs w:val="24"/>
              </w:rPr>
              <w:t>Presenter (P) or Organizer (O) Responsibility?</w:t>
            </w:r>
          </w:p>
        </w:tc>
        <w:tc>
          <w:tcPr>
            <w:tcW w:w="4410" w:type="dxa"/>
            <w:shd w:val="clear" w:color="auto" w:fill="D9D9D9" w:themeFill="background1" w:themeFillShade="D9"/>
            <w:vAlign w:val="center"/>
          </w:tcPr>
          <w:p w:rsidR="00704100" w:rsidRPr="00BC1CFA" w:rsidRDefault="00704100" w:rsidP="00704100">
            <w:pPr>
              <w:jc w:val="center"/>
              <w:rPr>
                <w:rFonts w:asciiTheme="majorHAnsi" w:hAnsiTheme="majorHAnsi" w:cs="Times New Roman"/>
                <w:szCs w:val="24"/>
              </w:rPr>
            </w:pPr>
            <w:r w:rsidRPr="00BC1CFA">
              <w:rPr>
                <w:rFonts w:asciiTheme="majorHAnsi" w:hAnsiTheme="majorHAnsi" w:cs="Times New Roman"/>
                <w:szCs w:val="24"/>
              </w:rPr>
              <w:t>Training Materials</w:t>
            </w:r>
          </w:p>
        </w:tc>
        <w:tc>
          <w:tcPr>
            <w:tcW w:w="3060" w:type="dxa"/>
            <w:shd w:val="clear" w:color="auto" w:fill="D9D9D9" w:themeFill="background1" w:themeFillShade="D9"/>
            <w:vAlign w:val="center"/>
          </w:tcPr>
          <w:p w:rsidR="00704100" w:rsidRPr="00BC1CFA" w:rsidRDefault="00704100" w:rsidP="00704100">
            <w:pPr>
              <w:jc w:val="center"/>
              <w:rPr>
                <w:rFonts w:asciiTheme="majorHAnsi" w:hAnsiTheme="majorHAnsi" w:cs="Times New Roman"/>
                <w:szCs w:val="24"/>
              </w:rPr>
            </w:pPr>
            <w:r w:rsidRPr="00BC1CFA">
              <w:rPr>
                <w:rFonts w:asciiTheme="majorHAnsi" w:hAnsiTheme="majorHAnsi" w:cs="Times New Roman"/>
                <w:szCs w:val="24"/>
              </w:rPr>
              <w:t>Purpose</w:t>
            </w:r>
          </w:p>
        </w:tc>
      </w:tr>
      <w:tr w:rsidR="00704100" w:rsidRPr="0051300F" w:rsidTr="00704100">
        <w:trPr>
          <w:trHeight w:val="413"/>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Electronic copy of PowerPoint</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Presentation</w:t>
            </w:r>
          </w:p>
        </w:tc>
      </w:tr>
      <w:tr w:rsidR="00704100" w:rsidRPr="0051300F" w:rsidTr="00704100">
        <w:trPr>
          <w:trHeight w:val="575"/>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Power Point Slides and Speaker Notes (one for each presenter)</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Presentation</w:t>
            </w:r>
          </w:p>
        </w:tc>
      </w:tr>
      <w:tr w:rsidR="00704100" w:rsidRPr="0051300F" w:rsidTr="00704100">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Sticky notes, pens or pencils, markers (one set per table)</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Note-taking and Activities</w:t>
            </w:r>
          </w:p>
        </w:tc>
      </w:tr>
      <w:tr w:rsidR="00704100" w:rsidRPr="0051300F" w:rsidTr="00704100">
        <w:trPr>
          <w:trHeight w:val="530"/>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Name badges (one per participant)</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Introduction</w:t>
            </w:r>
          </w:p>
        </w:tc>
      </w:tr>
      <w:tr w:rsidR="00704100" w:rsidRPr="0051300F" w:rsidTr="00704100">
        <w:trPr>
          <w:trHeight w:val="530"/>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Table tents (one per table)</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Introduction</w:t>
            </w:r>
          </w:p>
        </w:tc>
      </w:tr>
      <w:tr w:rsidR="00704100" w:rsidRPr="0051300F" w:rsidTr="00704100">
        <w:trPr>
          <w:trHeight w:val="530"/>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Sticky chart paper (one pad)</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“Parking Lot” and Activities</w:t>
            </w:r>
          </w:p>
        </w:tc>
      </w:tr>
      <w:tr w:rsidR="00704100" w:rsidRPr="0051300F" w:rsidTr="00704100">
        <w:trPr>
          <w:trHeight w:val="458"/>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Default="00704100" w:rsidP="00704100">
            <w:pPr>
              <w:rPr>
                <w:rFonts w:asciiTheme="majorHAnsi" w:hAnsiTheme="majorHAnsi" w:cs="Times New Roman"/>
                <w:szCs w:val="24"/>
              </w:rPr>
            </w:pPr>
            <w:r>
              <w:rPr>
                <w:rFonts w:asciiTheme="majorHAnsi" w:hAnsiTheme="majorHAnsi" w:cs="Times New Roman"/>
                <w:szCs w:val="24"/>
              </w:rPr>
              <w:t xml:space="preserve">Copy of Training Materials: </w:t>
            </w:r>
          </w:p>
          <w:p w:rsidR="00704100" w:rsidRDefault="00704100" w:rsidP="00704100">
            <w:pPr>
              <w:pStyle w:val="ListParagraph"/>
              <w:numPr>
                <w:ilvl w:val="0"/>
                <w:numId w:val="29"/>
              </w:numPr>
              <w:ind w:left="342"/>
              <w:rPr>
                <w:rFonts w:asciiTheme="majorHAnsi" w:hAnsiTheme="majorHAnsi" w:cs="Times New Roman"/>
                <w:szCs w:val="24"/>
              </w:rPr>
            </w:pPr>
            <w:r>
              <w:rPr>
                <w:rFonts w:asciiTheme="majorHAnsi" w:hAnsiTheme="majorHAnsi" w:cs="Times New Roman"/>
                <w:szCs w:val="24"/>
              </w:rPr>
              <w:t>What is RTI? Placemat</w:t>
            </w:r>
          </w:p>
          <w:p w:rsidR="00704100" w:rsidRPr="00B348D2" w:rsidRDefault="00704100" w:rsidP="00704100">
            <w:pPr>
              <w:pStyle w:val="ListParagraph"/>
              <w:numPr>
                <w:ilvl w:val="0"/>
                <w:numId w:val="29"/>
              </w:numPr>
              <w:ind w:left="342"/>
              <w:rPr>
                <w:rFonts w:asciiTheme="majorHAnsi" w:hAnsiTheme="majorHAnsi" w:cs="Times New Roman"/>
                <w:szCs w:val="24"/>
              </w:rPr>
            </w:pPr>
            <w:r w:rsidRPr="00B348D2">
              <w:rPr>
                <w:rFonts w:asciiTheme="majorHAnsi" w:hAnsiTheme="majorHAnsi" w:cs="Times New Roman"/>
                <w:szCs w:val="24"/>
              </w:rPr>
              <w:t>Training Manual (one per participant)</w:t>
            </w:r>
          </w:p>
          <w:p w:rsidR="00704100" w:rsidRPr="00BC1CFA" w:rsidRDefault="00704100" w:rsidP="00704100">
            <w:pPr>
              <w:pStyle w:val="ListParagraph"/>
              <w:numPr>
                <w:ilvl w:val="0"/>
                <w:numId w:val="28"/>
              </w:numPr>
              <w:ind w:left="702"/>
              <w:rPr>
                <w:rFonts w:asciiTheme="majorHAnsi" w:hAnsiTheme="majorHAnsi" w:cs="Times New Roman"/>
                <w:szCs w:val="24"/>
              </w:rPr>
            </w:pPr>
            <w:r w:rsidRPr="00BC1CFA">
              <w:rPr>
                <w:rFonts w:asciiTheme="majorHAnsi" w:hAnsiTheme="majorHAnsi" w:cs="Times New Roman"/>
                <w:szCs w:val="24"/>
              </w:rPr>
              <w:t>Training Material</w:t>
            </w:r>
          </w:p>
          <w:p w:rsidR="00704100" w:rsidRPr="00BC1CFA" w:rsidRDefault="00704100" w:rsidP="00704100">
            <w:pPr>
              <w:pStyle w:val="ListParagraph"/>
              <w:numPr>
                <w:ilvl w:val="0"/>
                <w:numId w:val="28"/>
              </w:numPr>
              <w:ind w:left="702"/>
              <w:rPr>
                <w:rFonts w:asciiTheme="majorHAnsi" w:hAnsiTheme="majorHAnsi" w:cs="Times New Roman"/>
                <w:szCs w:val="24"/>
              </w:rPr>
            </w:pPr>
            <w:r w:rsidRPr="00BC1CFA">
              <w:rPr>
                <w:rFonts w:asciiTheme="majorHAnsi" w:hAnsiTheme="majorHAnsi" w:cs="Times New Roman"/>
                <w:szCs w:val="24"/>
              </w:rPr>
              <w:t xml:space="preserve">Activity Handouts </w:t>
            </w:r>
          </w:p>
          <w:p w:rsidR="00704100" w:rsidRDefault="00704100" w:rsidP="00704100">
            <w:pPr>
              <w:pStyle w:val="ListParagraph"/>
              <w:numPr>
                <w:ilvl w:val="0"/>
                <w:numId w:val="28"/>
              </w:numPr>
              <w:ind w:left="702"/>
              <w:rPr>
                <w:rFonts w:asciiTheme="majorHAnsi" w:hAnsiTheme="majorHAnsi" w:cs="Times New Roman"/>
                <w:szCs w:val="24"/>
              </w:rPr>
            </w:pPr>
            <w:r w:rsidRPr="00BC1CFA">
              <w:rPr>
                <w:rFonts w:asciiTheme="majorHAnsi" w:hAnsiTheme="majorHAnsi" w:cs="Times New Roman"/>
                <w:szCs w:val="24"/>
              </w:rPr>
              <w:t>Glossary of Terms</w:t>
            </w:r>
          </w:p>
          <w:p w:rsidR="00704100" w:rsidRPr="00B348D2" w:rsidRDefault="00704100" w:rsidP="00704100">
            <w:pPr>
              <w:pStyle w:val="ListParagraph"/>
              <w:numPr>
                <w:ilvl w:val="0"/>
                <w:numId w:val="29"/>
              </w:numPr>
              <w:ind w:left="342"/>
              <w:rPr>
                <w:rFonts w:asciiTheme="majorHAnsi" w:hAnsiTheme="majorHAnsi" w:cs="Times New Roman"/>
                <w:szCs w:val="24"/>
              </w:rPr>
            </w:pPr>
            <w:r>
              <w:rPr>
                <w:rFonts w:asciiTheme="majorHAnsi" w:hAnsiTheme="majorHAnsi" w:cs="Times New Roman"/>
                <w:szCs w:val="24"/>
              </w:rPr>
              <w:t>Tools Chart and User’s Guide</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Participant Resource</w:t>
            </w:r>
            <w:r>
              <w:rPr>
                <w:rFonts w:asciiTheme="majorHAnsi" w:hAnsiTheme="majorHAnsi" w:cs="Times New Roman"/>
                <w:szCs w:val="24"/>
              </w:rPr>
              <w:t>s</w:t>
            </w:r>
            <w:r w:rsidRPr="00BC1CFA">
              <w:rPr>
                <w:rFonts w:asciiTheme="majorHAnsi" w:hAnsiTheme="majorHAnsi" w:cs="Times New Roman"/>
                <w:szCs w:val="24"/>
              </w:rPr>
              <w:t xml:space="preserve">  </w:t>
            </w:r>
          </w:p>
        </w:tc>
      </w:tr>
      <w:tr w:rsidR="00704100" w:rsidRPr="0051300F" w:rsidTr="00704100">
        <w:trPr>
          <w:trHeight w:val="557"/>
        </w:trPr>
        <w:tc>
          <w:tcPr>
            <w:tcW w:w="2088" w:type="dxa"/>
          </w:tcPr>
          <w:p w:rsidR="00704100" w:rsidRPr="00BC1CFA" w:rsidRDefault="00704100" w:rsidP="00704100">
            <w:pPr>
              <w:rPr>
                <w:rFonts w:asciiTheme="majorHAnsi" w:hAnsiTheme="majorHAnsi" w:cs="Times New Roman"/>
                <w:szCs w:val="24"/>
              </w:rPr>
            </w:pPr>
          </w:p>
        </w:tc>
        <w:tc>
          <w:tcPr>
            <w:tcW w:w="441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Evaluation Form (one per participant)</w:t>
            </w:r>
          </w:p>
        </w:tc>
        <w:tc>
          <w:tcPr>
            <w:tcW w:w="3060" w:type="dxa"/>
            <w:vAlign w:val="center"/>
          </w:tcPr>
          <w:p w:rsidR="00704100" w:rsidRPr="00BC1CFA" w:rsidRDefault="00704100" w:rsidP="00704100">
            <w:pPr>
              <w:rPr>
                <w:rFonts w:asciiTheme="majorHAnsi" w:hAnsiTheme="majorHAnsi" w:cs="Times New Roman"/>
                <w:szCs w:val="24"/>
              </w:rPr>
            </w:pPr>
            <w:r w:rsidRPr="00BC1CFA">
              <w:rPr>
                <w:rFonts w:asciiTheme="majorHAnsi" w:hAnsiTheme="majorHAnsi" w:cs="Times New Roman"/>
                <w:szCs w:val="24"/>
              </w:rPr>
              <w:t>Evaluation</w:t>
            </w:r>
          </w:p>
        </w:tc>
      </w:tr>
    </w:tbl>
    <w:p w:rsidR="00704100" w:rsidRDefault="007944DA" w:rsidP="00430869">
      <w:pPr>
        <w:pStyle w:val="Heading2"/>
      </w:pPr>
      <w:r>
        <w:rPr>
          <w:rFonts w:eastAsia="Times New Roman"/>
          <w:color w:val="000000"/>
        </w:rPr>
        <w:t xml:space="preserve">WA-OSPI </w:t>
      </w:r>
      <w:bookmarkStart w:id="31" w:name="_GoBack"/>
      <w:bookmarkEnd w:id="31"/>
      <w:r>
        <w:rPr>
          <w:rFonts w:eastAsia="Times New Roman"/>
          <w:color w:val="000000"/>
        </w:rPr>
        <w:t>DISCLAIMER</w:t>
      </w:r>
      <w:r>
        <w:rPr>
          <w:rFonts w:eastAsia="Times New Roman"/>
          <w:color w:val="000000"/>
        </w:rPr>
        <w:br/>
      </w:r>
      <w:r>
        <w:rPr>
          <w:rFonts w:eastAsia="Times New Roman"/>
          <w:color w:val="000000"/>
        </w:rPr>
        <w:br/>
      </w:r>
      <w:proofErr w:type="gramStart"/>
      <w:r>
        <w:rPr>
          <w:rFonts w:eastAsia="Times New Roman"/>
          <w:color w:val="000000"/>
        </w:rPr>
        <w:t>The</w:t>
      </w:r>
      <w:proofErr w:type="gramEnd"/>
      <w:r>
        <w:rPr>
          <w:rFonts w:eastAsia="Times New Roman"/>
          <w:color w:val="000000"/>
        </w:rPr>
        <w:t xml:space="preserve"> opinions and positions expressed herein are not intended to ensure compliance with any particular law or regulation pertaining to the provision of educational services for eligible students. This presentation and/or materials should be viewed and applied by users according to their specific needs.  This presentation and/or materials represent the views of the presenter(s) regarding what constitutes preferred practice based on research available at the time of this publication. The presentation and/or materials should be used as guidance. Any references specific to any particular education product are illustrative, and do not imply endorsement of these products by OSPI, or to the exclusion of other products that are not referenced in the presentation materials.  OSPI, Special Education, is not responsible for the content of those educational product(s) referenced in this presentation.</w:t>
      </w:r>
      <w:r>
        <w:rPr>
          <w:rFonts w:eastAsia="Times New Roman"/>
          <w:color w:val="000000"/>
        </w:rPr>
        <w:br/>
      </w:r>
      <w:r>
        <w:rPr>
          <w:rFonts w:eastAsia="Times New Roman"/>
          <w:color w:val="000000"/>
        </w:rPr>
        <w:br/>
        <w:t xml:space="preserve">Douglas H. Gill, </w:t>
      </w:r>
      <w:proofErr w:type="spellStart"/>
      <w:r>
        <w:rPr>
          <w:rFonts w:eastAsia="Times New Roman"/>
          <w:color w:val="000000"/>
        </w:rPr>
        <w:t>Ed.D</w:t>
      </w:r>
      <w:proofErr w:type="spellEnd"/>
      <w:r>
        <w:rPr>
          <w:rFonts w:eastAsia="Times New Roman"/>
          <w:color w:val="000000"/>
        </w:rPr>
        <w:t>.</w:t>
      </w:r>
      <w:proofErr w:type="gramStart"/>
      <w:r>
        <w:rPr>
          <w:rFonts w:eastAsia="Times New Roman"/>
          <w:color w:val="000000"/>
        </w:rPr>
        <w:t>,</w:t>
      </w:r>
      <w:proofErr w:type="gramEnd"/>
      <w:r>
        <w:rPr>
          <w:rFonts w:eastAsia="Times New Roman"/>
          <w:color w:val="000000"/>
        </w:rPr>
        <w:br/>
        <w:t>Director, Special Education</w:t>
      </w:r>
    </w:p>
    <w:sectPr w:rsidR="00704100" w:rsidSect="006E1227">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879" w:rsidRDefault="006A2879" w:rsidP="00663C6C">
      <w:pPr>
        <w:spacing w:after="0" w:line="240" w:lineRule="auto"/>
      </w:pPr>
      <w:r>
        <w:separator/>
      </w:r>
    </w:p>
  </w:endnote>
  <w:endnote w:type="continuationSeparator" w:id="0">
    <w:p w:rsidR="006A2879" w:rsidRDefault="006A2879" w:rsidP="00663C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Univers-Light">
    <w:altName w:val="Cambria"/>
    <w:panose1 w:val="00000000000000000000"/>
    <w:charset w:val="4D"/>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Bold">
    <w:altName w:val="Cambria"/>
    <w:panose1 w:val="00000000000000000000"/>
    <w:charset w:val="4D"/>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26"/>
      <w:docPartObj>
        <w:docPartGallery w:val="Page Numbers (Bottom of Page)"/>
        <w:docPartUnique/>
      </w:docPartObj>
    </w:sdtPr>
    <w:sdtContent>
      <w:p w:rsidR="00406F46" w:rsidRDefault="00B165BE">
        <w:pPr>
          <w:pStyle w:val="Footer"/>
          <w:jc w:val="right"/>
        </w:pPr>
        <w:r>
          <w:fldChar w:fldCharType="begin"/>
        </w:r>
        <w:r w:rsidR="00406F46">
          <w:instrText xml:space="preserve"> PAGE   \* MERGEFORMAT </w:instrText>
        </w:r>
        <w:r>
          <w:fldChar w:fldCharType="separate"/>
        </w:r>
        <w:r w:rsidR="00AD37CE">
          <w:rPr>
            <w:noProof/>
          </w:rPr>
          <w:t>17</w:t>
        </w:r>
        <w:r>
          <w:rPr>
            <w:noProof/>
          </w:rPr>
          <w:fldChar w:fldCharType="end"/>
        </w:r>
      </w:p>
    </w:sdtContent>
  </w:sdt>
  <w:p w:rsidR="00406F46" w:rsidRDefault="00406F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879" w:rsidRDefault="006A2879" w:rsidP="00663C6C">
      <w:pPr>
        <w:spacing w:after="0" w:line="240" w:lineRule="auto"/>
      </w:pPr>
      <w:r>
        <w:separator/>
      </w:r>
    </w:p>
  </w:footnote>
  <w:footnote w:type="continuationSeparator" w:id="0">
    <w:p w:rsidR="006A2879" w:rsidRDefault="006A2879" w:rsidP="00663C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E32C3"/>
    <w:multiLevelType w:val="hybridMultilevel"/>
    <w:tmpl w:val="4BD47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640DCE"/>
    <w:multiLevelType w:val="hybridMultilevel"/>
    <w:tmpl w:val="AD5A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822A4"/>
    <w:multiLevelType w:val="multilevel"/>
    <w:tmpl w:val="60C8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74A9E"/>
    <w:multiLevelType w:val="hybridMultilevel"/>
    <w:tmpl w:val="8F1A5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46536"/>
    <w:multiLevelType w:val="hybridMultilevel"/>
    <w:tmpl w:val="9AFEA1C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76A7C"/>
    <w:multiLevelType w:val="hybridMultilevel"/>
    <w:tmpl w:val="E192300E"/>
    <w:lvl w:ilvl="0" w:tplc="1734993A">
      <w:start w:val="1"/>
      <w:numFmt w:val="bullet"/>
      <w:lvlText w:val=""/>
      <w:lvlJc w:val="left"/>
      <w:pPr>
        <w:tabs>
          <w:tab w:val="num" w:pos="720"/>
        </w:tabs>
        <w:ind w:left="720" w:hanging="360"/>
      </w:pPr>
      <w:rPr>
        <w:rFonts w:ascii="Wingdings" w:hAnsi="Wingdings" w:hint="default"/>
      </w:rPr>
    </w:lvl>
    <w:lvl w:ilvl="1" w:tplc="D616825C" w:tentative="1">
      <w:start w:val="1"/>
      <w:numFmt w:val="bullet"/>
      <w:lvlText w:val=""/>
      <w:lvlJc w:val="left"/>
      <w:pPr>
        <w:tabs>
          <w:tab w:val="num" w:pos="1440"/>
        </w:tabs>
        <w:ind w:left="1440" w:hanging="360"/>
      </w:pPr>
      <w:rPr>
        <w:rFonts w:ascii="Wingdings" w:hAnsi="Wingdings" w:hint="default"/>
      </w:rPr>
    </w:lvl>
    <w:lvl w:ilvl="2" w:tplc="A450FC58" w:tentative="1">
      <w:start w:val="1"/>
      <w:numFmt w:val="bullet"/>
      <w:lvlText w:val=""/>
      <w:lvlJc w:val="left"/>
      <w:pPr>
        <w:tabs>
          <w:tab w:val="num" w:pos="2160"/>
        </w:tabs>
        <w:ind w:left="2160" w:hanging="360"/>
      </w:pPr>
      <w:rPr>
        <w:rFonts w:ascii="Wingdings" w:hAnsi="Wingdings" w:hint="default"/>
      </w:rPr>
    </w:lvl>
    <w:lvl w:ilvl="3" w:tplc="54C44C82" w:tentative="1">
      <w:start w:val="1"/>
      <w:numFmt w:val="bullet"/>
      <w:lvlText w:val=""/>
      <w:lvlJc w:val="left"/>
      <w:pPr>
        <w:tabs>
          <w:tab w:val="num" w:pos="2880"/>
        </w:tabs>
        <w:ind w:left="2880" w:hanging="360"/>
      </w:pPr>
      <w:rPr>
        <w:rFonts w:ascii="Wingdings" w:hAnsi="Wingdings" w:hint="default"/>
      </w:rPr>
    </w:lvl>
    <w:lvl w:ilvl="4" w:tplc="AA562F84" w:tentative="1">
      <w:start w:val="1"/>
      <w:numFmt w:val="bullet"/>
      <w:lvlText w:val=""/>
      <w:lvlJc w:val="left"/>
      <w:pPr>
        <w:tabs>
          <w:tab w:val="num" w:pos="3600"/>
        </w:tabs>
        <w:ind w:left="3600" w:hanging="360"/>
      </w:pPr>
      <w:rPr>
        <w:rFonts w:ascii="Wingdings" w:hAnsi="Wingdings" w:hint="default"/>
      </w:rPr>
    </w:lvl>
    <w:lvl w:ilvl="5" w:tplc="66FA1F24" w:tentative="1">
      <w:start w:val="1"/>
      <w:numFmt w:val="bullet"/>
      <w:lvlText w:val=""/>
      <w:lvlJc w:val="left"/>
      <w:pPr>
        <w:tabs>
          <w:tab w:val="num" w:pos="4320"/>
        </w:tabs>
        <w:ind w:left="4320" w:hanging="360"/>
      </w:pPr>
      <w:rPr>
        <w:rFonts w:ascii="Wingdings" w:hAnsi="Wingdings" w:hint="default"/>
      </w:rPr>
    </w:lvl>
    <w:lvl w:ilvl="6" w:tplc="29E24CF8" w:tentative="1">
      <w:start w:val="1"/>
      <w:numFmt w:val="bullet"/>
      <w:lvlText w:val=""/>
      <w:lvlJc w:val="left"/>
      <w:pPr>
        <w:tabs>
          <w:tab w:val="num" w:pos="5040"/>
        </w:tabs>
        <w:ind w:left="5040" w:hanging="360"/>
      </w:pPr>
      <w:rPr>
        <w:rFonts w:ascii="Wingdings" w:hAnsi="Wingdings" w:hint="default"/>
      </w:rPr>
    </w:lvl>
    <w:lvl w:ilvl="7" w:tplc="3294A266" w:tentative="1">
      <w:start w:val="1"/>
      <w:numFmt w:val="bullet"/>
      <w:lvlText w:val=""/>
      <w:lvlJc w:val="left"/>
      <w:pPr>
        <w:tabs>
          <w:tab w:val="num" w:pos="5760"/>
        </w:tabs>
        <w:ind w:left="5760" w:hanging="360"/>
      </w:pPr>
      <w:rPr>
        <w:rFonts w:ascii="Wingdings" w:hAnsi="Wingdings" w:hint="default"/>
      </w:rPr>
    </w:lvl>
    <w:lvl w:ilvl="8" w:tplc="AF446DA6" w:tentative="1">
      <w:start w:val="1"/>
      <w:numFmt w:val="bullet"/>
      <w:lvlText w:val=""/>
      <w:lvlJc w:val="left"/>
      <w:pPr>
        <w:tabs>
          <w:tab w:val="num" w:pos="6480"/>
        </w:tabs>
        <w:ind w:left="6480" w:hanging="360"/>
      </w:pPr>
      <w:rPr>
        <w:rFonts w:ascii="Wingdings" w:hAnsi="Wingdings" w:hint="default"/>
      </w:rPr>
    </w:lvl>
  </w:abstractNum>
  <w:abstractNum w:abstractNumId="6">
    <w:nsid w:val="0FD75CD9"/>
    <w:multiLevelType w:val="hybridMultilevel"/>
    <w:tmpl w:val="9604A13E"/>
    <w:lvl w:ilvl="0" w:tplc="68B67B3A">
      <w:start w:val="1"/>
      <w:numFmt w:val="decimal"/>
      <w:lvlText w:val="%1."/>
      <w:lvlJc w:val="left"/>
      <w:pPr>
        <w:tabs>
          <w:tab w:val="num" w:pos="720"/>
        </w:tabs>
        <w:ind w:left="720" w:hanging="360"/>
      </w:pPr>
    </w:lvl>
    <w:lvl w:ilvl="1" w:tplc="C89ECE3C" w:tentative="1">
      <w:start w:val="1"/>
      <w:numFmt w:val="decimal"/>
      <w:lvlText w:val="%2."/>
      <w:lvlJc w:val="left"/>
      <w:pPr>
        <w:tabs>
          <w:tab w:val="num" w:pos="1440"/>
        </w:tabs>
        <w:ind w:left="1440" w:hanging="360"/>
      </w:pPr>
    </w:lvl>
    <w:lvl w:ilvl="2" w:tplc="8564E3EA" w:tentative="1">
      <w:start w:val="1"/>
      <w:numFmt w:val="decimal"/>
      <w:lvlText w:val="%3."/>
      <w:lvlJc w:val="left"/>
      <w:pPr>
        <w:tabs>
          <w:tab w:val="num" w:pos="2160"/>
        </w:tabs>
        <w:ind w:left="2160" w:hanging="360"/>
      </w:pPr>
    </w:lvl>
    <w:lvl w:ilvl="3" w:tplc="3B7EA3A6" w:tentative="1">
      <w:start w:val="1"/>
      <w:numFmt w:val="decimal"/>
      <w:lvlText w:val="%4."/>
      <w:lvlJc w:val="left"/>
      <w:pPr>
        <w:tabs>
          <w:tab w:val="num" w:pos="2880"/>
        </w:tabs>
        <w:ind w:left="2880" w:hanging="360"/>
      </w:pPr>
    </w:lvl>
    <w:lvl w:ilvl="4" w:tplc="AAC49E06" w:tentative="1">
      <w:start w:val="1"/>
      <w:numFmt w:val="decimal"/>
      <w:lvlText w:val="%5."/>
      <w:lvlJc w:val="left"/>
      <w:pPr>
        <w:tabs>
          <w:tab w:val="num" w:pos="3600"/>
        </w:tabs>
        <w:ind w:left="3600" w:hanging="360"/>
      </w:pPr>
    </w:lvl>
    <w:lvl w:ilvl="5" w:tplc="E264D200" w:tentative="1">
      <w:start w:val="1"/>
      <w:numFmt w:val="decimal"/>
      <w:lvlText w:val="%6."/>
      <w:lvlJc w:val="left"/>
      <w:pPr>
        <w:tabs>
          <w:tab w:val="num" w:pos="4320"/>
        </w:tabs>
        <w:ind w:left="4320" w:hanging="360"/>
      </w:pPr>
    </w:lvl>
    <w:lvl w:ilvl="6" w:tplc="CFC8C004" w:tentative="1">
      <w:start w:val="1"/>
      <w:numFmt w:val="decimal"/>
      <w:lvlText w:val="%7."/>
      <w:lvlJc w:val="left"/>
      <w:pPr>
        <w:tabs>
          <w:tab w:val="num" w:pos="5040"/>
        </w:tabs>
        <w:ind w:left="5040" w:hanging="360"/>
      </w:pPr>
    </w:lvl>
    <w:lvl w:ilvl="7" w:tplc="F48641DC" w:tentative="1">
      <w:start w:val="1"/>
      <w:numFmt w:val="decimal"/>
      <w:lvlText w:val="%8."/>
      <w:lvlJc w:val="left"/>
      <w:pPr>
        <w:tabs>
          <w:tab w:val="num" w:pos="5760"/>
        </w:tabs>
        <w:ind w:left="5760" w:hanging="360"/>
      </w:pPr>
    </w:lvl>
    <w:lvl w:ilvl="8" w:tplc="163E9692" w:tentative="1">
      <w:start w:val="1"/>
      <w:numFmt w:val="decimal"/>
      <w:lvlText w:val="%9."/>
      <w:lvlJc w:val="left"/>
      <w:pPr>
        <w:tabs>
          <w:tab w:val="num" w:pos="6480"/>
        </w:tabs>
        <w:ind w:left="6480" w:hanging="360"/>
      </w:pPr>
    </w:lvl>
  </w:abstractNum>
  <w:abstractNum w:abstractNumId="7">
    <w:nsid w:val="126F70F5"/>
    <w:multiLevelType w:val="hybridMultilevel"/>
    <w:tmpl w:val="6950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126772"/>
    <w:multiLevelType w:val="hybridMultilevel"/>
    <w:tmpl w:val="B768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CB4361"/>
    <w:multiLevelType w:val="hybridMultilevel"/>
    <w:tmpl w:val="3C88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5D0230"/>
    <w:multiLevelType w:val="hybridMultilevel"/>
    <w:tmpl w:val="272067DA"/>
    <w:lvl w:ilvl="0" w:tplc="B5E2517A">
      <w:start w:val="1"/>
      <w:numFmt w:val="decimal"/>
      <w:lvlText w:val="%1."/>
      <w:lvlJc w:val="left"/>
      <w:pPr>
        <w:tabs>
          <w:tab w:val="num" w:pos="720"/>
        </w:tabs>
        <w:ind w:left="720" w:hanging="360"/>
      </w:pPr>
    </w:lvl>
    <w:lvl w:ilvl="1" w:tplc="0778C266" w:tentative="1">
      <w:start w:val="1"/>
      <w:numFmt w:val="decimal"/>
      <w:lvlText w:val="%2."/>
      <w:lvlJc w:val="left"/>
      <w:pPr>
        <w:tabs>
          <w:tab w:val="num" w:pos="1440"/>
        </w:tabs>
        <w:ind w:left="1440" w:hanging="360"/>
      </w:pPr>
    </w:lvl>
    <w:lvl w:ilvl="2" w:tplc="5BD689F6" w:tentative="1">
      <w:start w:val="1"/>
      <w:numFmt w:val="decimal"/>
      <w:lvlText w:val="%3."/>
      <w:lvlJc w:val="left"/>
      <w:pPr>
        <w:tabs>
          <w:tab w:val="num" w:pos="2160"/>
        </w:tabs>
        <w:ind w:left="2160" w:hanging="360"/>
      </w:pPr>
    </w:lvl>
    <w:lvl w:ilvl="3" w:tplc="3B827C32" w:tentative="1">
      <w:start w:val="1"/>
      <w:numFmt w:val="decimal"/>
      <w:lvlText w:val="%4."/>
      <w:lvlJc w:val="left"/>
      <w:pPr>
        <w:tabs>
          <w:tab w:val="num" w:pos="2880"/>
        </w:tabs>
        <w:ind w:left="2880" w:hanging="360"/>
      </w:pPr>
    </w:lvl>
    <w:lvl w:ilvl="4" w:tplc="F828A30E" w:tentative="1">
      <w:start w:val="1"/>
      <w:numFmt w:val="decimal"/>
      <w:lvlText w:val="%5."/>
      <w:lvlJc w:val="left"/>
      <w:pPr>
        <w:tabs>
          <w:tab w:val="num" w:pos="3600"/>
        </w:tabs>
        <w:ind w:left="3600" w:hanging="360"/>
      </w:pPr>
    </w:lvl>
    <w:lvl w:ilvl="5" w:tplc="E7DC6258" w:tentative="1">
      <w:start w:val="1"/>
      <w:numFmt w:val="decimal"/>
      <w:lvlText w:val="%6."/>
      <w:lvlJc w:val="left"/>
      <w:pPr>
        <w:tabs>
          <w:tab w:val="num" w:pos="4320"/>
        </w:tabs>
        <w:ind w:left="4320" w:hanging="360"/>
      </w:pPr>
    </w:lvl>
    <w:lvl w:ilvl="6" w:tplc="2BCCA3B6" w:tentative="1">
      <w:start w:val="1"/>
      <w:numFmt w:val="decimal"/>
      <w:lvlText w:val="%7."/>
      <w:lvlJc w:val="left"/>
      <w:pPr>
        <w:tabs>
          <w:tab w:val="num" w:pos="5040"/>
        </w:tabs>
        <w:ind w:left="5040" w:hanging="360"/>
      </w:pPr>
    </w:lvl>
    <w:lvl w:ilvl="7" w:tplc="1B40B296" w:tentative="1">
      <w:start w:val="1"/>
      <w:numFmt w:val="decimal"/>
      <w:lvlText w:val="%8."/>
      <w:lvlJc w:val="left"/>
      <w:pPr>
        <w:tabs>
          <w:tab w:val="num" w:pos="5760"/>
        </w:tabs>
        <w:ind w:left="5760" w:hanging="360"/>
      </w:pPr>
    </w:lvl>
    <w:lvl w:ilvl="8" w:tplc="A7FE695C" w:tentative="1">
      <w:start w:val="1"/>
      <w:numFmt w:val="decimal"/>
      <w:lvlText w:val="%9."/>
      <w:lvlJc w:val="left"/>
      <w:pPr>
        <w:tabs>
          <w:tab w:val="num" w:pos="6480"/>
        </w:tabs>
        <w:ind w:left="6480" w:hanging="360"/>
      </w:pPr>
    </w:lvl>
  </w:abstractNum>
  <w:abstractNum w:abstractNumId="11">
    <w:nsid w:val="26D905B1"/>
    <w:multiLevelType w:val="hybridMultilevel"/>
    <w:tmpl w:val="19AAEA08"/>
    <w:lvl w:ilvl="0" w:tplc="604A63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264856"/>
    <w:multiLevelType w:val="hybridMultilevel"/>
    <w:tmpl w:val="BAB2EA58"/>
    <w:lvl w:ilvl="0" w:tplc="8EDE4BB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281537"/>
    <w:multiLevelType w:val="hybridMultilevel"/>
    <w:tmpl w:val="3B22F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83309B"/>
    <w:multiLevelType w:val="hybridMultilevel"/>
    <w:tmpl w:val="B69E5D54"/>
    <w:lvl w:ilvl="0" w:tplc="D9A05840">
      <w:numFmt w:val="bullet"/>
      <w:lvlText w:val="•"/>
      <w:lvlJc w:val="left"/>
      <w:pPr>
        <w:ind w:left="720" w:hanging="360"/>
      </w:pPr>
      <w:rPr>
        <w:rFonts w:ascii="Univers-Light" w:eastAsiaTheme="minorHAnsi" w:hAnsi="Univers-Light" w:cs="Univers-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62102C"/>
    <w:multiLevelType w:val="hybridMultilevel"/>
    <w:tmpl w:val="5AFCF55A"/>
    <w:lvl w:ilvl="0" w:tplc="25DA7936">
      <w:start w:val="1"/>
      <w:numFmt w:val="bullet"/>
      <w:lvlText w:val=""/>
      <w:lvlJc w:val="left"/>
      <w:pPr>
        <w:tabs>
          <w:tab w:val="num" w:pos="720"/>
        </w:tabs>
        <w:ind w:left="720" w:hanging="360"/>
      </w:pPr>
      <w:rPr>
        <w:rFonts w:ascii="Wingdings" w:hAnsi="Wingdings" w:hint="default"/>
      </w:rPr>
    </w:lvl>
    <w:lvl w:ilvl="1" w:tplc="93D6DD48" w:tentative="1">
      <w:start w:val="1"/>
      <w:numFmt w:val="bullet"/>
      <w:lvlText w:val=""/>
      <w:lvlJc w:val="left"/>
      <w:pPr>
        <w:tabs>
          <w:tab w:val="num" w:pos="1440"/>
        </w:tabs>
        <w:ind w:left="1440" w:hanging="360"/>
      </w:pPr>
      <w:rPr>
        <w:rFonts w:ascii="Wingdings" w:hAnsi="Wingdings" w:hint="default"/>
      </w:rPr>
    </w:lvl>
    <w:lvl w:ilvl="2" w:tplc="A412C9A4" w:tentative="1">
      <w:start w:val="1"/>
      <w:numFmt w:val="bullet"/>
      <w:lvlText w:val=""/>
      <w:lvlJc w:val="left"/>
      <w:pPr>
        <w:tabs>
          <w:tab w:val="num" w:pos="2160"/>
        </w:tabs>
        <w:ind w:left="2160" w:hanging="360"/>
      </w:pPr>
      <w:rPr>
        <w:rFonts w:ascii="Wingdings" w:hAnsi="Wingdings" w:hint="default"/>
      </w:rPr>
    </w:lvl>
    <w:lvl w:ilvl="3" w:tplc="31585828" w:tentative="1">
      <w:start w:val="1"/>
      <w:numFmt w:val="bullet"/>
      <w:lvlText w:val=""/>
      <w:lvlJc w:val="left"/>
      <w:pPr>
        <w:tabs>
          <w:tab w:val="num" w:pos="2880"/>
        </w:tabs>
        <w:ind w:left="2880" w:hanging="360"/>
      </w:pPr>
      <w:rPr>
        <w:rFonts w:ascii="Wingdings" w:hAnsi="Wingdings" w:hint="default"/>
      </w:rPr>
    </w:lvl>
    <w:lvl w:ilvl="4" w:tplc="91062D60" w:tentative="1">
      <w:start w:val="1"/>
      <w:numFmt w:val="bullet"/>
      <w:lvlText w:val=""/>
      <w:lvlJc w:val="left"/>
      <w:pPr>
        <w:tabs>
          <w:tab w:val="num" w:pos="3600"/>
        </w:tabs>
        <w:ind w:left="3600" w:hanging="360"/>
      </w:pPr>
      <w:rPr>
        <w:rFonts w:ascii="Wingdings" w:hAnsi="Wingdings" w:hint="default"/>
      </w:rPr>
    </w:lvl>
    <w:lvl w:ilvl="5" w:tplc="010A51CA" w:tentative="1">
      <w:start w:val="1"/>
      <w:numFmt w:val="bullet"/>
      <w:lvlText w:val=""/>
      <w:lvlJc w:val="left"/>
      <w:pPr>
        <w:tabs>
          <w:tab w:val="num" w:pos="4320"/>
        </w:tabs>
        <w:ind w:left="4320" w:hanging="360"/>
      </w:pPr>
      <w:rPr>
        <w:rFonts w:ascii="Wingdings" w:hAnsi="Wingdings" w:hint="default"/>
      </w:rPr>
    </w:lvl>
    <w:lvl w:ilvl="6" w:tplc="3CE6C2F8" w:tentative="1">
      <w:start w:val="1"/>
      <w:numFmt w:val="bullet"/>
      <w:lvlText w:val=""/>
      <w:lvlJc w:val="left"/>
      <w:pPr>
        <w:tabs>
          <w:tab w:val="num" w:pos="5040"/>
        </w:tabs>
        <w:ind w:left="5040" w:hanging="360"/>
      </w:pPr>
      <w:rPr>
        <w:rFonts w:ascii="Wingdings" w:hAnsi="Wingdings" w:hint="default"/>
      </w:rPr>
    </w:lvl>
    <w:lvl w:ilvl="7" w:tplc="273A5B3C" w:tentative="1">
      <w:start w:val="1"/>
      <w:numFmt w:val="bullet"/>
      <w:lvlText w:val=""/>
      <w:lvlJc w:val="left"/>
      <w:pPr>
        <w:tabs>
          <w:tab w:val="num" w:pos="5760"/>
        </w:tabs>
        <w:ind w:left="5760" w:hanging="360"/>
      </w:pPr>
      <w:rPr>
        <w:rFonts w:ascii="Wingdings" w:hAnsi="Wingdings" w:hint="default"/>
      </w:rPr>
    </w:lvl>
    <w:lvl w:ilvl="8" w:tplc="838C29CC" w:tentative="1">
      <w:start w:val="1"/>
      <w:numFmt w:val="bullet"/>
      <w:lvlText w:val=""/>
      <w:lvlJc w:val="left"/>
      <w:pPr>
        <w:tabs>
          <w:tab w:val="num" w:pos="6480"/>
        </w:tabs>
        <w:ind w:left="6480" w:hanging="360"/>
      </w:pPr>
      <w:rPr>
        <w:rFonts w:ascii="Wingdings" w:hAnsi="Wingdings" w:hint="default"/>
      </w:rPr>
    </w:lvl>
  </w:abstractNum>
  <w:abstractNum w:abstractNumId="16">
    <w:nsid w:val="3EE87EAA"/>
    <w:multiLevelType w:val="hybridMultilevel"/>
    <w:tmpl w:val="944CCB36"/>
    <w:lvl w:ilvl="0" w:tplc="7D3A8F90">
      <w:start w:val="1"/>
      <w:numFmt w:val="decimal"/>
      <w:lvlText w:val="%1."/>
      <w:lvlJc w:val="left"/>
      <w:pPr>
        <w:ind w:left="720" w:hanging="360"/>
      </w:pPr>
      <w:rPr>
        <w:rFonts w:hint="default"/>
        <w:b w:val="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C36DCB"/>
    <w:multiLevelType w:val="hybridMultilevel"/>
    <w:tmpl w:val="514AE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598101F"/>
    <w:multiLevelType w:val="hybridMultilevel"/>
    <w:tmpl w:val="723C0396"/>
    <w:lvl w:ilvl="0" w:tplc="0409000F">
      <w:start w:val="1"/>
      <w:numFmt w:val="decimal"/>
      <w:lvlText w:val="%1."/>
      <w:lvlJc w:val="left"/>
      <w:pPr>
        <w:tabs>
          <w:tab w:val="num" w:pos="720"/>
        </w:tabs>
        <w:ind w:left="720" w:hanging="360"/>
      </w:pPr>
      <w:rPr>
        <w:rFonts w:hint="default"/>
      </w:rPr>
    </w:lvl>
    <w:lvl w:ilvl="1" w:tplc="93D6DD48" w:tentative="1">
      <w:start w:val="1"/>
      <w:numFmt w:val="bullet"/>
      <w:lvlText w:val=""/>
      <w:lvlJc w:val="left"/>
      <w:pPr>
        <w:tabs>
          <w:tab w:val="num" w:pos="1440"/>
        </w:tabs>
        <w:ind w:left="1440" w:hanging="360"/>
      </w:pPr>
      <w:rPr>
        <w:rFonts w:ascii="Wingdings" w:hAnsi="Wingdings" w:hint="default"/>
      </w:rPr>
    </w:lvl>
    <w:lvl w:ilvl="2" w:tplc="A412C9A4" w:tentative="1">
      <w:start w:val="1"/>
      <w:numFmt w:val="bullet"/>
      <w:lvlText w:val=""/>
      <w:lvlJc w:val="left"/>
      <w:pPr>
        <w:tabs>
          <w:tab w:val="num" w:pos="2160"/>
        </w:tabs>
        <w:ind w:left="2160" w:hanging="360"/>
      </w:pPr>
      <w:rPr>
        <w:rFonts w:ascii="Wingdings" w:hAnsi="Wingdings" w:hint="default"/>
      </w:rPr>
    </w:lvl>
    <w:lvl w:ilvl="3" w:tplc="31585828" w:tentative="1">
      <w:start w:val="1"/>
      <w:numFmt w:val="bullet"/>
      <w:lvlText w:val=""/>
      <w:lvlJc w:val="left"/>
      <w:pPr>
        <w:tabs>
          <w:tab w:val="num" w:pos="2880"/>
        </w:tabs>
        <w:ind w:left="2880" w:hanging="360"/>
      </w:pPr>
      <w:rPr>
        <w:rFonts w:ascii="Wingdings" w:hAnsi="Wingdings" w:hint="default"/>
      </w:rPr>
    </w:lvl>
    <w:lvl w:ilvl="4" w:tplc="91062D60" w:tentative="1">
      <w:start w:val="1"/>
      <w:numFmt w:val="bullet"/>
      <w:lvlText w:val=""/>
      <w:lvlJc w:val="left"/>
      <w:pPr>
        <w:tabs>
          <w:tab w:val="num" w:pos="3600"/>
        </w:tabs>
        <w:ind w:left="3600" w:hanging="360"/>
      </w:pPr>
      <w:rPr>
        <w:rFonts w:ascii="Wingdings" w:hAnsi="Wingdings" w:hint="default"/>
      </w:rPr>
    </w:lvl>
    <w:lvl w:ilvl="5" w:tplc="010A51CA" w:tentative="1">
      <w:start w:val="1"/>
      <w:numFmt w:val="bullet"/>
      <w:lvlText w:val=""/>
      <w:lvlJc w:val="left"/>
      <w:pPr>
        <w:tabs>
          <w:tab w:val="num" w:pos="4320"/>
        </w:tabs>
        <w:ind w:left="4320" w:hanging="360"/>
      </w:pPr>
      <w:rPr>
        <w:rFonts w:ascii="Wingdings" w:hAnsi="Wingdings" w:hint="default"/>
      </w:rPr>
    </w:lvl>
    <w:lvl w:ilvl="6" w:tplc="3CE6C2F8" w:tentative="1">
      <w:start w:val="1"/>
      <w:numFmt w:val="bullet"/>
      <w:lvlText w:val=""/>
      <w:lvlJc w:val="left"/>
      <w:pPr>
        <w:tabs>
          <w:tab w:val="num" w:pos="5040"/>
        </w:tabs>
        <w:ind w:left="5040" w:hanging="360"/>
      </w:pPr>
      <w:rPr>
        <w:rFonts w:ascii="Wingdings" w:hAnsi="Wingdings" w:hint="default"/>
      </w:rPr>
    </w:lvl>
    <w:lvl w:ilvl="7" w:tplc="273A5B3C" w:tentative="1">
      <w:start w:val="1"/>
      <w:numFmt w:val="bullet"/>
      <w:lvlText w:val=""/>
      <w:lvlJc w:val="left"/>
      <w:pPr>
        <w:tabs>
          <w:tab w:val="num" w:pos="5760"/>
        </w:tabs>
        <w:ind w:left="5760" w:hanging="360"/>
      </w:pPr>
      <w:rPr>
        <w:rFonts w:ascii="Wingdings" w:hAnsi="Wingdings" w:hint="default"/>
      </w:rPr>
    </w:lvl>
    <w:lvl w:ilvl="8" w:tplc="838C29CC" w:tentative="1">
      <w:start w:val="1"/>
      <w:numFmt w:val="bullet"/>
      <w:lvlText w:val=""/>
      <w:lvlJc w:val="left"/>
      <w:pPr>
        <w:tabs>
          <w:tab w:val="num" w:pos="6480"/>
        </w:tabs>
        <w:ind w:left="6480" w:hanging="360"/>
      </w:pPr>
      <w:rPr>
        <w:rFonts w:ascii="Wingdings" w:hAnsi="Wingdings" w:hint="default"/>
      </w:rPr>
    </w:lvl>
  </w:abstractNum>
  <w:abstractNum w:abstractNumId="19">
    <w:nsid w:val="55B838C5"/>
    <w:multiLevelType w:val="hybridMultilevel"/>
    <w:tmpl w:val="483A3E0E"/>
    <w:lvl w:ilvl="0" w:tplc="F00E007E">
      <w:start w:val="1"/>
      <w:numFmt w:val="bullet"/>
      <w:lvlText w:val=""/>
      <w:lvlJc w:val="left"/>
      <w:pPr>
        <w:tabs>
          <w:tab w:val="num" w:pos="720"/>
        </w:tabs>
        <w:ind w:left="720" w:hanging="360"/>
      </w:pPr>
      <w:rPr>
        <w:rFonts w:ascii="Wingdings" w:hAnsi="Wingdings" w:hint="default"/>
      </w:rPr>
    </w:lvl>
    <w:lvl w:ilvl="1" w:tplc="3EB4FBCA" w:tentative="1">
      <w:start w:val="1"/>
      <w:numFmt w:val="bullet"/>
      <w:lvlText w:val=""/>
      <w:lvlJc w:val="left"/>
      <w:pPr>
        <w:tabs>
          <w:tab w:val="num" w:pos="1440"/>
        </w:tabs>
        <w:ind w:left="1440" w:hanging="360"/>
      </w:pPr>
      <w:rPr>
        <w:rFonts w:ascii="Wingdings" w:hAnsi="Wingdings" w:hint="default"/>
      </w:rPr>
    </w:lvl>
    <w:lvl w:ilvl="2" w:tplc="373C5E9C" w:tentative="1">
      <w:start w:val="1"/>
      <w:numFmt w:val="bullet"/>
      <w:lvlText w:val=""/>
      <w:lvlJc w:val="left"/>
      <w:pPr>
        <w:tabs>
          <w:tab w:val="num" w:pos="2160"/>
        </w:tabs>
        <w:ind w:left="2160" w:hanging="360"/>
      </w:pPr>
      <w:rPr>
        <w:rFonts w:ascii="Wingdings" w:hAnsi="Wingdings" w:hint="default"/>
      </w:rPr>
    </w:lvl>
    <w:lvl w:ilvl="3" w:tplc="F6EED068" w:tentative="1">
      <w:start w:val="1"/>
      <w:numFmt w:val="bullet"/>
      <w:lvlText w:val=""/>
      <w:lvlJc w:val="left"/>
      <w:pPr>
        <w:tabs>
          <w:tab w:val="num" w:pos="2880"/>
        </w:tabs>
        <w:ind w:left="2880" w:hanging="360"/>
      </w:pPr>
      <w:rPr>
        <w:rFonts w:ascii="Wingdings" w:hAnsi="Wingdings" w:hint="default"/>
      </w:rPr>
    </w:lvl>
    <w:lvl w:ilvl="4" w:tplc="A0C2C356" w:tentative="1">
      <w:start w:val="1"/>
      <w:numFmt w:val="bullet"/>
      <w:lvlText w:val=""/>
      <w:lvlJc w:val="left"/>
      <w:pPr>
        <w:tabs>
          <w:tab w:val="num" w:pos="3600"/>
        </w:tabs>
        <w:ind w:left="3600" w:hanging="360"/>
      </w:pPr>
      <w:rPr>
        <w:rFonts w:ascii="Wingdings" w:hAnsi="Wingdings" w:hint="default"/>
      </w:rPr>
    </w:lvl>
    <w:lvl w:ilvl="5" w:tplc="727C7BEE" w:tentative="1">
      <w:start w:val="1"/>
      <w:numFmt w:val="bullet"/>
      <w:lvlText w:val=""/>
      <w:lvlJc w:val="left"/>
      <w:pPr>
        <w:tabs>
          <w:tab w:val="num" w:pos="4320"/>
        </w:tabs>
        <w:ind w:left="4320" w:hanging="360"/>
      </w:pPr>
      <w:rPr>
        <w:rFonts w:ascii="Wingdings" w:hAnsi="Wingdings" w:hint="default"/>
      </w:rPr>
    </w:lvl>
    <w:lvl w:ilvl="6" w:tplc="C0B431D6" w:tentative="1">
      <w:start w:val="1"/>
      <w:numFmt w:val="bullet"/>
      <w:lvlText w:val=""/>
      <w:lvlJc w:val="left"/>
      <w:pPr>
        <w:tabs>
          <w:tab w:val="num" w:pos="5040"/>
        </w:tabs>
        <w:ind w:left="5040" w:hanging="360"/>
      </w:pPr>
      <w:rPr>
        <w:rFonts w:ascii="Wingdings" w:hAnsi="Wingdings" w:hint="default"/>
      </w:rPr>
    </w:lvl>
    <w:lvl w:ilvl="7" w:tplc="43A0D67C" w:tentative="1">
      <w:start w:val="1"/>
      <w:numFmt w:val="bullet"/>
      <w:lvlText w:val=""/>
      <w:lvlJc w:val="left"/>
      <w:pPr>
        <w:tabs>
          <w:tab w:val="num" w:pos="5760"/>
        </w:tabs>
        <w:ind w:left="5760" w:hanging="360"/>
      </w:pPr>
      <w:rPr>
        <w:rFonts w:ascii="Wingdings" w:hAnsi="Wingdings" w:hint="default"/>
      </w:rPr>
    </w:lvl>
    <w:lvl w:ilvl="8" w:tplc="EE666748" w:tentative="1">
      <w:start w:val="1"/>
      <w:numFmt w:val="bullet"/>
      <w:lvlText w:val=""/>
      <w:lvlJc w:val="left"/>
      <w:pPr>
        <w:tabs>
          <w:tab w:val="num" w:pos="6480"/>
        </w:tabs>
        <w:ind w:left="6480" w:hanging="360"/>
      </w:pPr>
      <w:rPr>
        <w:rFonts w:ascii="Wingdings" w:hAnsi="Wingdings" w:hint="default"/>
      </w:rPr>
    </w:lvl>
  </w:abstractNum>
  <w:abstractNum w:abstractNumId="20">
    <w:nsid w:val="57B212E9"/>
    <w:multiLevelType w:val="hybridMultilevel"/>
    <w:tmpl w:val="A9CEC652"/>
    <w:lvl w:ilvl="0" w:tplc="8A64847A">
      <w:numFmt w:val="bullet"/>
      <w:lvlText w:val="•"/>
      <w:lvlJc w:val="left"/>
      <w:pPr>
        <w:ind w:left="720" w:hanging="360"/>
      </w:pPr>
      <w:rPr>
        <w:rFonts w:ascii="Cambria" w:eastAsiaTheme="minorHAnsi" w:hAnsi="Cambria" w:cs="Univers-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412E9C"/>
    <w:multiLevelType w:val="hybridMultilevel"/>
    <w:tmpl w:val="8FAAD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B12592"/>
    <w:multiLevelType w:val="hybridMultilevel"/>
    <w:tmpl w:val="39D4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8C0B45"/>
    <w:multiLevelType w:val="hybridMultilevel"/>
    <w:tmpl w:val="14FA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6C6665"/>
    <w:multiLevelType w:val="hybridMultilevel"/>
    <w:tmpl w:val="FEB4E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DE625B"/>
    <w:multiLevelType w:val="hybridMultilevel"/>
    <w:tmpl w:val="1EDC5922"/>
    <w:lvl w:ilvl="0" w:tplc="8EDE4BB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040F49"/>
    <w:multiLevelType w:val="multilevel"/>
    <w:tmpl w:val="4E544D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2770D9"/>
    <w:multiLevelType w:val="hybridMultilevel"/>
    <w:tmpl w:val="FDF8D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3157A7"/>
    <w:multiLevelType w:val="hybridMultilevel"/>
    <w:tmpl w:val="295E4B0C"/>
    <w:lvl w:ilvl="0" w:tplc="D9A05840">
      <w:numFmt w:val="bullet"/>
      <w:lvlText w:val="•"/>
      <w:lvlJc w:val="left"/>
      <w:pPr>
        <w:ind w:left="720" w:hanging="360"/>
      </w:pPr>
      <w:rPr>
        <w:rFonts w:ascii="Univers-Light" w:eastAsiaTheme="minorHAnsi" w:hAnsi="Univers-Light" w:cs="Univers-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7675FA"/>
    <w:multiLevelType w:val="hybridMultilevel"/>
    <w:tmpl w:val="A1CA35FA"/>
    <w:lvl w:ilvl="0" w:tplc="0AC802F8">
      <w:start w:val="1"/>
      <w:numFmt w:val="bullet"/>
      <w:lvlText w:val=""/>
      <w:lvlJc w:val="left"/>
      <w:pPr>
        <w:tabs>
          <w:tab w:val="num" w:pos="720"/>
        </w:tabs>
        <w:ind w:left="720" w:hanging="360"/>
      </w:pPr>
      <w:rPr>
        <w:rFonts w:ascii="Wingdings" w:hAnsi="Wingdings" w:hint="default"/>
      </w:rPr>
    </w:lvl>
    <w:lvl w:ilvl="1" w:tplc="2FCC20A2">
      <w:start w:val="1"/>
      <w:numFmt w:val="bullet"/>
      <w:lvlText w:val=""/>
      <w:lvlJc w:val="left"/>
      <w:pPr>
        <w:tabs>
          <w:tab w:val="num" w:pos="1440"/>
        </w:tabs>
        <w:ind w:left="1440" w:hanging="360"/>
      </w:pPr>
      <w:rPr>
        <w:rFonts w:ascii="Wingdings" w:hAnsi="Wingdings" w:hint="default"/>
      </w:rPr>
    </w:lvl>
    <w:lvl w:ilvl="2" w:tplc="6D6EA382" w:tentative="1">
      <w:start w:val="1"/>
      <w:numFmt w:val="bullet"/>
      <w:lvlText w:val=""/>
      <w:lvlJc w:val="left"/>
      <w:pPr>
        <w:tabs>
          <w:tab w:val="num" w:pos="2160"/>
        </w:tabs>
        <w:ind w:left="2160" w:hanging="360"/>
      </w:pPr>
      <w:rPr>
        <w:rFonts w:ascii="Wingdings" w:hAnsi="Wingdings" w:hint="default"/>
      </w:rPr>
    </w:lvl>
    <w:lvl w:ilvl="3" w:tplc="61C2E1B2" w:tentative="1">
      <w:start w:val="1"/>
      <w:numFmt w:val="bullet"/>
      <w:lvlText w:val=""/>
      <w:lvlJc w:val="left"/>
      <w:pPr>
        <w:tabs>
          <w:tab w:val="num" w:pos="2880"/>
        </w:tabs>
        <w:ind w:left="2880" w:hanging="360"/>
      </w:pPr>
      <w:rPr>
        <w:rFonts w:ascii="Wingdings" w:hAnsi="Wingdings" w:hint="default"/>
      </w:rPr>
    </w:lvl>
    <w:lvl w:ilvl="4" w:tplc="1466120C" w:tentative="1">
      <w:start w:val="1"/>
      <w:numFmt w:val="bullet"/>
      <w:lvlText w:val=""/>
      <w:lvlJc w:val="left"/>
      <w:pPr>
        <w:tabs>
          <w:tab w:val="num" w:pos="3600"/>
        </w:tabs>
        <w:ind w:left="3600" w:hanging="360"/>
      </w:pPr>
      <w:rPr>
        <w:rFonts w:ascii="Wingdings" w:hAnsi="Wingdings" w:hint="default"/>
      </w:rPr>
    </w:lvl>
    <w:lvl w:ilvl="5" w:tplc="A5B468EE" w:tentative="1">
      <w:start w:val="1"/>
      <w:numFmt w:val="bullet"/>
      <w:lvlText w:val=""/>
      <w:lvlJc w:val="left"/>
      <w:pPr>
        <w:tabs>
          <w:tab w:val="num" w:pos="4320"/>
        </w:tabs>
        <w:ind w:left="4320" w:hanging="360"/>
      </w:pPr>
      <w:rPr>
        <w:rFonts w:ascii="Wingdings" w:hAnsi="Wingdings" w:hint="default"/>
      </w:rPr>
    </w:lvl>
    <w:lvl w:ilvl="6" w:tplc="EEF00AF0" w:tentative="1">
      <w:start w:val="1"/>
      <w:numFmt w:val="bullet"/>
      <w:lvlText w:val=""/>
      <w:lvlJc w:val="left"/>
      <w:pPr>
        <w:tabs>
          <w:tab w:val="num" w:pos="5040"/>
        </w:tabs>
        <w:ind w:left="5040" w:hanging="360"/>
      </w:pPr>
      <w:rPr>
        <w:rFonts w:ascii="Wingdings" w:hAnsi="Wingdings" w:hint="default"/>
      </w:rPr>
    </w:lvl>
    <w:lvl w:ilvl="7" w:tplc="13982170" w:tentative="1">
      <w:start w:val="1"/>
      <w:numFmt w:val="bullet"/>
      <w:lvlText w:val=""/>
      <w:lvlJc w:val="left"/>
      <w:pPr>
        <w:tabs>
          <w:tab w:val="num" w:pos="5760"/>
        </w:tabs>
        <w:ind w:left="5760" w:hanging="360"/>
      </w:pPr>
      <w:rPr>
        <w:rFonts w:ascii="Wingdings" w:hAnsi="Wingdings" w:hint="default"/>
      </w:rPr>
    </w:lvl>
    <w:lvl w:ilvl="8" w:tplc="3DD68724" w:tentative="1">
      <w:start w:val="1"/>
      <w:numFmt w:val="bullet"/>
      <w:lvlText w:val=""/>
      <w:lvlJc w:val="left"/>
      <w:pPr>
        <w:tabs>
          <w:tab w:val="num" w:pos="6480"/>
        </w:tabs>
        <w:ind w:left="6480" w:hanging="360"/>
      </w:pPr>
      <w:rPr>
        <w:rFonts w:ascii="Wingdings" w:hAnsi="Wingdings" w:hint="default"/>
      </w:rPr>
    </w:lvl>
  </w:abstractNum>
  <w:abstractNum w:abstractNumId="30">
    <w:nsid w:val="7C535CFE"/>
    <w:multiLevelType w:val="hybridMultilevel"/>
    <w:tmpl w:val="A8EA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4A1276"/>
    <w:multiLevelType w:val="hybridMultilevel"/>
    <w:tmpl w:val="D8C0D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9"/>
  </w:num>
  <w:num w:numId="4">
    <w:abstractNumId w:val="2"/>
  </w:num>
  <w:num w:numId="5">
    <w:abstractNumId w:val="26"/>
  </w:num>
  <w:num w:numId="6">
    <w:abstractNumId w:val="13"/>
  </w:num>
  <w:num w:numId="7">
    <w:abstractNumId w:val="21"/>
  </w:num>
  <w:num w:numId="8">
    <w:abstractNumId w:val="20"/>
  </w:num>
  <w:num w:numId="9">
    <w:abstractNumId w:val="22"/>
  </w:num>
  <w:num w:numId="10">
    <w:abstractNumId w:val="28"/>
  </w:num>
  <w:num w:numId="11">
    <w:abstractNumId w:val="14"/>
  </w:num>
  <w:num w:numId="12">
    <w:abstractNumId w:val="25"/>
  </w:num>
  <w:num w:numId="13">
    <w:abstractNumId w:val="12"/>
  </w:num>
  <w:num w:numId="14">
    <w:abstractNumId w:val="0"/>
  </w:num>
  <w:num w:numId="15">
    <w:abstractNumId w:val="7"/>
  </w:num>
  <w:num w:numId="16">
    <w:abstractNumId w:val="6"/>
  </w:num>
  <w:num w:numId="17">
    <w:abstractNumId w:val="31"/>
  </w:num>
  <w:num w:numId="18">
    <w:abstractNumId w:val="29"/>
  </w:num>
  <w:num w:numId="19">
    <w:abstractNumId w:val="5"/>
  </w:num>
  <w:num w:numId="20">
    <w:abstractNumId w:val="19"/>
  </w:num>
  <w:num w:numId="21">
    <w:abstractNumId w:val="3"/>
  </w:num>
  <w:num w:numId="22">
    <w:abstractNumId w:val="16"/>
  </w:num>
  <w:num w:numId="23">
    <w:abstractNumId w:val="10"/>
  </w:num>
  <w:num w:numId="24">
    <w:abstractNumId w:val="8"/>
  </w:num>
  <w:num w:numId="25">
    <w:abstractNumId w:val="17"/>
  </w:num>
  <w:num w:numId="26">
    <w:abstractNumId w:val="15"/>
  </w:num>
  <w:num w:numId="27">
    <w:abstractNumId w:val="18"/>
  </w:num>
  <w:num w:numId="28">
    <w:abstractNumId w:val="30"/>
  </w:num>
  <w:num w:numId="29">
    <w:abstractNumId w:val="24"/>
  </w:num>
  <w:num w:numId="30">
    <w:abstractNumId w:val="23"/>
  </w:num>
  <w:num w:numId="31">
    <w:abstractNumId w:val="4"/>
  </w:num>
  <w:num w:numId="32">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F1CC3"/>
    <w:rsid w:val="00001FA6"/>
    <w:rsid w:val="000042D0"/>
    <w:rsid w:val="000057F6"/>
    <w:rsid w:val="000111B3"/>
    <w:rsid w:val="00025656"/>
    <w:rsid w:val="0005577E"/>
    <w:rsid w:val="00064EC9"/>
    <w:rsid w:val="0006751C"/>
    <w:rsid w:val="00076293"/>
    <w:rsid w:val="00081C54"/>
    <w:rsid w:val="000929FD"/>
    <w:rsid w:val="0009501B"/>
    <w:rsid w:val="000958C8"/>
    <w:rsid w:val="000A3173"/>
    <w:rsid w:val="000A46C0"/>
    <w:rsid w:val="000A7F80"/>
    <w:rsid w:val="000C2C9E"/>
    <w:rsid w:val="000C6445"/>
    <w:rsid w:val="000C6ACF"/>
    <w:rsid w:val="000D501C"/>
    <w:rsid w:val="000E7B3A"/>
    <w:rsid w:val="000F105A"/>
    <w:rsid w:val="000F2280"/>
    <w:rsid w:val="000F2C61"/>
    <w:rsid w:val="000F62E1"/>
    <w:rsid w:val="001405B9"/>
    <w:rsid w:val="0015222F"/>
    <w:rsid w:val="00154EB7"/>
    <w:rsid w:val="00180CBB"/>
    <w:rsid w:val="00195D27"/>
    <w:rsid w:val="001A2C57"/>
    <w:rsid w:val="001B3F8B"/>
    <w:rsid w:val="001B7D32"/>
    <w:rsid w:val="001C2095"/>
    <w:rsid w:val="001E1F9D"/>
    <w:rsid w:val="001F500E"/>
    <w:rsid w:val="0022488E"/>
    <w:rsid w:val="00247EFC"/>
    <w:rsid w:val="0025237C"/>
    <w:rsid w:val="0025285B"/>
    <w:rsid w:val="002559C5"/>
    <w:rsid w:val="00255BC8"/>
    <w:rsid w:val="00264990"/>
    <w:rsid w:val="002703DF"/>
    <w:rsid w:val="002922B9"/>
    <w:rsid w:val="00294197"/>
    <w:rsid w:val="002A247F"/>
    <w:rsid w:val="002B0F3E"/>
    <w:rsid w:val="002E44F5"/>
    <w:rsid w:val="002F303D"/>
    <w:rsid w:val="002F76E8"/>
    <w:rsid w:val="0030201F"/>
    <w:rsid w:val="00304E9A"/>
    <w:rsid w:val="00307C3E"/>
    <w:rsid w:val="00310BF5"/>
    <w:rsid w:val="00316B88"/>
    <w:rsid w:val="003548E3"/>
    <w:rsid w:val="00357904"/>
    <w:rsid w:val="00363242"/>
    <w:rsid w:val="0036417B"/>
    <w:rsid w:val="00393C38"/>
    <w:rsid w:val="003A72F1"/>
    <w:rsid w:val="003C0491"/>
    <w:rsid w:val="003C2627"/>
    <w:rsid w:val="003C64D2"/>
    <w:rsid w:val="003D20DD"/>
    <w:rsid w:val="003F3BAA"/>
    <w:rsid w:val="00406F46"/>
    <w:rsid w:val="00430869"/>
    <w:rsid w:val="004449DA"/>
    <w:rsid w:val="00445551"/>
    <w:rsid w:val="0046581F"/>
    <w:rsid w:val="0046599E"/>
    <w:rsid w:val="00470744"/>
    <w:rsid w:val="00472A1F"/>
    <w:rsid w:val="004735C4"/>
    <w:rsid w:val="00487E63"/>
    <w:rsid w:val="004B39D3"/>
    <w:rsid w:val="004D4C57"/>
    <w:rsid w:val="004E1814"/>
    <w:rsid w:val="0051300F"/>
    <w:rsid w:val="005161AA"/>
    <w:rsid w:val="00530C63"/>
    <w:rsid w:val="005433E9"/>
    <w:rsid w:val="00563257"/>
    <w:rsid w:val="00567E39"/>
    <w:rsid w:val="00570543"/>
    <w:rsid w:val="0058380D"/>
    <w:rsid w:val="00596E89"/>
    <w:rsid w:val="005A4D50"/>
    <w:rsid w:val="005A7CE0"/>
    <w:rsid w:val="005B6315"/>
    <w:rsid w:val="005C45A0"/>
    <w:rsid w:val="005E2193"/>
    <w:rsid w:val="005F4907"/>
    <w:rsid w:val="005F685F"/>
    <w:rsid w:val="006075D1"/>
    <w:rsid w:val="00620720"/>
    <w:rsid w:val="006209B0"/>
    <w:rsid w:val="00630772"/>
    <w:rsid w:val="00634EAB"/>
    <w:rsid w:val="00663C6C"/>
    <w:rsid w:val="006760D3"/>
    <w:rsid w:val="00677EF5"/>
    <w:rsid w:val="00690E2E"/>
    <w:rsid w:val="006916CC"/>
    <w:rsid w:val="006A2879"/>
    <w:rsid w:val="006B45E3"/>
    <w:rsid w:val="006B5618"/>
    <w:rsid w:val="006C0495"/>
    <w:rsid w:val="006D4C07"/>
    <w:rsid w:val="006E0350"/>
    <w:rsid w:val="006E0EA2"/>
    <w:rsid w:val="006E1227"/>
    <w:rsid w:val="006E2A0D"/>
    <w:rsid w:val="006E3E12"/>
    <w:rsid w:val="006E4A5B"/>
    <w:rsid w:val="006F3FBB"/>
    <w:rsid w:val="006F55A6"/>
    <w:rsid w:val="006F78F0"/>
    <w:rsid w:val="007013B2"/>
    <w:rsid w:val="00704100"/>
    <w:rsid w:val="00716C2D"/>
    <w:rsid w:val="00745BF0"/>
    <w:rsid w:val="00746FCF"/>
    <w:rsid w:val="00753326"/>
    <w:rsid w:val="00756356"/>
    <w:rsid w:val="00757782"/>
    <w:rsid w:val="00784391"/>
    <w:rsid w:val="007944DA"/>
    <w:rsid w:val="007A6E89"/>
    <w:rsid w:val="007C6A82"/>
    <w:rsid w:val="007D3A46"/>
    <w:rsid w:val="007D55AA"/>
    <w:rsid w:val="007D7A13"/>
    <w:rsid w:val="007E6ACA"/>
    <w:rsid w:val="007F044B"/>
    <w:rsid w:val="007F19AA"/>
    <w:rsid w:val="00806269"/>
    <w:rsid w:val="00816FFC"/>
    <w:rsid w:val="00817321"/>
    <w:rsid w:val="00823C73"/>
    <w:rsid w:val="008241B2"/>
    <w:rsid w:val="00825A24"/>
    <w:rsid w:val="00826621"/>
    <w:rsid w:val="0084451C"/>
    <w:rsid w:val="00857218"/>
    <w:rsid w:val="00861AB0"/>
    <w:rsid w:val="00866BF6"/>
    <w:rsid w:val="008777A4"/>
    <w:rsid w:val="00893803"/>
    <w:rsid w:val="008C3421"/>
    <w:rsid w:val="008C3846"/>
    <w:rsid w:val="008E1736"/>
    <w:rsid w:val="008E2C49"/>
    <w:rsid w:val="008E6FEE"/>
    <w:rsid w:val="008F4358"/>
    <w:rsid w:val="008F43ED"/>
    <w:rsid w:val="008F56A7"/>
    <w:rsid w:val="008F7D2C"/>
    <w:rsid w:val="00911BE9"/>
    <w:rsid w:val="009174E0"/>
    <w:rsid w:val="00917BAE"/>
    <w:rsid w:val="00922B48"/>
    <w:rsid w:val="00936EF6"/>
    <w:rsid w:val="00941939"/>
    <w:rsid w:val="00943FB0"/>
    <w:rsid w:val="00946611"/>
    <w:rsid w:val="0095768D"/>
    <w:rsid w:val="009666E9"/>
    <w:rsid w:val="00974409"/>
    <w:rsid w:val="00982A0F"/>
    <w:rsid w:val="009909F0"/>
    <w:rsid w:val="00992181"/>
    <w:rsid w:val="009956BC"/>
    <w:rsid w:val="0099608F"/>
    <w:rsid w:val="009A2B54"/>
    <w:rsid w:val="009A449D"/>
    <w:rsid w:val="009E4DB9"/>
    <w:rsid w:val="009F1CC3"/>
    <w:rsid w:val="009F2ED2"/>
    <w:rsid w:val="009F3537"/>
    <w:rsid w:val="009F6170"/>
    <w:rsid w:val="00A04460"/>
    <w:rsid w:val="00A427F6"/>
    <w:rsid w:val="00A42C5C"/>
    <w:rsid w:val="00A5716B"/>
    <w:rsid w:val="00A701F0"/>
    <w:rsid w:val="00A7467D"/>
    <w:rsid w:val="00A87E1F"/>
    <w:rsid w:val="00A9574F"/>
    <w:rsid w:val="00A97DCE"/>
    <w:rsid w:val="00A97EFE"/>
    <w:rsid w:val="00AA7B33"/>
    <w:rsid w:val="00AC5508"/>
    <w:rsid w:val="00AC55FD"/>
    <w:rsid w:val="00AD37CE"/>
    <w:rsid w:val="00AE2B1D"/>
    <w:rsid w:val="00AF7423"/>
    <w:rsid w:val="00B11320"/>
    <w:rsid w:val="00B165BE"/>
    <w:rsid w:val="00B27C5E"/>
    <w:rsid w:val="00B43801"/>
    <w:rsid w:val="00B46A76"/>
    <w:rsid w:val="00B53FD3"/>
    <w:rsid w:val="00B5788C"/>
    <w:rsid w:val="00B6106D"/>
    <w:rsid w:val="00B6304A"/>
    <w:rsid w:val="00B758DC"/>
    <w:rsid w:val="00B76349"/>
    <w:rsid w:val="00B77F93"/>
    <w:rsid w:val="00BB0FAA"/>
    <w:rsid w:val="00BC2F96"/>
    <w:rsid w:val="00BC33FC"/>
    <w:rsid w:val="00BC4102"/>
    <w:rsid w:val="00BC5DE1"/>
    <w:rsid w:val="00BD09C2"/>
    <w:rsid w:val="00BD59B2"/>
    <w:rsid w:val="00BE2022"/>
    <w:rsid w:val="00C165B0"/>
    <w:rsid w:val="00C45687"/>
    <w:rsid w:val="00C6118A"/>
    <w:rsid w:val="00C64F35"/>
    <w:rsid w:val="00C80BA4"/>
    <w:rsid w:val="00C8605E"/>
    <w:rsid w:val="00C945D3"/>
    <w:rsid w:val="00C9727F"/>
    <w:rsid w:val="00CB156E"/>
    <w:rsid w:val="00CB2240"/>
    <w:rsid w:val="00CB4381"/>
    <w:rsid w:val="00CC44FE"/>
    <w:rsid w:val="00CC5017"/>
    <w:rsid w:val="00CD4D32"/>
    <w:rsid w:val="00CE364B"/>
    <w:rsid w:val="00CE4A66"/>
    <w:rsid w:val="00CF1AD2"/>
    <w:rsid w:val="00D14D3A"/>
    <w:rsid w:val="00D45459"/>
    <w:rsid w:val="00D52F35"/>
    <w:rsid w:val="00D6055E"/>
    <w:rsid w:val="00D7568F"/>
    <w:rsid w:val="00D81488"/>
    <w:rsid w:val="00D82B0D"/>
    <w:rsid w:val="00D92B61"/>
    <w:rsid w:val="00DA00B6"/>
    <w:rsid w:val="00DA5047"/>
    <w:rsid w:val="00DB2AF5"/>
    <w:rsid w:val="00DB3CFA"/>
    <w:rsid w:val="00DB75F2"/>
    <w:rsid w:val="00DE253F"/>
    <w:rsid w:val="00DF07B6"/>
    <w:rsid w:val="00DF0A7D"/>
    <w:rsid w:val="00E03D54"/>
    <w:rsid w:val="00E069F4"/>
    <w:rsid w:val="00E24FB5"/>
    <w:rsid w:val="00E26242"/>
    <w:rsid w:val="00E33D11"/>
    <w:rsid w:val="00E379A2"/>
    <w:rsid w:val="00E552C0"/>
    <w:rsid w:val="00E616DD"/>
    <w:rsid w:val="00E658F1"/>
    <w:rsid w:val="00EC6A82"/>
    <w:rsid w:val="00ED2D61"/>
    <w:rsid w:val="00EE056B"/>
    <w:rsid w:val="00EE5160"/>
    <w:rsid w:val="00EF39EC"/>
    <w:rsid w:val="00F141AF"/>
    <w:rsid w:val="00F205FC"/>
    <w:rsid w:val="00F301A6"/>
    <w:rsid w:val="00F45147"/>
    <w:rsid w:val="00F519C2"/>
    <w:rsid w:val="00F53163"/>
    <w:rsid w:val="00F54819"/>
    <w:rsid w:val="00F6700D"/>
    <w:rsid w:val="00F67E1A"/>
    <w:rsid w:val="00FA3015"/>
    <w:rsid w:val="00FB29B4"/>
    <w:rsid w:val="00FB2CA6"/>
    <w:rsid w:val="00FB557C"/>
    <w:rsid w:val="00FB5A07"/>
    <w:rsid w:val="00FC0B40"/>
    <w:rsid w:val="00FD1B1C"/>
    <w:rsid w:val="00FD67F5"/>
    <w:rsid w:val="00FF6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227"/>
  </w:style>
  <w:style w:type="paragraph" w:styleId="Heading1">
    <w:name w:val="heading 1"/>
    <w:basedOn w:val="Normal"/>
    <w:next w:val="Normal"/>
    <w:link w:val="Heading1Char"/>
    <w:uiPriority w:val="9"/>
    <w:qFormat/>
    <w:rsid w:val="00D52F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F1C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6F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F62E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1CC3"/>
    <w:pPr>
      <w:spacing w:after="0" w:line="240" w:lineRule="auto"/>
    </w:pPr>
  </w:style>
  <w:style w:type="character" w:customStyle="1" w:styleId="Heading2Char">
    <w:name w:val="Heading 2 Char"/>
    <w:basedOn w:val="DefaultParagraphFont"/>
    <w:link w:val="Heading2"/>
    <w:uiPriority w:val="9"/>
    <w:rsid w:val="009F1CC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663C6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3C6C"/>
  </w:style>
  <w:style w:type="paragraph" w:styleId="Footer">
    <w:name w:val="footer"/>
    <w:basedOn w:val="Normal"/>
    <w:link w:val="FooterChar"/>
    <w:uiPriority w:val="99"/>
    <w:unhideWhenUsed/>
    <w:rsid w:val="00663C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C6C"/>
  </w:style>
  <w:style w:type="character" w:customStyle="1" w:styleId="Heading1Char">
    <w:name w:val="Heading 1 Char"/>
    <w:basedOn w:val="DefaultParagraphFont"/>
    <w:link w:val="Heading1"/>
    <w:uiPriority w:val="9"/>
    <w:rsid w:val="00D52F35"/>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F519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519C2"/>
    <w:pPr>
      <w:ind w:left="720"/>
      <w:contextualSpacing/>
    </w:pPr>
  </w:style>
  <w:style w:type="character" w:styleId="Hyperlink">
    <w:name w:val="Hyperlink"/>
    <w:basedOn w:val="DefaultParagraphFont"/>
    <w:uiPriority w:val="99"/>
    <w:unhideWhenUsed/>
    <w:rsid w:val="00FD67F5"/>
    <w:rPr>
      <w:color w:val="0000FF" w:themeColor="hyperlink"/>
      <w:u w:val="single"/>
    </w:rPr>
  </w:style>
  <w:style w:type="paragraph" w:styleId="BalloonText">
    <w:name w:val="Balloon Text"/>
    <w:basedOn w:val="Normal"/>
    <w:link w:val="BalloonTextChar"/>
    <w:uiPriority w:val="99"/>
    <w:semiHidden/>
    <w:unhideWhenUsed/>
    <w:rsid w:val="009F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170"/>
    <w:rPr>
      <w:rFonts w:ascii="Tahoma" w:hAnsi="Tahoma" w:cs="Tahoma"/>
      <w:sz w:val="16"/>
      <w:szCs w:val="16"/>
    </w:rPr>
  </w:style>
  <w:style w:type="character" w:customStyle="1" w:styleId="Heading3Char">
    <w:name w:val="Heading 3 Char"/>
    <w:basedOn w:val="DefaultParagraphFont"/>
    <w:link w:val="Heading3"/>
    <w:uiPriority w:val="9"/>
    <w:rsid w:val="008E6FEE"/>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53326"/>
    <w:rPr>
      <w:sz w:val="16"/>
      <w:szCs w:val="16"/>
    </w:rPr>
  </w:style>
  <w:style w:type="paragraph" w:styleId="CommentText">
    <w:name w:val="annotation text"/>
    <w:basedOn w:val="Normal"/>
    <w:link w:val="CommentTextChar"/>
    <w:uiPriority w:val="99"/>
    <w:semiHidden/>
    <w:unhideWhenUsed/>
    <w:rsid w:val="00753326"/>
    <w:pPr>
      <w:spacing w:line="240" w:lineRule="auto"/>
    </w:pPr>
    <w:rPr>
      <w:sz w:val="20"/>
      <w:szCs w:val="20"/>
    </w:rPr>
  </w:style>
  <w:style w:type="character" w:customStyle="1" w:styleId="CommentTextChar">
    <w:name w:val="Comment Text Char"/>
    <w:basedOn w:val="DefaultParagraphFont"/>
    <w:link w:val="CommentText"/>
    <w:uiPriority w:val="99"/>
    <w:semiHidden/>
    <w:rsid w:val="00753326"/>
    <w:rPr>
      <w:sz w:val="20"/>
      <w:szCs w:val="20"/>
    </w:rPr>
  </w:style>
  <w:style w:type="paragraph" w:styleId="CommentSubject">
    <w:name w:val="annotation subject"/>
    <w:basedOn w:val="CommentText"/>
    <w:next w:val="CommentText"/>
    <w:link w:val="CommentSubjectChar"/>
    <w:uiPriority w:val="99"/>
    <w:semiHidden/>
    <w:unhideWhenUsed/>
    <w:rsid w:val="00753326"/>
    <w:rPr>
      <w:b/>
      <w:bCs/>
    </w:rPr>
  </w:style>
  <w:style w:type="character" w:customStyle="1" w:styleId="CommentSubjectChar">
    <w:name w:val="Comment Subject Char"/>
    <w:basedOn w:val="CommentTextChar"/>
    <w:link w:val="CommentSubject"/>
    <w:uiPriority w:val="99"/>
    <w:semiHidden/>
    <w:rsid w:val="00753326"/>
    <w:rPr>
      <w:b/>
      <w:bCs/>
      <w:sz w:val="20"/>
      <w:szCs w:val="20"/>
    </w:rPr>
  </w:style>
  <w:style w:type="paragraph" w:styleId="Title">
    <w:name w:val="Title"/>
    <w:basedOn w:val="Normal"/>
    <w:next w:val="Normal"/>
    <w:link w:val="TitleChar"/>
    <w:uiPriority w:val="10"/>
    <w:qFormat/>
    <w:rsid w:val="00BD59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59B2"/>
    <w:rPr>
      <w:rFonts w:asciiTheme="majorHAnsi" w:eastAsiaTheme="majorEastAsia" w:hAnsiTheme="majorHAnsi" w:cstheme="majorBidi"/>
      <w:color w:val="17365D" w:themeColor="text2" w:themeShade="BF"/>
      <w:spacing w:val="5"/>
      <w:kern w:val="28"/>
      <w:sz w:val="52"/>
      <w:szCs w:val="52"/>
    </w:rPr>
  </w:style>
  <w:style w:type="paragraph" w:styleId="Revision">
    <w:name w:val="Revision"/>
    <w:hidden/>
    <w:uiPriority w:val="99"/>
    <w:semiHidden/>
    <w:rsid w:val="00922B48"/>
    <w:pPr>
      <w:spacing w:after="0" w:line="240" w:lineRule="auto"/>
    </w:pPr>
  </w:style>
  <w:style w:type="table" w:styleId="TableGrid">
    <w:name w:val="Table Grid"/>
    <w:basedOn w:val="TableNormal"/>
    <w:rsid w:val="009A2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05577E"/>
    <w:rPr>
      <w:color w:val="800080" w:themeColor="followedHyperlink"/>
      <w:u w:val="single"/>
    </w:rPr>
  </w:style>
  <w:style w:type="table" w:customStyle="1" w:styleId="LightShading1">
    <w:name w:val="Light Shading1"/>
    <w:basedOn w:val="TableNormal"/>
    <w:uiPriority w:val="60"/>
    <w:rsid w:val="00B27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rsid w:val="000F62E1"/>
    <w:rPr>
      <w:rFonts w:asciiTheme="majorHAnsi" w:eastAsiaTheme="majorEastAsia" w:hAnsiTheme="majorHAnsi" w:cstheme="majorBidi"/>
      <w:b/>
      <w:bCs/>
      <w:i/>
      <w:iCs/>
      <w:color w:val="4F81BD" w:themeColor="accent1"/>
    </w:rPr>
  </w:style>
  <w:style w:type="character" w:customStyle="1" w:styleId="apple-style-span">
    <w:name w:val="apple-style-span"/>
    <w:basedOn w:val="DefaultParagraphFont"/>
    <w:rsid w:val="000D501C"/>
  </w:style>
  <w:style w:type="paragraph" w:styleId="TOCHeading">
    <w:name w:val="TOC Heading"/>
    <w:basedOn w:val="Heading1"/>
    <w:next w:val="Normal"/>
    <w:uiPriority w:val="39"/>
    <w:semiHidden/>
    <w:unhideWhenUsed/>
    <w:qFormat/>
    <w:rsid w:val="00316B88"/>
    <w:pPr>
      <w:outlineLvl w:val="9"/>
    </w:pPr>
  </w:style>
  <w:style w:type="paragraph" w:styleId="TOC1">
    <w:name w:val="toc 1"/>
    <w:basedOn w:val="Normal"/>
    <w:next w:val="Normal"/>
    <w:autoRedefine/>
    <w:uiPriority w:val="39"/>
    <w:unhideWhenUsed/>
    <w:rsid w:val="00316B88"/>
    <w:pPr>
      <w:spacing w:after="100"/>
    </w:pPr>
  </w:style>
  <w:style w:type="paragraph" w:styleId="TOC2">
    <w:name w:val="toc 2"/>
    <w:basedOn w:val="Normal"/>
    <w:next w:val="Normal"/>
    <w:autoRedefine/>
    <w:uiPriority w:val="39"/>
    <w:unhideWhenUsed/>
    <w:rsid w:val="00316B88"/>
    <w:pPr>
      <w:spacing w:after="100"/>
      <w:ind w:left="220"/>
    </w:pPr>
  </w:style>
  <w:style w:type="table" w:customStyle="1" w:styleId="LightGrid1">
    <w:name w:val="Light Grid1"/>
    <w:basedOn w:val="TableNormal"/>
    <w:uiPriority w:val="62"/>
    <w:rsid w:val="00AC55FD"/>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2">
    <w:name w:val="Light Grid2"/>
    <w:basedOn w:val="TableNormal"/>
    <w:uiPriority w:val="62"/>
    <w:rsid w:val="0070410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ubtleEmphasis">
    <w:name w:val="Subtle Emphasis"/>
    <w:basedOn w:val="DefaultParagraphFont"/>
    <w:uiPriority w:val="19"/>
    <w:qFormat/>
    <w:rsid w:val="00704100"/>
    <w:rPr>
      <w:i/>
      <w:iCs/>
      <w:color w:val="808080" w:themeColor="text1" w:themeTint="7F"/>
    </w:rPr>
  </w:style>
  <w:style w:type="paragraph" w:styleId="BodyText">
    <w:name w:val="Body Text"/>
    <w:basedOn w:val="Normal"/>
    <w:link w:val="BodyTextChar"/>
    <w:rsid w:val="001E1F9D"/>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1E1F9D"/>
    <w:rPr>
      <w:rFonts w:ascii="Arial" w:eastAsia="Times New Roman" w:hAnsi="Arial" w:cs="Arial"/>
      <w:szCs w:val="24"/>
    </w:rPr>
  </w:style>
  <w:style w:type="character" w:styleId="Emphasis">
    <w:name w:val="Emphasis"/>
    <w:basedOn w:val="DefaultParagraphFont"/>
    <w:qFormat/>
    <w:rsid w:val="001E1F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439786">
      <w:bodyDiv w:val="1"/>
      <w:marLeft w:val="0"/>
      <w:marRight w:val="0"/>
      <w:marTop w:val="0"/>
      <w:marBottom w:val="0"/>
      <w:divBdr>
        <w:top w:val="none" w:sz="0" w:space="0" w:color="auto"/>
        <w:left w:val="none" w:sz="0" w:space="0" w:color="auto"/>
        <w:bottom w:val="none" w:sz="0" w:space="0" w:color="auto"/>
        <w:right w:val="none" w:sz="0" w:space="0" w:color="auto"/>
      </w:divBdr>
      <w:divsChild>
        <w:div w:id="154810188">
          <w:marLeft w:val="0"/>
          <w:marRight w:val="0"/>
          <w:marTop w:val="86"/>
          <w:marBottom w:val="0"/>
          <w:divBdr>
            <w:top w:val="none" w:sz="0" w:space="0" w:color="auto"/>
            <w:left w:val="none" w:sz="0" w:space="0" w:color="auto"/>
            <w:bottom w:val="none" w:sz="0" w:space="0" w:color="auto"/>
            <w:right w:val="none" w:sz="0" w:space="0" w:color="auto"/>
          </w:divBdr>
        </w:div>
        <w:div w:id="243419312">
          <w:marLeft w:val="0"/>
          <w:marRight w:val="0"/>
          <w:marTop w:val="86"/>
          <w:marBottom w:val="0"/>
          <w:divBdr>
            <w:top w:val="none" w:sz="0" w:space="0" w:color="auto"/>
            <w:left w:val="none" w:sz="0" w:space="0" w:color="auto"/>
            <w:bottom w:val="none" w:sz="0" w:space="0" w:color="auto"/>
            <w:right w:val="none" w:sz="0" w:space="0" w:color="auto"/>
          </w:divBdr>
        </w:div>
        <w:div w:id="277417642">
          <w:marLeft w:val="0"/>
          <w:marRight w:val="0"/>
          <w:marTop w:val="86"/>
          <w:marBottom w:val="0"/>
          <w:divBdr>
            <w:top w:val="none" w:sz="0" w:space="0" w:color="auto"/>
            <w:left w:val="none" w:sz="0" w:space="0" w:color="auto"/>
            <w:bottom w:val="none" w:sz="0" w:space="0" w:color="auto"/>
            <w:right w:val="none" w:sz="0" w:space="0" w:color="auto"/>
          </w:divBdr>
        </w:div>
        <w:div w:id="425229590">
          <w:marLeft w:val="720"/>
          <w:marRight w:val="0"/>
          <w:marTop w:val="86"/>
          <w:marBottom w:val="0"/>
          <w:divBdr>
            <w:top w:val="none" w:sz="0" w:space="0" w:color="auto"/>
            <w:left w:val="none" w:sz="0" w:space="0" w:color="auto"/>
            <w:bottom w:val="none" w:sz="0" w:space="0" w:color="auto"/>
            <w:right w:val="none" w:sz="0" w:space="0" w:color="auto"/>
          </w:divBdr>
        </w:div>
        <w:div w:id="628780936">
          <w:marLeft w:val="0"/>
          <w:marRight w:val="0"/>
          <w:marTop w:val="86"/>
          <w:marBottom w:val="0"/>
          <w:divBdr>
            <w:top w:val="none" w:sz="0" w:space="0" w:color="auto"/>
            <w:left w:val="none" w:sz="0" w:space="0" w:color="auto"/>
            <w:bottom w:val="none" w:sz="0" w:space="0" w:color="auto"/>
            <w:right w:val="none" w:sz="0" w:space="0" w:color="auto"/>
          </w:divBdr>
        </w:div>
        <w:div w:id="670255700">
          <w:marLeft w:val="720"/>
          <w:marRight w:val="0"/>
          <w:marTop w:val="86"/>
          <w:marBottom w:val="0"/>
          <w:divBdr>
            <w:top w:val="none" w:sz="0" w:space="0" w:color="auto"/>
            <w:left w:val="none" w:sz="0" w:space="0" w:color="auto"/>
            <w:bottom w:val="none" w:sz="0" w:space="0" w:color="auto"/>
            <w:right w:val="none" w:sz="0" w:space="0" w:color="auto"/>
          </w:divBdr>
        </w:div>
        <w:div w:id="1784306324">
          <w:marLeft w:val="720"/>
          <w:marRight w:val="0"/>
          <w:marTop w:val="86"/>
          <w:marBottom w:val="0"/>
          <w:divBdr>
            <w:top w:val="none" w:sz="0" w:space="0" w:color="auto"/>
            <w:left w:val="none" w:sz="0" w:space="0" w:color="auto"/>
            <w:bottom w:val="none" w:sz="0" w:space="0" w:color="auto"/>
            <w:right w:val="none" w:sz="0" w:space="0" w:color="auto"/>
          </w:divBdr>
        </w:div>
        <w:div w:id="1815365454">
          <w:marLeft w:val="720"/>
          <w:marRight w:val="0"/>
          <w:marTop w:val="86"/>
          <w:marBottom w:val="0"/>
          <w:divBdr>
            <w:top w:val="none" w:sz="0" w:space="0" w:color="auto"/>
            <w:left w:val="none" w:sz="0" w:space="0" w:color="auto"/>
            <w:bottom w:val="none" w:sz="0" w:space="0" w:color="auto"/>
            <w:right w:val="none" w:sz="0" w:space="0" w:color="auto"/>
          </w:divBdr>
        </w:div>
        <w:div w:id="1849640187">
          <w:marLeft w:val="720"/>
          <w:marRight w:val="0"/>
          <w:marTop w:val="86"/>
          <w:marBottom w:val="0"/>
          <w:divBdr>
            <w:top w:val="none" w:sz="0" w:space="0" w:color="auto"/>
            <w:left w:val="none" w:sz="0" w:space="0" w:color="auto"/>
            <w:bottom w:val="none" w:sz="0" w:space="0" w:color="auto"/>
            <w:right w:val="none" w:sz="0" w:space="0" w:color="auto"/>
          </w:divBdr>
        </w:div>
      </w:divsChild>
    </w:div>
    <w:div w:id="30618001">
      <w:bodyDiv w:val="1"/>
      <w:marLeft w:val="0"/>
      <w:marRight w:val="0"/>
      <w:marTop w:val="0"/>
      <w:marBottom w:val="0"/>
      <w:divBdr>
        <w:top w:val="none" w:sz="0" w:space="0" w:color="auto"/>
        <w:left w:val="none" w:sz="0" w:space="0" w:color="auto"/>
        <w:bottom w:val="none" w:sz="0" w:space="0" w:color="auto"/>
        <w:right w:val="none" w:sz="0" w:space="0" w:color="auto"/>
      </w:divBdr>
    </w:div>
    <w:div w:id="31004791">
      <w:bodyDiv w:val="1"/>
      <w:marLeft w:val="0"/>
      <w:marRight w:val="0"/>
      <w:marTop w:val="0"/>
      <w:marBottom w:val="0"/>
      <w:divBdr>
        <w:top w:val="none" w:sz="0" w:space="0" w:color="auto"/>
        <w:left w:val="none" w:sz="0" w:space="0" w:color="auto"/>
        <w:bottom w:val="none" w:sz="0" w:space="0" w:color="auto"/>
        <w:right w:val="none" w:sz="0" w:space="0" w:color="auto"/>
      </w:divBdr>
      <w:divsChild>
        <w:div w:id="195167812">
          <w:marLeft w:val="1080"/>
          <w:marRight w:val="0"/>
          <w:marTop w:val="86"/>
          <w:marBottom w:val="0"/>
          <w:divBdr>
            <w:top w:val="none" w:sz="0" w:space="0" w:color="auto"/>
            <w:left w:val="none" w:sz="0" w:space="0" w:color="auto"/>
            <w:bottom w:val="none" w:sz="0" w:space="0" w:color="auto"/>
            <w:right w:val="none" w:sz="0" w:space="0" w:color="auto"/>
          </w:divBdr>
        </w:div>
        <w:div w:id="360514569">
          <w:marLeft w:val="360"/>
          <w:marRight w:val="0"/>
          <w:marTop w:val="86"/>
          <w:marBottom w:val="0"/>
          <w:divBdr>
            <w:top w:val="none" w:sz="0" w:space="0" w:color="auto"/>
            <w:left w:val="none" w:sz="0" w:space="0" w:color="auto"/>
            <w:bottom w:val="none" w:sz="0" w:space="0" w:color="auto"/>
            <w:right w:val="none" w:sz="0" w:space="0" w:color="auto"/>
          </w:divBdr>
        </w:div>
        <w:div w:id="500893949">
          <w:marLeft w:val="360"/>
          <w:marRight w:val="0"/>
          <w:marTop w:val="86"/>
          <w:marBottom w:val="0"/>
          <w:divBdr>
            <w:top w:val="none" w:sz="0" w:space="0" w:color="auto"/>
            <w:left w:val="none" w:sz="0" w:space="0" w:color="auto"/>
            <w:bottom w:val="none" w:sz="0" w:space="0" w:color="auto"/>
            <w:right w:val="none" w:sz="0" w:space="0" w:color="auto"/>
          </w:divBdr>
        </w:div>
        <w:div w:id="1125271076">
          <w:marLeft w:val="1080"/>
          <w:marRight w:val="0"/>
          <w:marTop w:val="86"/>
          <w:marBottom w:val="0"/>
          <w:divBdr>
            <w:top w:val="none" w:sz="0" w:space="0" w:color="auto"/>
            <w:left w:val="none" w:sz="0" w:space="0" w:color="auto"/>
            <w:bottom w:val="none" w:sz="0" w:space="0" w:color="auto"/>
            <w:right w:val="none" w:sz="0" w:space="0" w:color="auto"/>
          </w:divBdr>
        </w:div>
        <w:div w:id="1241717555">
          <w:marLeft w:val="1080"/>
          <w:marRight w:val="0"/>
          <w:marTop w:val="86"/>
          <w:marBottom w:val="0"/>
          <w:divBdr>
            <w:top w:val="none" w:sz="0" w:space="0" w:color="auto"/>
            <w:left w:val="none" w:sz="0" w:space="0" w:color="auto"/>
            <w:bottom w:val="none" w:sz="0" w:space="0" w:color="auto"/>
            <w:right w:val="none" w:sz="0" w:space="0" w:color="auto"/>
          </w:divBdr>
        </w:div>
        <w:div w:id="1607615453">
          <w:marLeft w:val="360"/>
          <w:marRight w:val="0"/>
          <w:marTop w:val="86"/>
          <w:marBottom w:val="0"/>
          <w:divBdr>
            <w:top w:val="none" w:sz="0" w:space="0" w:color="auto"/>
            <w:left w:val="none" w:sz="0" w:space="0" w:color="auto"/>
            <w:bottom w:val="none" w:sz="0" w:space="0" w:color="auto"/>
            <w:right w:val="none" w:sz="0" w:space="0" w:color="auto"/>
          </w:divBdr>
        </w:div>
        <w:div w:id="1612976099">
          <w:marLeft w:val="1080"/>
          <w:marRight w:val="0"/>
          <w:marTop w:val="86"/>
          <w:marBottom w:val="0"/>
          <w:divBdr>
            <w:top w:val="none" w:sz="0" w:space="0" w:color="auto"/>
            <w:left w:val="none" w:sz="0" w:space="0" w:color="auto"/>
            <w:bottom w:val="none" w:sz="0" w:space="0" w:color="auto"/>
            <w:right w:val="none" w:sz="0" w:space="0" w:color="auto"/>
          </w:divBdr>
        </w:div>
        <w:div w:id="1793398337">
          <w:marLeft w:val="360"/>
          <w:marRight w:val="0"/>
          <w:marTop w:val="86"/>
          <w:marBottom w:val="0"/>
          <w:divBdr>
            <w:top w:val="none" w:sz="0" w:space="0" w:color="auto"/>
            <w:left w:val="none" w:sz="0" w:space="0" w:color="auto"/>
            <w:bottom w:val="none" w:sz="0" w:space="0" w:color="auto"/>
            <w:right w:val="none" w:sz="0" w:space="0" w:color="auto"/>
          </w:divBdr>
        </w:div>
        <w:div w:id="1812820076">
          <w:marLeft w:val="1080"/>
          <w:marRight w:val="0"/>
          <w:marTop w:val="86"/>
          <w:marBottom w:val="0"/>
          <w:divBdr>
            <w:top w:val="none" w:sz="0" w:space="0" w:color="auto"/>
            <w:left w:val="none" w:sz="0" w:space="0" w:color="auto"/>
            <w:bottom w:val="none" w:sz="0" w:space="0" w:color="auto"/>
            <w:right w:val="none" w:sz="0" w:space="0" w:color="auto"/>
          </w:divBdr>
        </w:div>
        <w:div w:id="2118207337">
          <w:marLeft w:val="1080"/>
          <w:marRight w:val="0"/>
          <w:marTop w:val="86"/>
          <w:marBottom w:val="0"/>
          <w:divBdr>
            <w:top w:val="none" w:sz="0" w:space="0" w:color="auto"/>
            <w:left w:val="none" w:sz="0" w:space="0" w:color="auto"/>
            <w:bottom w:val="none" w:sz="0" w:space="0" w:color="auto"/>
            <w:right w:val="none" w:sz="0" w:space="0" w:color="auto"/>
          </w:divBdr>
        </w:div>
      </w:divsChild>
    </w:div>
    <w:div w:id="35738682">
      <w:bodyDiv w:val="1"/>
      <w:marLeft w:val="0"/>
      <w:marRight w:val="0"/>
      <w:marTop w:val="0"/>
      <w:marBottom w:val="0"/>
      <w:divBdr>
        <w:top w:val="none" w:sz="0" w:space="0" w:color="auto"/>
        <w:left w:val="none" w:sz="0" w:space="0" w:color="auto"/>
        <w:bottom w:val="none" w:sz="0" w:space="0" w:color="auto"/>
        <w:right w:val="none" w:sz="0" w:space="0" w:color="auto"/>
      </w:divBdr>
    </w:div>
    <w:div w:id="37168990">
      <w:bodyDiv w:val="1"/>
      <w:marLeft w:val="0"/>
      <w:marRight w:val="0"/>
      <w:marTop w:val="0"/>
      <w:marBottom w:val="0"/>
      <w:divBdr>
        <w:top w:val="none" w:sz="0" w:space="0" w:color="auto"/>
        <w:left w:val="none" w:sz="0" w:space="0" w:color="auto"/>
        <w:bottom w:val="none" w:sz="0" w:space="0" w:color="auto"/>
        <w:right w:val="none" w:sz="0" w:space="0" w:color="auto"/>
      </w:divBdr>
    </w:div>
    <w:div w:id="40717936">
      <w:bodyDiv w:val="1"/>
      <w:marLeft w:val="0"/>
      <w:marRight w:val="0"/>
      <w:marTop w:val="0"/>
      <w:marBottom w:val="0"/>
      <w:divBdr>
        <w:top w:val="none" w:sz="0" w:space="0" w:color="auto"/>
        <w:left w:val="none" w:sz="0" w:space="0" w:color="auto"/>
        <w:bottom w:val="none" w:sz="0" w:space="0" w:color="auto"/>
        <w:right w:val="none" w:sz="0" w:space="0" w:color="auto"/>
      </w:divBdr>
    </w:div>
    <w:div w:id="42415626">
      <w:bodyDiv w:val="1"/>
      <w:marLeft w:val="0"/>
      <w:marRight w:val="0"/>
      <w:marTop w:val="0"/>
      <w:marBottom w:val="0"/>
      <w:divBdr>
        <w:top w:val="none" w:sz="0" w:space="0" w:color="auto"/>
        <w:left w:val="none" w:sz="0" w:space="0" w:color="auto"/>
        <w:bottom w:val="none" w:sz="0" w:space="0" w:color="auto"/>
        <w:right w:val="none" w:sz="0" w:space="0" w:color="auto"/>
      </w:divBdr>
    </w:div>
    <w:div w:id="63988964">
      <w:bodyDiv w:val="1"/>
      <w:marLeft w:val="0"/>
      <w:marRight w:val="0"/>
      <w:marTop w:val="0"/>
      <w:marBottom w:val="0"/>
      <w:divBdr>
        <w:top w:val="none" w:sz="0" w:space="0" w:color="auto"/>
        <w:left w:val="none" w:sz="0" w:space="0" w:color="auto"/>
        <w:bottom w:val="none" w:sz="0" w:space="0" w:color="auto"/>
        <w:right w:val="none" w:sz="0" w:space="0" w:color="auto"/>
      </w:divBdr>
    </w:div>
    <w:div w:id="68037201">
      <w:bodyDiv w:val="1"/>
      <w:marLeft w:val="0"/>
      <w:marRight w:val="0"/>
      <w:marTop w:val="0"/>
      <w:marBottom w:val="0"/>
      <w:divBdr>
        <w:top w:val="none" w:sz="0" w:space="0" w:color="auto"/>
        <w:left w:val="none" w:sz="0" w:space="0" w:color="auto"/>
        <w:bottom w:val="none" w:sz="0" w:space="0" w:color="auto"/>
        <w:right w:val="none" w:sz="0" w:space="0" w:color="auto"/>
      </w:divBdr>
    </w:div>
    <w:div w:id="72632759">
      <w:bodyDiv w:val="1"/>
      <w:marLeft w:val="0"/>
      <w:marRight w:val="0"/>
      <w:marTop w:val="0"/>
      <w:marBottom w:val="0"/>
      <w:divBdr>
        <w:top w:val="none" w:sz="0" w:space="0" w:color="auto"/>
        <w:left w:val="none" w:sz="0" w:space="0" w:color="auto"/>
        <w:bottom w:val="none" w:sz="0" w:space="0" w:color="auto"/>
        <w:right w:val="none" w:sz="0" w:space="0" w:color="auto"/>
      </w:divBdr>
      <w:divsChild>
        <w:div w:id="1012562339">
          <w:marLeft w:val="360"/>
          <w:marRight w:val="0"/>
          <w:marTop w:val="86"/>
          <w:marBottom w:val="0"/>
          <w:divBdr>
            <w:top w:val="none" w:sz="0" w:space="0" w:color="auto"/>
            <w:left w:val="none" w:sz="0" w:space="0" w:color="auto"/>
            <w:bottom w:val="none" w:sz="0" w:space="0" w:color="auto"/>
            <w:right w:val="none" w:sz="0" w:space="0" w:color="auto"/>
          </w:divBdr>
        </w:div>
        <w:div w:id="1818759217">
          <w:marLeft w:val="360"/>
          <w:marRight w:val="0"/>
          <w:marTop w:val="86"/>
          <w:marBottom w:val="0"/>
          <w:divBdr>
            <w:top w:val="none" w:sz="0" w:space="0" w:color="auto"/>
            <w:left w:val="none" w:sz="0" w:space="0" w:color="auto"/>
            <w:bottom w:val="none" w:sz="0" w:space="0" w:color="auto"/>
            <w:right w:val="none" w:sz="0" w:space="0" w:color="auto"/>
          </w:divBdr>
        </w:div>
      </w:divsChild>
    </w:div>
    <w:div w:id="73362471">
      <w:bodyDiv w:val="1"/>
      <w:marLeft w:val="0"/>
      <w:marRight w:val="0"/>
      <w:marTop w:val="0"/>
      <w:marBottom w:val="0"/>
      <w:divBdr>
        <w:top w:val="none" w:sz="0" w:space="0" w:color="auto"/>
        <w:left w:val="none" w:sz="0" w:space="0" w:color="auto"/>
        <w:bottom w:val="none" w:sz="0" w:space="0" w:color="auto"/>
        <w:right w:val="none" w:sz="0" w:space="0" w:color="auto"/>
      </w:divBdr>
      <w:divsChild>
        <w:div w:id="1807355714">
          <w:marLeft w:val="720"/>
          <w:marRight w:val="0"/>
          <w:marTop w:val="240"/>
          <w:marBottom w:val="0"/>
          <w:divBdr>
            <w:top w:val="none" w:sz="0" w:space="0" w:color="auto"/>
            <w:left w:val="none" w:sz="0" w:space="0" w:color="auto"/>
            <w:bottom w:val="none" w:sz="0" w:space="0" w:color="auto"/>
            <w:right w:val="none" w:sz="0" w:space="0" w:color="auto"/>
          </w:divBdr>
        </w:div>
        <w:div w:id="1425882825">
          <w:marLeft w:val="720"/>
          <w:marRight w:val="0"/>
          <w:marTop w:val="240"/>
          <w:marBottom w:val="0"/>
          <w:divBdr>
            <w:top w:val="none" w:sz="0" w:space="0" w:color="auto"/>
            <w:left w:val="none" w:sz="0" w:space="0" w:color="auto"/>
            <w:bottom w:val="none" w:sz="0" w:space="0" w:color="auto"/>
            <w:right w:val="none" w:sz="0" w:space="0" w:color="auto"/>
          </w:divBdr>
        </w:div>
        <w:div w:id="1229613590">
          <w:marLeft w:val="720"/>
          <w:marRight w:val="0"/>
          <w:marTop w:val="240"/>
          <w:marBottom w:val="0"/>
          <w:divBdr>
            <w:top w:val="none" w:sz="0" w:space="0" w:color="auto"/>
            <w:left w:val="none" w:sz="0" w:space="0" w:color="auto"/>
            <w:bottom w:val="none" w:sz="0" w:space="0" w:color="auto"/>
            <w:right w:val="none" w:sz="0" w:space="0" w:color="auto"/>
          </w:divBdr>
        </w:div>
      </w:divsChild>
    </w:div>
    <w:div w:id="73824325">
      <w:bodyDiv w:val="1"/>
      <w:marLeft w:val="0"/>
      <w:marRight w:val="0"/>
      <w:marTop w:val="0"/>
      <w:marBottom w:val="0"/>
      <w:divBdr>
        <w:top w:val="none" w:sz="0" w:space="0" w:color="auto"/>
        <w:left w:val="none" w:sz="0" w:space="0" w:color="auto"/>
        <w:bottom w:val="none" w:sz="0" w:space="0" w:color="auto"/>
        <w:right w:val="none" w:sz="0" w:space="0" w:color="auto"/>
      </w:divBdr>
      <w:divsChild>
        <w:div w:id="998577684">
          <w:marLeft w:val="360"/>
          <w:marRight w:val="0"/>
          <w:marTop w:val="86"/>
          <w:marBottom w:val="0"/>
          <w:divBdr>
            <w:top w:val="none" w:sz="0" w:space="0" w:color="auto"/>
            <w:left w:val="none" w:sz="0" w:space="0" w:color="auto"/>
            <w:bottom w:val="none" w:sz="0" w:space="0" w:color="auto"/>
            <w:right w:val="none" w:sz="0" w:space="0" w:color="auto"/>
          </w:divBdr>
        </w:div>
      </w:divsChild>
    </w:div>
    <w:div w:id="86197387">
      <w:bodyDiv w:val="1"/>
      <w:marLeft w:val="0"/>
      <w:marRight w:val="0"/>
      <w:marTop w:val="0"/>
      <w:marBottom w:val="0"/>
      <w:divBdr>
        <w:top w:val="none" w:sz="0" w:space="0" w:color="auto"/>
        <w:left w:val="none" w:sz="0" w:space="0" w:color="auto"/>
        <w:bottom w:val="none" w:sz="0" w:space="0" w:color="auto"/>
        <w:right w:val="none" w:sz="0" w:space="0" w:color="auto"/>
      </w:divBdr>
    </w:div>
    <w:div w:id="104929584">
      <w:bodyDiv w:val="1"/>
      <w:marLeft w:val="0"/>
      <w:marRight w:val="0"/>
      <w:marTop w:val="0"/>
      <w:marBottom w:val="0"/>
      <w:divBdr>
        <w:top w:val="none" w:sz="0" w:space="0" w:color="auto"/>
        <w:left w:val="none" w:sz="0" w:space="0" w:color="auto"/>
        <w:bottom w:val="none" w:sz="0" w:space="0" w:color="auto"/>
        <w:right w:val="none" w:sz="0" w:space="0" w:color="auto"/>
      </w:divBdr>
    </w:div>
    <w:div w:id="119497235">
      <w:bodyDiv w:val="1"/>
      <w:marLeft w:val="0"/>
      <w:marRight w:val="0"/>
      <w:marTop w:val="0"/>
      <w:marBottom w:val="0"/>
      <w:divBdr>
        <w:top w:val="none" w:sz="0" w:space="0" w:color="auto"/>
        <w:left w:val="none" w:sz="0" w:space="0" w:color="auto"/>
        <w:bottom w:val="none" w:sz="0" w:space="0" w:color="auto"/>
        <w:right w:val="none" w:sz="0" w:space="0" w:color="auto"/>
      </w:divBdr>
      <w:divsChild>
        <w:div w:id="1640454847">
          <w:marLeft w:val="806"/>
          <w:marRight w:val="0"/>
          <w:marTop w:val="240"/>
          <w:marBottom w:val="0"/>
          <w:divBdr>
            <w:top w:val="none" w:sz="0" w:space="0" w:color="auto"/>
            <w:left w:val="none" w:sz="0" w:space="0" w:color="auto"/>
            <w:bottom w:val="none" w:sz="0" w:space="0" w:color="auto"/>
            <w:right w:val="none" w:sz="0" w:space="0" w:color="auto"/>
          </w:divBdr>
        </w:div>
        <w:div w:id="2135250590">
          <w:marLeft w:val="806"/>
          <w:marRight w:val="0"/>
          <w:marTop w:val="240"/>
          <w:marBottom w:val="0"/>
          <w:divBdr>
            <w:top w:val="none" w:sz="0" w:space="0" w:color="auto"/>
            <w:left w:val="none" w:sz="0" w:space="0" w:color="auto"/>
            <w:bottom w:val="none" w:sz="0" w:space="0" w:color="auto"/>
            <w:right w:val="none" w:sz="0" w:space="0" w:color="auto"/>
          </w:divBdr>
        </w:div>
      </w:divsChild>
    </w:div>
    <w:div w:id="124468445">
      <w:bodyDiv w:val="1"/>
      <w:marLeft w:val="0"/>
      <w:marRight w:val="0"/>
      <w:marTop w:val="0"/>
      <w:marBottom w:val="0"/>
      <w:divBdr>
        <w:top w:val="none" w:sz="0" w:space="0" w:color="auto"/>
        <w:left w:val="none" w:sz="0" w:space="0" w:color="auto"/>
        <w:bottom w:val="none" w:sz="0" w:space="0" w:color="auto"/>
        <w:right w:val="none" w:sz="0" w:space="0" w:color="auto"/>
      </w:divBdr>
      <w:divsChild>
        <w:div w:id="1498308702">
          <w:marLeft w:val="720"/>
          <w:marRight w:val="0"/>
          <w:marTop w:val="86"/>
          <w:marBottom w:val="0"/>
          <w:divBdr>
            <w:top w:val="none" w:sz="0" w:space="0" w:color="auto"/>
            <w:left w:val="none" w:sz="0" w:space="0" w:color="auto"/>
            <w:bottom w:val="none" w:sz="0" w:space="0" w:color="auto"/>
            <w:right w:val="none" w:sz="0" w:space="0" w:color="auto"/>
          </w:divBdr>
        </w:div>
        <w:div w:id="1648321396">
          <w:marLeft w:val="720"/>
          <w:marRight w:val="0"/>
          <w:marTop w:val="86"/>
          <w:marBottom w:val="0"/>
          <w:divBdr>
            <w:top w:val="none" w:sz="0" w:space="0" w:color="auto"/>
            <w:left w:val="none" w:sz="0" w:space="0" w:color="auto"/>
            <w:bottom w:val="none" w:sz="0" w:space="0" w:color="auto"/>
            <w:right w:val="none" w:sz="0" w:space="0" w:color="auto"/>
          </w:divBdr>
        </w:div>
        <w:div w:id="1860661983">
          <w:marLeft w:val="720"/>
          <w:marRight w:val="0"/>
          <w:marTop w:val="86"/>
          <w:marBottom w:val="0"/>
          <w:divBdr>
            <w:top w:val="none" w:sz="0" w:space="0" w:color="auto"/>
            <w:left w:val="none" w:sz="0" w:space="0" w:color="auto"/>
            <w:bottom w:val="none" w:sz="0" w:space="0" w:color="auto"/>
            <w:right w:val="none" w:sz="0" w:space="0" w:color="auto"/>
          </w:divBdr>
        </w:div>
        <w:div w:id="2003073795">
          <w:marLeft w:val="720"/>
          <w:marRight w:val="0"/>
          <w:marTop w:val="86"/>
          <w:marBottom w:val="0"/>
          <w:divBdr>
            <w:top w:val="none" w:sz="0" w:space="0" w:color="auto"/>
            <w:left w:val="none" w:sz="0" w:space="0" w:color="auto"/>
            <w:bottom w:val="none" w:sz="0" w:space="0" w:color="auto"/>
            <w:right w:val="none" w:sz="0" w:space="0" w:color="auto"/>
          </w:divBdr>
        </w:div>
      </w:divsChild>
    </w:div>
    <w:div w:id="139739212">
      <w:bodyDiv w:val="1"/>
      <w:marLeft w:val="0"/>
      <w:marRight w:val="0"/>
      <w:marTop w:val="0"/>
      <w:marBottom w:val="0"/>
      <w:divBdr>
        <w:top w:val="none" w:sz="0" w:space="0" w:color="auto"/>
        <w:left w:val="none" w:sz="0" w:space="0" w:color="auto"/>
        <w:bottom w:val="none" w:sz="0" w:space="0" w:color="auto"/>
        <w:right w:val="none" w:sz="0" w:space="0" w:color="auto"/>
      </w:divBdr>
    </w:div>
    <w:div w:id="140272801">
      <w:bodyDiv w:val="1"/>
      <w:marLeft w:val="0"/>
      <w:marRight w:val="0"/>
      <w:marTop w:val="0"/>
      <w:marBottom w:val="0"/>
      <w:divBdr>
        <w:top w:val="none" w:sz="0" w:space="0" w:color="auto"/>
        <w:left w:val="none" w:sz="0" w:space="0" w:color="auto"/>
        <w:bottom w:val="none" w:sz="0" w:space="0" w:color="auto"/>
        <w:right w:val="none" w:sz="0" w:space="0" w:color="auto"/>
      </w:divBdr>
    </w:div>
    <w:div w:id="151722479">
      <w:bodyDiv w:val="1"/>
      <w:marLeft w:val="0"/>
      <w:marRight w:val="0"/>
      <w:marTop w:val="0"/>
      <w:marBottom w:val="0"/>
      <w:divBdr>
        <w:top w:val="none" w:sz="0" w:space="0" w:color="auto"/>
        <w:left w:val="none" w:sz="0" w:space="0" w:color="auto"/>
        <w:bottom w:val="none" w:sz="0" w:space="0" w:color="auto"/>
        <w:right w:val="none" w:sz="0" w:space="0" w:color="auto"/>
      </w:divBdr>
    </w:div>
    <w:div w:id="159737425">
      <w:bodyDiv w:val="1"/>
      <w:marLeft w:val="0"/>
      <w:marRight w:val="0"/>
      <w:marTop w:val="0"/>
      <w:marBottom w:val="0"/>
      <w:divBdr>
        <w:top w:val="none" w:sz="0" w:space="0" w:color="auto"/>
        <w:left w:val="none" w:sz="0" w:space="0" w:color="auto"/>
        <w:bottom w:val="none" w:sz="0" w:space="0" w:color="auto"/>
        <w:right w:val="none" w:sz="0" w:space="0" w:color="auto"/>
      </w:divBdr>
    </w:div>
    <w:div w:id="161815947">
      <w:bodyDiv w:val="1"/>
      <w:marLeft w:val="0"/>
      <w:marRight w:val="0"/>
      <w:marTop w:val="0"/>
      <w:marBottom w:val="0"/>
      <w:divBdr>
        <w:top w:val="none" w:sz="0" w:space="0" w:color="auto"/>
        <w:left w:val="none" w:sz="0" w:space="0" w:color="auto"/>
        <w:bottom w:val="none" w:sz="0" w:space="0" w:color="auto"/>
        <w:right w:val="none" w:sz="0" w:space="0" w:color="auto"/>
      </w:divBdr>
    </w:div>
    <w:div w:id="163512938">
      <w:bodyDiv w:val="1"/>
      <w:marLeft w:val="0"/>
      <w:marRight w:val="0"/>
      <w:marTop w:val="0"/>
      <w:marBottom w:val="0"/>
      <w:divBdr>
        <w:top w:val="none" w:sz="0" w:space="0" w:color="auto"/>
        <w:left w:val="none" w:sz="0" w:space="0" w:color="auto"/>
        <w:bottom w:val="none" w:sz="0" w:space="0" w:color="auto"/>
        <w:right w:val="none" w:sz="0" w:space="0" w:color="auto"/>
      </w:divBdr>
    </w:div>
    <w:div w:id="189615232">
      <w:bodyDiv w:val="1"/>
      <w:marLeft w:val="0"/>
      <w:marRight w:val="0"/>
      <w:marTop w:val="0"/>
      <w:marBottom w:val="0"/>
      <w:divBdr>
        <w:top w:val="none" w:sz="0" w:space="0" w:color="auto"/>
        <w:left w:val="none" w:sz="0" w:space="0" w:color="auto"/>
        <w:bottom w:val="none" w:sz="0" w:space="0" w:color="auto"/>
        <w:right w:val="none" w:sz="0" w:space="0" w:color="auto"/>
      </w:divBdr>
    </w:div>
    <w:div w:id="211842835">
      <w:bodyDiv w:val="1"/>
      <w:marLeft w:val="0"/>
      <w:marRight w:val="0"/>
      <w:marTop w:val="0"/>
      <w:marBottom w:val="0"/>
      <w:divBdr>
        <w:top w:val="none" w:sz="0" w:space="0" w:color="auto"/>
        <w:left w:val="none" w:sz="0" w:space="0" w:color="auto"/>
        <w:bottom w:val="none" w:sz="0" w:space="0" w:color="auto"/>
        <w:right w:val="none" w:sz="0" w:space="0" w:color="auto"/>
      </w:divBdr>
    </w:div>
    <w:div w:id="221720876">
      <w:bodyDiv w:val="1"/>
      <w:marLeft w:val="0"/>
      <w:marRight w:val="0"/>
      <w:marTop w:val="0"/>
      <w:marBottom w:val="0"/>
      <w:divBdr>
        <w:top w:val="none" w:sz="0" w:space="0" w:color="auto"/>
        <w:left w:val="none" w:sz="0" w:space="0" w:color="auto"/>
        <w:bottom w:val="none" w:sz="0" w:space="0" w:color="auto"/>
        <w:right w:val="none" w:sz="0" w:space="0" w:color="auto"/>
      </w:divBdr>
    </w:div>
    <w:div w:id="224728377">
      <w:bodyDiv w:val="1"/>
      <w:marLeft w:val="0"/>
      <w:marRight w:val="0"/>
      <w:marTop w:val="0"/>
      <w:marBottom w:val="0"/>
      <w:divBdr>
        <w:top w:val="none" w:sz="0" w:space="0" w:color="auto"/>
        <w:left w:val="none" w:sz="0" w:space="0" w:color="auto"/>
        <w:bottom w:val="none" w:sz="0" w:space="0" w:color="auto"/>
        <w:right w:val="none" w:sz="0" w:space="0" w:color="auto"/>
      </w:divBdr>
      <w:divsChild>
        <w:div w:id="329719538">
          <w:marLeft w:val="0"/>
          <w:marRight w:val="0"/>
          <w:marTop w:val="86"/>
          <w:marBottom w:val="0"/>
          <w:divBdr>
            <w:top w:val="none" w:sz="0" w:space="0" w:color="auto"/>
            <w:left w:val="none" w:sz="0" w:space="0" w:color="auto"/>
            <w:bottom w:val="none" w:sz="0" w:space="0" w:color="auto"/>
            <w:right w:val="none" w:sz="0" w:space="0" w:color="auto"/>
          </w:divBdr>
        </w:div>
        <w:div w:id="534125756">
          <w:marLeft w:val="0"/>
          <w:marRight w:val="0"/>
          <w:marTop w:val="86"/>
          <w:marBottom w:val="0"/>
          <w:divBdr>
            <w:top w:val="none" w:sz="0" w:space="0" w:color="auto"/>
            <w:left w:val="none" w:sz="0" w:space="0" w:color="auto"/>
            <w:bottom w:val="none" w:sz="0" w:space="0" w:color="auto"/>
            <w:right w:val="none" w:sz="0" w:space="0" w:color="auto"/>
          </w:divBdr>
        </w:div>
        <w:div w:id="1186868485">
          <w:marLeft w:val="0"/>
          <w:marRight w:val="0"/>
          <w:marTop w:val="86"/>
          <w:marBottom w:val="0"/>
          <w:divBdr>
            <w:top w:val="none" w:sz="0" w:space="0" w:color="auto"/>
            <w:left w:val="none" w:sz="0" w:space="0" w:color="auto"/>
            <w:bottom w:val="none" w:sz="0" w:space="0" w:color="auto"/>
            <w:right w:val="none" w:sz="0" w:space="0" w:color="auto"/>
          </w:divBdr>
        </w:div>
        <w:div w:id="1529680774">
          <w:marLeft w:val="0"/>
          <w:marRight w:val="0"/>
          <w:marTop w:val="86"/>
          <w:marBottom w:val="0"/>
          <w:divBdr>
            <w:top w:val="none" w:sz="0" w:space="0" w:color="auto"/>
            <w:left w:val="none" w:sz="0" w:space="0" w:color="auto"/>
            <w:bottom w:val="none" w:sz="0" w:space="0" w:color="auto"/>
            <w:right w:val="none" w:sz="0" w:space="0" w:color="auto"/>
          </w:divBdr>
        </w:div>
      </w:divsChild>
    </w:div>
    <w:div w:id="225800372">
      <w:bodyDiv w:val="1"/>
      <w:marLeft w:val="0"/>
      <w:marRight w:val="0"/>
      <w:marTop w:val="0"/>
      <w:marBottom w:val="0"/>
      <w:divBdr>
        <w:top w:val="none" w:sz="0" w:space="0" w:color="auto"/>
        <w:left w:val="none" w:sz="0" w:space="0" w:color="auto"/>
        <w:bottom w:val="none" w:sz="0" w:space="0" w:color="auto"/>
        <w:right w:val="none" w:sz="0" w:space="0" w:color="auto"/>
      </w:divBdr>
      <w:divsChild>
        <w:div w:id="21710444">
          <w:marLeft w:val="1080"/>
          <w:marRight w:val="0"/>
          <w:marTop w:val="86"/>
          <w:marBottom w:val="0"/>
          <w:divBdr>
            <w:top w:val="none" w:sz="0" w:space="0" w:color="auto"/>
            <w:left w:val="none" w:sz="0" w:space="0" w:color="auto"/>
            <w:bottom w:val="none" w:sz="0" w:space="0" w:color="auto"/>
            <w:right w:val="none" w:sz="0" w:space="0" w:color="auto"/>
          </w:divBdr>
        </w:div>
        <w:div w:id="876041793">
          <w:marLeft w:val="1080"/>
          <w:marRight w:val="0"/>
          <w:marTop w:val="86"/>
          <w:marBottom w:val="0"/>
          <w:divBdr>
            <w:top w:val="none" w:sz="0" w:space="0" w:color="auto"/>
            <w:left w:val="none" w:sz="0" w:space="0" w:color="auto"/>
            <w:bottom w:val="none" w:sz="0" w:space="0" w:color="auto"/>
            <w:right w:val="none" w:sz="0" w:space="0" w:color="auto"/>
          </w:divBdr>
        </w:div>
      </w:divsChild>
    </w:div>
    <w:div w:id="226575317">
      <w:bodyDiv w:val="1"/>
      <w:marLeft w:val="0"/>
      <w:marRight w:val="0"/>
      <w:marTop w:val="0"/>
      <w:marBottom w:val="0"/>
      <w:divBdr>
        <w:top w:val="none" w:sz="0" w:space="0" w:color="auto"/>
        <w:left w:val="none" w:sz="0" w:space="0" w:color="auto"/>
        <w:bottom w:val="none" w:sz="0" w:space="0" w:color="auto"/>
        <w:right w:val="none" w:sz="0" w:space="0" w:color="auto"/>
      </w:divBdr>
    </w:div>
    <w:div w:id="234242392">
      <w:bodyDiv w:val="1"/>
      <w:marLeft w:val="0"/>
      <w:marRight w:val="0"/>
      <w:marTop w:val="0"/>
      <w:marBottom w:val="0"/>
      <w:divBdr>
        <w:top w:val="none" w:sz="0" w:space="0" w:color="auto"/>
        <w:left w:val="none" w:sz="0" w:space="0" w:color="auto"/>
        <w:bottom w:val="none" w:sz="0" w:space="0" w:color="auto"/>
        <w:right w:val="none" w:sz="0" w:space="0" w:color="auto"/>
      </w:divBdr>
    </w:div>
    <w:div w:id="245841755">
      <w:bodyDiv w:val="1"/>
      <w:marLeft w:val="0"/>
      <w:marRight w:val="0"/>
      <w:marTop w:val="0"/>
      <w:marBottom w:val="0"/>
      <w:divBdr>
        <w:top w:val="none" w:sz="0" w:space="0" w:color="auto"/>
        <w:left w:val="none" w:sz="0" w:space="0" w:color="auto"/>
        <w:bottom w:val="none" w:sz="0" w:space="0" w:color="auto"/>
        <w:right w:val="none" w:sz="0" w:space="0" w:color="auto"/>
      </w:divBdr>
    </w:div>
    <w:div w:id="255142288">
      <w:bodyDiv w:val="1"/>
      <w:marLeft w:val="0"/>
      <w:marRight w:val="0"/>
      <w:marTop w:val="0"/>
      <w:marBottom w:val="0"/>
      <w:divBdr>
        <w:top w:val="none" w:sz="0" w:space="0" w:color="auto"/>
        <w:left w:val="none" w:sz="0" w:space="0" w:color="auto"/>
        <w:bottom w:val="none" w:sz="0" w:space="0" w:color="auto"/>
        <w:right w:val="none" w:sz="0" w:space="0" w:color="auto"/>
      </w:divBdr>
    </w:div>
    <w:div w:id="260989561">
      <w:bodyDiv w:val="1"/>
      <w:marLeft w:val="0"/>
      <w:marRight w:val="0"/>
      <w:marTop w:val="0"/>
      <w:marBottom w:val="0"/>
      <w:divBdr>
        <w:top w:val="none" w:sz="0" w:space="0" w:color="auto"/>
        <w:left w:val="none" w:sz="0" w:space="0" w:color="auto"/>
        <w:bottom w:val="none" w:sz="0" w:space="0" w:color="auto"/>
        <w:right w:val="none" w:sz="0" w:space="0" w:color="auto"/>
      </w:divBdr>
    </w:div>
    <w:div w:id="274797546">
      <w:bodyDiv w:val="1"/>
      <w:marLeft w:val="0"/>
      <w:marRight w:val="0"/>
      <w:marTop w:val="0"/>
      <w:marBottom w:val="0"/>
      <w:divBdr>
        <w:top w:val="none" w:sz="0" w:space="0" w:color="auto"/>
        <w:left w:val="none" w:sz="0" w:space="0" w:color="auto"/>
        <w:bottom w:val="none" w:sz="0" w:space="0" w:color="auto"/>
        <w:right w:val="none" w:sz="0" w:space="0" w:color="auto"/>
      </w:divBdr>
    </w:div>
    <w:div w:id="290868585">
      <w:bodyDiv w:val="1"/>
      <w:marLeft w:val="0"/>
      <w:marRight w:val="0"/>
      <w:marTop w:val="0"/>
      <w:marBottom w:val="0"/>
      <w:divBdr>
        <w:top w:val="none" w:sz="0" w:space="0" w:color="auto"/>
        <w:left w:val="none" w:sz="0" w:space="0" w:color="auto"/>
        <w:bottom w:val="none" w:sz="0" w:space="0" w:color="auto"/>
        <w:right w:val="none" w:sz="0" w:space="0" w:color="auto"/>
      </w:divBdr>
    </w:div>
    <w:div w:id="310990481">
      <w:bodyDiv w:val="1"/>
      <w:marLeft w:val="0"/>
      <w:marRight w:val="0"/>
      <w:marTop w:val="0"/>
      <w:marBottom w:val="0"/>
      <w:divBdr>
        <w:top w:val="none" w:sz="0" w:space="0" w:color="auto"/>
        <w:left w:val="none" w:sz="0" w:space="0" w:color="auto"/>
        <w:bottom w:val="none" w:sz="0" w:space="0" w:color="auto"/>
        <w:right w:val="none" w:sz="0" w:space="0" w:color="auto"/>
      </w:divBdr>
    </w:div>
    <w:div w:id="316033403">
      <w:bodyDiv w:val="1"/>
      <w:marLeft w:val="0"/>
      <w:marRight w:val="0"/>
      <w:marTop w:val="0"/>
      <w:marBottom w:val="0"/>
      <w:divBdr>
        <w:top w:val="none" w:sz="0" w:space="0" w:color="auto"/>
        <w:left w:val="none" w:sz="0" w:space="0" w:color="auto"/>
        <w:bottom w:val="none" w:sz="0" w:space="0" w:color="auto"/>
        <w:right w:val="none" w:sz="0" w:space="0" w:color="auto"/>
      </w:divBdr>
    </w:div>
    <w:div w:id="340284404">
      <w:bodyDiv w:val="1"/>
      <w:marLeft w:val="0"/>
      <w:marRight w:val="0"/>
      <w:marTop w:val="0"/>
      <w:marBottom w:val="0"/>
      <w:divBdr>
        <w:top w:val="none" w:sz="0" w:space="0" w:color="auto"/>
        <w:left w:val="none" w:sz="0" w:space="0" w:color="auto"/>
        <w:bottom w:val="none" w:sz="0" w:space="0" w:color="auto"/>
        <w:right w:val="none" w:sz="0" w:space="0" w:color="auto"/>
      </w:divBdr>
    </w:div>
    <w:div w:id="342436461">
      <w:bodyDiv w:val="1"/>
      <w:marLeft w:val="0"/>
      <w:marRight w:val="0"/>
      <w:marTop w:val="0"/>
      <w:marBottom w:val="0"/>
      <w:divBdr>
        <w:top w:val="none" w:sz="0" w:space="0" w:color="auto"/>
        <w:left w:val="none" w:sz="0" w:space="0" w:color="auto"/>
        <w:bottom w:val="none" w:sz="0" w:space="0" w:color="auto"/>
        <w:right w:val="none" w:sz="0" w:space="0" w:color="auto"/>
      </w:divBdr>
      <w:divsChild>
        <w:div w:id="297493079">
          <w:marLeft w:val="994"/>
          <w:marRight w:val="0"/>
          <w:marTop w:val="240"/>
          <w:marBottom w:val="120"/>
          <w:divBdr>
            <w:top w:val="none" w:sz="0" w:space="0" w:color="auto"/>
            <w:left w:val="none" w:sz="0" w:space="0" w:color="auto"/>
            <w:bottom w:val="none" w:sz="0" w:space="0" w:color="auto"/>
            <w:right w:val="none" w:sz="0" w:space="0" w:color="auto"/>
          </w:divBdr>
        </w:div>
        <w:div w:id="332223961">
          <w:marLeft w:val="994"/>
          <w:marRight w:val="0"/>
          <w:marTop w:val="240"/>
          <w:marBottom w:val="120"/>
          <w:divBdr>
            <w:top w:val="none" w:sz="0" w:space="0" w:color="auto"/>
            <w:left w:val="none" w:sz="0" w:space="0" w:color="auto"/>
            <w:bottom w:val="none" w:sz="0" w:space="0" w:color="auto"/>
            <w:right w:val="none" w:sz="0" w:space="0" w:color="auto"/>
          </w:divBdr>
        </w:div>
        <w:div w:id="1020621546">
          <w:marLeft w:val="994"/>
          <w:marRight w:val="0"/>
          <w:marTop w:val="240"/>
          <w:marBottom w:val="120"/>
          <w:divBdr>
            <w:top w:val="none" w:sz="0" w:space="0" w:color="auto"/>
            <w:left w:val="none" w:sz="0" w:space="0" w:color="auto"/>
            <w:bottom w:val="none" w:sz="0" w:space="0" w:color="auto"/>
            <w:right w:val="none" w:sz="0" w:space="0" w:color="auto"/>
          </w:divBdr>
        </w:div>
        <w:div w:id="1335231852">
          <w:marLeft w:val="994"/>
          <w:marRight w:val="0"/>
          <w:marTop w:val="240"/>
          <w:marBottom w:val="120"/>
          <w:divBdr>
            <w:top w:val="none" w:sz="0" w:space="0" w:color="auto"/>
            <w:left w:val="none" w:sz="0" w:space="0" w:color="auto"/>
            <w:bottom w:val="none" w:sz="0" w:space="0" w:color="auto"/>
            <w:right w:val="none" w:sz="0" w:space="0" w:color="auto"/>
          </w:divBdr>
        </w:div>
        <w:div w:id="1521967703">
          <w:marLeft w:val="994"/>
          <w:marRight w:val="0"/>
          <w:marTop w:val="240"/>
          <w:marBottom w:val="120"/>
          <w:divBdr>
            <w:top w:val="none" w:sz="0" w:space="0" w:color="auto"/>
            <w:left w:val="none" w:sz="0" w:space="0" w:color="auto"/>
            <w:bottom w:val="none" w:sz="0" w:space="0" w:color="auto"/>
            <w:right w:val="none" w:sz="0" w:space="0" w:color="auto"/>
          </w:divBdr>
        </w:div>
      </w:divsChild>
    </w:div>
    <w:div w:id="343172086">
      <w:bodyDiv w:val="1"/>
      <w:marLeft w:val="0"/>
      <w:marRight w:val="0"/>
      <w:marTop w:val="0"/>
      <w:marBottom w:val="0"/>
      <w:divBdr>
        <w:top w:val="none" w:sz="0" w:space="0" w:color="auto"/>
        <w:left w:val="none" w:sz="0" w:space="0" w:color="auto"/>
        <w:bottom w:val="none" w:sz="0" w:space="0" w:color="auto"/>
        <w:right w:val="none" w:sz="0" w:space="0" w:color="auto"/>
      </w:divBdr>
    </w:div>
    <w:div w:id="348414891">
      <w:bodyDiv w:val="1"/>
      <w:marLeft w:val="0"/>
      <w:marRight w:val="0"/>
      <w:marTop w:val="0"/>
      <w:marBottom w:val="0"/>
      <w:divBdr>
        <w:top w:val="none" w:sz="0" w:space="0" w:color="auto"/>
        <w:left w:val="none" w:sz="0" w:space="0" w:color="auto"/>
        <w:bottom w:val="none" w:sz="0" w:space="0" w:color="auto"/>
        <w:right w:val="none" w:sz="0" w:space="0" w:color="auto"/>
      </w:divBdr>
    </w:div>
    <w:div w:id="359476996">
      <w:bodyDiv w:val="1"/>
      <w:marLeft w:val="0"/>
      <w:marRight w:val="0"/>
      <w:marTop w:val="0"/>
      <w:marBottom w:val="0"/>
      <w:divBdr>
        <w:top w:val="none" w:sz="0" w:space="0" w:color="auto"/>
        <w:left w:val="none" w:sz="0" w:space="0" w:color="auto"/>
        <w:bottom w:val="none" w:sz="0" w:space="0" w:color="auto"/>
        <w:right w:val="none" w:sz="0" w:space="0" w:color="auto"/>
      </w:divBdr>
    </w:div>
    <w:div w:id="372194801">
      <w:bodyDiv w:val="1"/>
      <w:marLeft w:val="0"/>
      <w:marRight w:val="0"/>
      <w:marTop w:val="0"/>
      <w:marBottom w:val="0"/>
      <w:divBdr>
        <w:top w:val="none" w:sz="0" w:space="0" w:color="auto"/>
        <w:left w:val="none" w:sz="0" w:space="0" w:color="auto"/>
        <w:bottom w:val="none" w:sz="0" w:space="0" w:color="auto"/>
        <w:right w:val="none" w:sz="0" w:space="0" w:color="auto"/>
      </w:divBdr>
    </w:div>
    <w:div w:id="451635426">
      <w:bodyDiv w:val="1"/>
      <w:marLeft w:val="0"/>
      <w:marRight w:val="0"/>
      <w:marTop w:val="0"/>
      <w:marBottom w:val="0"/>
      <w:divBdr>
        <w:top w:val="none" w:sz="0" w:space="0" w:color="auto"/>
        <w:left w:val="none" w:sz="0" w:space="0" w:color="auto"/>
        <w:bottom w:val="none" w:sz="0" w:space="0" w:color="auto"/>
        <w:right w:val="none" w:sz="0" w:space="0" w:color="auto"/>
      </w:divBdr>
    </w:div>
    <w:div w:id="451828690">
      <w:bodyDiv w:val="1"/>
      <w:marLeft w:val="0"/>
      <w:marRight w:val="0"/>
      <w:marTop w:val="0"/>
      <w:marBottom w:val="0"/>
      <w:divBdr>
        <w:top w:val="none" w:sz="0" w:space="0" w:color="auto"/>
        <w:left w:val="none" w:sz="0" w:space="0" w:color="auto"/>
        <w:bottom w:val="none" w:sz="0" w:space="0" w:color="auto"/>
        <w:right w:val="none" w:sz="0" w:space="0" w:color="auto"/>
      </w:divBdr>
    </w:div>
    <w:div w:id="458842026">
      <w:bodyDiv w:val="1"/>
      <w:marLeft w:val="0"/>
      <w:marRight w:val="0"/>
      <w:marTop w:val="0"/>
      <w:marBottom w:val="0"/>
      <w:divBdr>
        <w:top w:val="none" w:sz="0" w:space="0" w:color="auto"/>
        <w:left w:val="none" w:sz="0" w:space="0" w:color="auto"/>
        <w:bottom w:val="none" w:sz="0" w:space="0" w:color="auto"/>
        <w:right w:val="none" w:sz="0" w:space="0" w:color="auto"/>
      </w:divBdr>
      <w:divsChild>
        <w:div w:id="334115257">
          <w:marLeft w:val="360"/>
          <w:marRight w:val="0"/>
          <w:marTop w:val="86"/>
          <w:marBottom w:val="0"/>
          <w:divBdr>
            <w:top w:val="none" w:sz="0" w:space="0" w:color="auto"/>
            <w:left w:val="none" w:sz="0" w:space="0" w:color="auto"/>
            <w:bottom w:val="none" w:sz="0" w:space="0" w:color="auto"/>
            <w:right w:val="none" w:sz="0" w:space="0" w:color="auto"/>
          </w:divBdr>
        </w:div>
        <w:div w:id="532378215">
          <w:marLeft w:val="360"/>
          <w:marRight w:val="0"/>
          <w:marTop w:val="86"/>
          <w:marBottom w:val="0"/>
          <w:divBdr>
            <w:top w:val="none" w:sz="0" w:space="0" w:color="auto"/>
            <w:left w:val="none" w:sz="0" w:space="0" w:color="auto"/>
            <w:bottom w:val="none" w:sz="0" w:space="0" w:color="auto"/>
            <w:right w:val="none" w:sz="0" w:space="0" w:color="auto"/>
          </w:divBdr>
        </w:div>
        <w:div w:id="944270298">
          <w:marLeft w:val="360"/>
          <w:marRight w:val="0"/>
          <w:marTop w:val="86"/>
          <w:marBottom w:val="0"/>
          <w:divBdr>
            <w:top w:val="none" w:sz="0" w:space="0" w:color="auto"/>
            <w:left w:val="none" w:sz="0" w:space="0" w:color="auto"/>
            <w:bottom w:val="none" w:sz="0" w:space="0" w:color="auto"/>
            <w:right w:val="none" w:sz="0" w:space="0" w:color="auto"/>
          </w:divBdr>
        </w:div>
      </w:divsChild>
    </w:div>
    <w:div w:id="472141616">
      <w:bodyDiv w:val="1"/>
      <w:marLeft w:val="0"/>
      <w:marRight w:val="0"/>
      <w:marTop w:val="0"/>
      <w:marBottom w:val="0"/>
      <w:divBdr>
        <w:top w:val="none" w:sz="0" w:space="0" w:color="auto"/>
        <w:left w:val="none" w:sz="0" w:space="0" w:color="auto"/>
        <w:bottom w:val="none" w:sz="0" w:space="0" w:color="auto"/>
        <w:right w:val="none" w:sz="0" w:space="0" w:color="auto"/>
      </w:divBdr>
    </w:div>
    <w:div w:id="474688690">
      <w:bodyDiv w:val="1"/>
      <w:marLeft w:val="0"/>
      <w:marRight w:val="0"/>
      <w:marTop w:val="0"/>
      <w:marBottom w:val="0"/>
      <w:divBdr>
        <w:top w:val="none" w:sz="0" w:space="0" w:color="auto"/>
        <w:left w:val="none" w:sz="0" w:space="0" w:color="auto"/>
        <w:bottom w:val="none" w:sz="0" w:space="0" w:color="auto"/>
        <w:right w:val="none" w:sz="0" w:space="0" w:color="auto"/>
      </w:divBdr>
      <w:divsChild>
        <w:div w:id="1610817665">
          <w:marLeft w:val="1354"/>
          <w:marRight w:val="0"/>
          <w:marTop w:val="240"/>
          <w:marBottom w:val="0"/>
          <w:divBdr>
            <w:top w:val="none" w:sz="0" w:space="0" w:color="auto"/>
            <w:left w:val="none" w:sz="0" w:space="0" w:color="auto"/>
            <w:bottom w:val="none" w:sz="0" w:space="0" w:color="auto"/>
            <w:right w:val="none" w:sz="0" w:space="0" w:color="auto"/>
          </w:divBdr>
        </w:div>
        <w:div w:id="2145270375">
          <w:marLeft w:val="1354"/>
          <w:marRight w:val="0"/>
          <w:marTop w:val="240"/>
          <w:marBottom w:val="0"/>
          <w:divBdr>
            <w:top w:val="none" w:sz="0" w:space="0" w:color="auto"/>
            <w:left w:val="none" w:sz="0" w:space="0" w:color="auto"/>
            <w:bottom w:val="none" w:sz="0" w:space="0" w:color="auto"/>
            <w:right w:val="none" w:sz="0" w:space="0" w:color="auto"/>
          </w:divBdr>
        </w:div>
      </w:divsChild>
    </w:div>
    <w:div w:id="519128303">
      <w:bodyDiv w:val="1"/>
      <w:marLeft w:val="0"/>
      <w:marRight w:val="0"/>
      <w:marTop w:val="0"/>
      <w:marBottom w:val="0"/>
      <w:divBdr>
        <w:top w:val="none" w:sz="0" w:space="0" w:color="auto"/>
        <w:left w:val="none" w:sz="0" w:space="0" w:color="auto"/>
        <w:bottom w:val="none" w:sz="0" w:space="0" w:color="auto"/>
        <w:right w:val="none" w:sz="0" w:space="0" w:color="auto"/>
      </w:divBdr>
    </w:div>
    <w:div w:id="533884019">
      <w:bodyDiv w:val="1"/>
      <w:marLeft w:val="0"/>
      <w:marRight w:val="0"/>
      <w:marTop w:val="0"/>
      <w:marBottom w:val="0"/>
      <w:divBdr>
        <w:top w:val="none" w:sz="0" w:space="0" w:color="auto"/>
        <w:left w:val="none" w:sz="0" w:space="0" w:color="auto"/>
        <w:bottom w:val="none" w:sz="0" w:space="0" w:color="auto"/>
        <w:right w:val="none" w:sz="0" w:space="0" w:color="auto"/>
      </w:divBdr>
    </w:div>
    <w:div w:id="543714145">
      <w:bodyDiv w:val="1"/>
      <w:marLeft w:val="0"/>
      <w:marRight w:val="0"/>
      <w:marTop w:val="0"/>
      <w:marBottom w:val="0"/>
      <w:divBdr>
        <w:top w:val="none" w:sz="0" w:space="0" w:color="auto"/>
        <w:left w:val="none" w:sz="0" w:space="0" w:color="auto"/>
        <w:bottom w:val="none" w:sz="0" w:space="0" w:color="auto"/>
        <w:right w:val="none" w:sz="0" w:space="0" w:color="auto"/>
      </w:divBdr>
      <w:divsChild>
        <w:div w:id="173764292">
          <w:marLeft w:val="720"/>
          <w:marRight w:val="0"/>
          <w:marTop w:val="173"/>
          <w:marBottom w:val="0"/>
          <w:divBdr>
            <w:top w:val="none" w:sz="0" w:space="0" w:color="auto"/>
            <w:left w:val="none" w:sz="0" w:space="0" w:color="auto"/>
            <w:bottom w:val="none" w:sz="0" w:space="0" w:color="auto"/>
            <w:right w:val="none" w:sz="0" w:space="0" w:color="auto"/>
          </w:divBdr>
        </w:div>
        <w:div w:id="708073190">
          <w:marLeft w:val="720"/>
          <w:marRight w:val="0"/>
          <w:marTop w:val="173"/>
          <w:marBottom w:val="0"/>
          <w:divBdr>
            <w:top w:val="none" w:sz="0" w:space="0" w:color="auto"/>
            <w:left w:val="none" w:sz="0" w:space="0" w:color="auto"/>
            <w:bottom w:val="none" w:sz="0" w:space="0" w:color="auto"/>
            <w:right w:val="none" w:sz="0" w:space="0" w:color="auto"/>
          </w:divBdr>
        </w:div>
        <w:div w:id="1217426110">
          <w:marLeft w:val="720"/>
          <w:marRight w:val="0"/>
          <w:marTop w:val="173"/>
          <w:marBottom w:val="0"/>
          <w:divBdr>
            <w:top w:val="none" w:sz="0" w:space="0" w:color="auto"/>
            <w:left w:val="none" w:sz="0" w:space="0" w:color="auto"/>
            <w:bottom w:val="none" w:sz="0" w:space="0" w:color="auto"/>
            <w:right w:val="none" w:sz="0" w:space="0" w:color="auto"/>
          </w:divBdr>
        </w:div>
        <w:div w:id="1389112694">
          <w:marLeft w:val="720"/>
          <w:marRight w:val="0"/>
          <w:marTop w:val="173"/>
          <w:marBottom w:val="0"/>
          <w:divBdr>
            <w:top w:val="none" w:sz="0" w:space="0" w:color="auto"/>
            <w:left w:val="none" w:sz="0" w:space="0" w:color="auto"/>
            <w:bottom w:val="none" w:sz="0" w:space="0" w:color="auto"/>
            <w:right w:val="none" w:sz="0" w:space="0" w:color="auto"/>
          </w:divBdr>
        </w:div>
        <w:div w:id="1444956198">
          <w:marLeft w:val="720"/>
          <w:marRight w:val="0"/>
          <w:marTop w:val="173"/>
          <w:marBottom w:val="0"/>
          <w:divBdr>
            <w:top w:val="none" w:sz="0" w:space="0" w:color="auto"/>
            <w:left w:val="none" w:sz="0" w:space="0" w:color="auto"/>
            <w:bottom w:val="none" w:sz="0" w:space="0" w:color="auto"/>
            <w:right w:val="none" w:sz="0" w:space="0" w:color="auto"/>
          </w:divBdr>
        </w:div>
        <w:div w:id="2012101948">
          <w:marLeft w:val="720"/>
          <w:marRight w:val="0"/>
          <w:marTop w:val="173"/>
          <w:marBottom w:val="0"/>
          <w:divBdr>
            <w:top w:val="none" w:sz="0" w:space="0" w:color="auto"/>
            <w:left w:val="none" w:sz="0" w:space="0" w:color="auto"/>
            <w:bottom w:val="none" w:sz="0" w:space="0" w:color="auto"/>
            <w:right w:val="none" w:sz="0" w:space="0" w:color="auto"/>
          </w:divBdr>
        </w:div>
      </w:divsChild>
    </w:div>
    <w:div w:id="553808260">
      <w:bodyDiv w:val="1"/>
      <w:marLeft w:val="0"/>
      <w:marRight w:val="0"/>
      <w:marTop w:val="0"/>
      <w:marBottom w:val="0"/>
      <w:divBdr>
        <w:top w:val="none" w:sz="0" w:space="0" w:color="auto"/>
        <w:left w:val="none" w:sz="0" w:space="0" w:color="auto"/>
        <w:bottom w:val="none" w:sz="0" w:space="0" w:color="auto"/>
        <w:right w:val="none" w:sz="0" w:space="0" w:color="auto"/>
      </w:divBdr>
      <w:divsChild>
        <w:div w:id="65419907">
          <w:marLeft w:val="0"/>
          <w:marRight w:val="0"/>
          <w:marTop w:val="86"/>
          <w:marBottom w:val="0"/>
          <w:divBdr>
            <w:top w:val="none" w:sz="0" w:space="0" w:color="auto"/>
            <w:left w:val="none" w:sz="0" w:space="0" w:color="auto"/>
            <w:bottom w:val="none" w:sz="0" w:space="0" w:color="auto"/>
            <w:right w:val="none" w:sz="0" w:space="0" w:color="auto"/>
          </w:divBdr>
        </w:div>
        <w:div w:id="325324949">
          <w:marLeft w:val="0"/>
          <w:marRight w:val="0"/>
          <w:marTop w:val="86"/>
          <w:marBottom w:val="0"/>
          <w:divBdr>
            <w:top w:val="none" w:sz="0" w:space="0" w:color="auto"/>
            <w:left w:val="none" w:sz="0" w:space="0" w:color="auto"/>
            <w:bottom w:val="none" w:sz="0" w:space="0" w:color="auto"/>
            <w:right w:val="none" w:sz="0" w:space="0" w:color="auto"/>
          </w:divBdr>
        </w:div>
        <w:div w:id="1351225879">
          <w:marLeft w:val="0"/>
          <w:marRight w:val="0"/>
          <w:marTop w:val="86"/>
          <w:marBottom w:val="0"/>
          <w:divBdr>
            <w:top w:val="none" w:sz="0" w:space="0" w:color="auto"/>
            <w:left w:val="none" w:sz="0" w:space="0" w:color="auto"/>
            <w:bottom w:val="none" w:sz="0" w:space="0" w:color="auto"/>
            <w:right w:val="none" w:sz="0" w:space="0" w:color="auto"/>
          </w:divBdr>
        </w:div>
        <w:div w:id="1543203314">
          <w:marLeft w:val="0"/>
          <w:marRight w:val="0"/>
          <w:marTop w:val="86"/>
          <w:marBottom w:val="0"/>
          <w:divBdr>
            <w:top w:val="none" w:sz="0" w:space="0" w:color="auto"/>
            <w:left w:val="none" w:sz="0" w:space="0" w:color="auto"/>
            <w:bottom w:val="none" w:sz="0" w:space="0" w:color="auto"/>
            <w:right w:val="none" w:sz="0" w:space="0" w:color="auto"/>
          </w:divBdr>
        </w:div>
        <w:div w:id="1615406892">
          <w:marLeft w:val="0"/>
          <w:marRight w:val="0"/>
          <w:marTop w:val="86"/>
          <w:marBottom w:val="0"/>
          <w:divBdr>
            <w:top w:val="none" w:sz="0" w:space="0" w:color="auto"/>
            <w:left w:val="none" w:sz="0" w:space="0" w:color="auto"/>
            <w:bottom w:val="none" w:sz="0" w:space="0" w:color="auto"/>
            <w:right w:val="none" w:sz="0" w:space="0" w:color="auto"/>
          </w:divBdr>
        </w:div>
      </w:divsChild>
    </w:div>
    <w:div w:id="566186656">
      <w:bodyDiv w:val="1"/>
      <w:marLeft w:val="0"/>
      <w:marRight w:val="0"/>
      <w:marTop w:val="0"/>
      <w:marBottom w:val="0"/>
      <w:divBdr>
        <w:top w:val="none" w:sz="0" w:space="0" w:color="auto"/>
        <w:left w:val="none" w:sz="0" w:space="0" w:color="auto"/>
        <w:bottom w:val="none" w:sz="0" w:space="0" w:color="auto"/>
        <w:right w:val="none" w:sz="0" w:space="0" w:color="auto"/>
      </w:divBdr>
    </w:div>
    <w:div w:id="570582868">
      <w:bodyDiv w:val="1"/>
      <w:marLeft w:val="0"/>
      <w:marRight w:val="0"/>
      <w:marTop w:val="0"/>
      <w:marBottom w:val="0"/>
      <w:divBdr>
        <w:top w:val="none" w:sz="0" w:space="0" w:color="auto"/>
        <w:left w:val="none" w:sz="0" w:space="0" w:color="auto"/>
        <w:bottom w:val="none" w:sz="0" w:space="0" w:color="auto"/>
        <w:right w:val="none" w:sz="0" w:space="0" w:color="auto"/>
      </w:divBdr>
    </w:div>
    <w:div w:id="585577359">
      <w:bodyDiv w:val="1"/>
      <w:marLeft w:val="0"/>
      <w:marRight w:val="0"/>
      <w:marTop w:val="0"/>
      <w:marBottom w:val="0"/>
      <w:divBdr>
        <w:top w:val="none" w:sz="0" w:space="0" w:color="auto"/>
        <w:left w:val="none" w:sz="0" w:space="0" w:color="auto"/>
        <w:bottom w:val="none" w:sz="0" w:space="0" w:color="auto"/>
        <w:right w:val="none" w:sz="0" w:space="0" w:color="auto"/>
      </w:divBdr>
    </w:div>
    <w:div w:id="601307245">
      <w:bodyDiv w:val="1"/>
      <w:marLeft w:val="0"/>
      <w:marRight w:val="0"/>
      <w:marTop w:val="0"/>
      <w:marBottom w:val="0"/>
      <w:divBdr>
        <w:top w:val="none" w:sz="0" w:space="0" w:color="auto"/>
        <w:left w:val="none" w:sz="0" w:space="0" w:color="auto"/>
        <w:bottom w:val="none" w:sz="0" w:space="0" w:color="auto"/>
        <w:right w:val="none" w:sz="0" w:space="0" w:color="auto"/>
      </w:divBdr>
    </w:div>
    <w:div w:id="620189035">
      <w:bodyDiv w:val="1"/>
      <w:marLeft w:val="0"/>
      <w:marRight w:val="0"/>
      <w:marTop w:val="0"/>
      <w:marBottom w:val="0"/>
      <w:divBdr>
        <w:top w:val="none" w:sz="0" w:space="0" w:color="auto"/>
        <w:left w:val="none" w:sz="0" w:space="0" w:color="auto"/>
        <w:bottom w:val="none" w:sz="0" w:space="0" w:color="auto"/>
        <w:right w:val="none" w:sz="0" w:space="0" w:color="auto"/>
      </w:divBdr>
    </w:div>
    <w:div w:id="625548021">
      <w:bodyDiv w:val="1"/>
      <w:marLeft w:val="0"/>
      <w:marRight w:val="0"/>
      <w:marTop w:val="0"/>
      <w:marBottom w:val="0"/>
      <w:divBdr>
        <w:top w:val="none" w:sz="0" w:space="0" w:color="auto"/>
        <w:left w:val="none" w:sz="0" w:space="0" w:color="auto"/>
        <w:bottom w:val="none" w:sz="0" w:space="0" w:color="auto"/>
        <w:right w:val="none" w:sz="0" w:space="0" w:color="auto"/>
      </w:divBdr>
      <w:divsChild>
        <w:div w:id="413933879">
          <w:marLeft w:val="965"/>
          <w:marRight w:val="0"/>
          <w:marTop w:val="240"/>
          <w:marBottom w:val="0"/>
          <w:divBdr>
            <w:top w:val="none" w:sz="0" w:space="0" w:color="auto"/>
            <w:left w:val="none" w:sz="0" w:space="0" w:color="auto"/>
            <w:bottom w:val="none" w:sz="0" w:space="0" w:color="auto"/>
            <w:right w:val="none" w:sz="0" w:space="0" w:color="auto"/>
          </w:divBdr>
        </w:div>
        <w:div w:id="595332871">
          <w:marLeft w:val="965"/>
          <w:marRight w:val="0"/>
          <w:marTop w:val="240"/>
          <w:marBottom w:val="0"/>
          <w:divBdr>
            <w:top w:val="none" w:sz="0" w:space="0" w:color="auto"/>
            <w:left w:val="none" w:sz="0" w:space="0" w:color="auto"/>
            <w:bottom w:val="none" w:sz="0" w:space="0" w:color="auto"/>
            <w:right w:val="none" w:sz="0" w:space="0" w:color="auto"/>
          </w:divBdr>
        </w:div>
        <w:div w:id="1576550638">
          <w:marLeft w:val="965"/>
          <w:marRight w:val="0"/>
          <w:marTop w:val="240"/>
          <w:marBottom w:val="0"/>
          <w:divBdr>
            <w:top w:val="none" w:sz="0" w:space="0" w:color="auto"/>
            <w:left w:val="none" w:sz="0" w:space="0" w:color="auto"/>
            <w:bottom w:val="none" w:sz="0" w:space="0" w:color="auto"/>
            <w:right w:val="none" w:sz="0" w:space="0" w:color="auto"/>
          </w:divBdr>
        </w:div>
        <w:div w:id="1590963357">
          <w:marLeft w:val="965"/>
          <w:marRight w:val="0"/>
          <w:marTop w:val="240"/>
          <w:marBottom w:val="0"/>
          <w:divBdr>
            <w:top w:val="none" w:sz="0" w:space="0" w:color="auto"/>
            <w:left w:val="none" w:sz="0" w:space="0" w:color="auto"/>
            <w:bottom w:val="none" w:sz="0" w:space="0" w:color="auto"/>
            <w:right w:val="none" w:sz="0" w:space="0" w:color="auto"/>
          </w:divBdr>
        </w:div>
        <w:div w:id="1986010930">
          <w:marLeft w:val="965"/>
          <w:marRight w:val="0"/>
          <w:marTop w:val="240"/>
          <w:marBottom w:val="0"/>
          <w:divBdr>
            <w:top w:val="none" w:sz="0" w:space="0" w:color="auto"/>
            <w:left w:val="none" w:sz="0" w:space="0" w:color="auto"/>
            <w:bottom w:val="none" w:sz="0" w:space="0" w:color="auto"/>
            <w:right w:val="none" w:sz="0" w:space="0" w:color="auto"/>
          </w:divBdr>
        </w:div>
      </w:divsChild>
    </w:div>
    <w:div w:id="625963300">
      <w:bodyDiv w:val="1"/>
      <w:marLeft w:val="0"/>
      <w:marRight w:val="0"/>
      <w:marTop w:val="0"/>
      <w:marBottom w:val="0"/>
      <w:divBdr>
        <w:top w:val="none" w:sz="0" w:space="0" w:color="auto"/>
        <w:left w:val="none" w:sz="0" w:space="0" w:color="auto"/>
        <w:bottom w:val="none" w:sz="0" w:space="0" w:color="auto"/>
        <w:right w:val="none" w:sz="0" w:space="0" w:color="auto"/>
      </w:divBdr>
      <w:divsChild>
        <w:div w:id="698312890">
          <w:marLeft w:val="720"/>
          <w:marRight w:val="0"/>
          <w:marTop w:val="144"/>
          <w:marBottom w:val="0"/>
          <w:divBdr>
            <w:top w:val="none" w:sz="0" w:space="0" w:color="auto"/>
            <w:left w:val="none" w:sz="0" w:space="0" w:color="auto"/>
            <w:bottom w:val="none" w:sz="0" w:space="0" w:color="auto"/>
            <w:right w:val="none" w:sz="0" w:space="0" w:color="auto"/>
          </w:divBdr>
        </w:div>
        <w:div w:id="773406324">
          <w:marLeft w:val="0"/>
          <w:marRight w:val="0"/>
          <w:marTop w:val="173"/>
          <w:marBottom w:val="0"/>
          <w:divBdr>
            <w:top w:val="none" w:sz="0" w:space="0" w:color="auto"/>
            <w:left w:val="none" w:sz="0" w:space="0" w:color="auto"/>
            <w:bottom w:val="none" w:sz="0" w:space="0" w:color="auto"/>
            <w:right w:val="none" w:sz="0" w:space="0" w:color="auto"/>
          </w:divBdr>
        </w:div>
        <w:div w:id="957418161">
          <w:marLeft w:val="0"/>
          <w:marRight w:val="0"/>
          <w:marTop w:val="173"/>
          <w:marBottom w:val="0"/>
          <w:divBdr>
            <w:top w:val="none" w:sz="0" w:space="0" w:color="auto"/>
            <w:left w:val="none" w:sz="0" w:space="0" w:color="auto"/>
            <w:bottom w:val="none" w:sz="0" w:space="0" w:color="auto"/>
            <w:right w:val="none" w:sz="0" w:space="0" w:color="auto"/>
          </w:divBdr>
        </w:div>
        <w:div w:id="1258442455">
          <w:marLeft w:val="720"/>
          <w:marRight w:val="0"/>
          <w:marTop w:val="144"/>
          <w:marBottom w:val="0"/>
          <w:divBdr>
            <w:top w:val="none" w:sz="0" w:space="0" w:color="auto"/>
            <w:left w:val="none" w:sz="0" w:space="0" w:color="auto"/>
            <w:bottom w:val="none" w:sz="0" w:space="0" w:color="auto"/>
            <w:right w:val="none" w:sz="0" w:space="0" w:color="auto"/>
          </w:divBdr>
        </w:div>
        <w:div w:id="1293899643">
          <w:marLeft w:val="720"/>
          <w:marRight w:val="0"/>
          <w:marTop w:val="144"/>
          <w:marBottom w:val="0"/>
          <w:divBdr>
            <w:top w:val="none" w:sz="0" w:space="0" w:color="auto"/>
            <w:left w:val="none" w:sz="0" w:space="0" w:color="auto"/>
            <w:bottom w:val="none" w:sz="0" w:space="0" w:color="auto"/>
            <w:right w:val="none" w:sz="0" w:space="0" w:color="auto"/>
          </w:divBdr>
        </w:div>
        <w:div w:id="1511991439">
          <w:marLeft w:val="0"/>
          <w:marRight w:val="0"/>
          <w:marTop w:val="173"/>
          <w:marBottom w:val="0"/>
          <w:divBdr>
            <w:top w:val="none" w:sz="0" w:space="0" w:color="auto"/>
            <w:left w:val="none" w:sz="0" w:space="0" w:color="auto"/>
            <w:bottom w:val="none" w:sz="0" w:space="0" w:color="auto"/>
            <w:right w:val="none" w:sz="0" w:space="0" w:color="auto"/>
          </w:divBdr>
        </w:div>
        <w:div w:id="1772166018">
          <w:marLeft w:val="720"/>
          <w:marRight w:val="0"/>
          <w:marTop w:val="144"/>
          <w:marBottom w:val="0"/>
          <w:divBdr>
            <w:top w:val="none" w:sz="0" w:space="0" w:color="auto"/>
            <w:left w:val="none" w:sz="0" w:space="0" w:color="auto"/>
            <w:bottom w:val="none" w:sz="0" w:space="0" w:color="auto"/>
            <w:right w:val="none" w:sz="0" w:space="0" w:color="auto"/>
          </w:divBdr>
        </w:div>
        <w:div w:id="2078746583">
          <w:marLeft w:val="0"/>
          <w:marRight w:val="0"/>
          <w:marTop w:val="173"/>
          <w:marBottom w:val="0"/>
          <w:divBdr>
            <w:top w:val="none" w:sz="0" w:space="0" w:color="auto"/>
            <w:left w:val="none" w:sz="0" w:space="0" w:color="auto"/>
            <w:bottom w:val="none" w:sz="0" w:space="0" w:color="auto"/>
            <w:right w:val="none" w:sz="0" w:space="0" w:color="auto"/>
          </w:divBdr>
        </w:div>
        <w:div w:id="2133280957">
          <w:marLeft w:val="720"/>
          <w:marRight w:val="0"/>
          <w:marTop w:val="144"/>
          <w:marBottom w:val="0"/>
          <w:divBdr>
            <w:top w:val="none" w:sz="0" w:space="0" w:color="auto"/>
            <w:left w:val="none" w:sz="0" w:space="0" w:color="auto"/>
            <w:bottom w:val="none" w:sz="0" w:space="0" w:color="auto"/>
            <w:right w:val="none" w:sz="0" w:space="0" w:color="auto"/>
          </w:divBdr>
        </w:div>
      </w:divsChild>
    </w:div>
    <w:div w:id="658076345">
      <w:bodyDiv w:val="1"/>
      <w:marLeft w:val="0"/>
      <w:marRight w:val="0"/>
      <w:marTop w:val="0"/>
      <w:marBottom w:val="0"/>
      <w:divBdr>
        <w:top w:val="none" w:sz="0" w:space="0" w:color="auto"/>
        <w:left w:val="none" w:sz="0" w:space="0" w:color="auto"/>
        <w:bottom w:val="none" w:sz="0" w:space="0" w:color="auto"/>
        <w:right w:val="none" w:sz="0" w:space="0" w:color="auto"/>
      </w:divBdr>
      <w:divsChild>
        <w:div w:id="761296095">
          <w:marLeft w:val="360"/>
          <w:marRight w:val="0"/>
          <w:marTop w:val="86"/>
          <w:marBottom w:val="0"/>
          <w:divBdr>
            <w:top w:val="none" w:sz="0" w:space="0" w:color="auto"/>
            <w:left w:val="none" w:sz="0" w:space="0" w:color="auto"/>
            <w:bottom w:val="none" w:sz="0" w:space="0" w:color="auto"/>
            <w:right w:val="none" w:sz="0" w:space="0" w:color="auto"/>
          </w:divBdr>
        </w:div>
        <w:div w:id="761729547">
          <w:marLeft w:val="360"/>
          <w:marRight w:val="0"/>
          <w:marTop w:val="86"/>
          <w:marBottom w:val="0"/>
          <w:divBdr>
            <w:top w:val="none" w:sz="0" w:space="0" w:color="auto"/>
            <w:left w:val="none" w:sz="0" w:space="0" w:color="auto"/>
            <w:bottom w:val="none" w:sz="0" w:space="0" w:color="auto"/>
            <w:right w:val="none" w:sz="0" w:space="0" w:color="auto"/>
          </w:divBdr>
        </w:div>
        <w:div w:id="2035376189">
          <w:marLeft w:val="360"/>
          <w:marRight w:val="0"/>
          <w:marTop w:val="86"/>
          <w:marBottom w:val="0"/>
          <w:divBdr>
            <w:top w:val="none" w:sz="0" w:space="0" w:color="auto"/>
            <w:left w:val="none" w:sz="0" w:space="0" w:color="auto"/>
            <w:bottom w:val="none" w:sz="0" w:space="0" w:color="auto"/>
            <w:right w:val="none" w:sz="0" w:space="0" w:color="auto"/>
          </w:divBdr>
        </w:div>
      </w:divsChild>
    </w:div>
    <w:div w:id="668796669">
      <w:bodyDiv w:val="1"/>
      <w:marLeft w:val="0"/>
      <w:marRight w:val="0"/>
      <w:marTop w:val="0"/>
      <w:marBottom w:val="0"/>
      <w:divBdr>
        <w:top w:val="none" w:sz="0" w:space="0" w:color="auto"/>
        <w:left w:val="none" w:sz="0" w:space="0" w:color="auto"/>
        <w:bottom w:val="none" w:sz="0" w:space="0" w:color="auto"/>
        <w:right w:val="none" w:sz="0" w:space="0" w:color="auto"/>
      </w:divBdr>
    </w:div>
    <w:div w:id="670253646">
      <w:bodyDiv w:val="1"/>
      <w:marLeft w:val="0"/>
      <w:marRight w:val="0"/>
      <w:marTop w:val="0"/>
      <w:marBottom w:val="0"/>
      <w:divBdr>
        <w:top w:val="none" w:sz="0" w:space="0" w:color="auto"/>
        <w:left w:val="none" w:sz="0" w:space="0" w:color="auto"/>
        <w:bottom w:val="none" w:sz="0" w:space="0" w:color="auto"/>
        <w:right w:val="none" w:sz="0" w:space="0" w:color="auto"/>
      </w:divBdr>
    </w:div>
    <w:div w:id="675500754">
      <w:bodyDiv w:val="1"/>
      <w:marLeft w:val="0"/>
      <w:marRight w:val="0"/>
      <w:marTop w:val="0"/>
      <w:marBottom w:val="0"/>
      <w:divBdr>
        <w:top w:val="none" w:sz="0" w:space="0" w:color="auto"/>
        <w:left w:val="none" w:sz="0" w:space="0" w:color="auto"/>
        <w:bottom w:val="none" w:sz="0" w:space="0" w:color="auto"/>
        <w:right w:val="none" w:sz="0" w:space="0" w:color="auto"/>
      </w:divBdr>
      <w:divsChild>
        <w:div w:id="459953559">
          <w:marLeft w:val="0"/>
          <w:marRight w:val="0"/>
          <w:marTop w:val="58"/>
          <w:marBottom w:val="0"/>
          <w:divBdr>
            <w:top w:val="none" w:sz="0" w:space="0" w:color="auto"/>
            <w:left w:val="none" w:sz="0" w:space="0" w:color="auto"/>
            <w:bottom w:val="none" w:sz="0" w:space="0" w:color="auto"/>
            <w:right w:val="none" w:sz="0" w:space="0" w:color="auto"/>
          </w:divBdr>
        </w:div>
      </w:divsChild>
    </w:div>
    <w:div w:id="700056605">
      <w:bodyDiv w:val="1"/>
      <w:marLeft w:val="0"/>
      <w:marRight w:val="0"/>
      <w:marTop w:val="0"/>
      <w:marBottom w:val="0"/>
      <w:divBdr>
        <w:top w:val="none" w:sz="0" w:space="0" w:color="auto"/>
        <w:left w:val="none" w:sz="0" w:space="0" w:color="auto"/>
        <w:bottom w:val="none" w:sz="0" w:space="0" w:color="auto"/>
        <w:right w:val="none" w:sz="0" w:space="0" w:color="auto"/>
      </w:divBdr>
      <w:divsChild>
        <w:div w:id="137260738">
          <w:marLeft w:val="0"/>
          <w:marRight w:val="0"/>
          <w:marTop w:val="202"/>
          <w:marBottom w:val="0"/>
          <w:divBdr>
            <w:top w:val="none" w:sz="0" w:space="0" w:color="auto"/>
            <w:left w:val="none" w:sz="0" w:space="0" w:color="auto"/>
            <w:bottom w:val="none" w:sz="0" w:space="0" w:color="auto"/>
            <w:right w:val="none" w:sz="0" w:space="0" w:color="auto"/>
          </w:divBdr>
        </w:div>
        <w:div w:id="1182666819">
          <w:marLeft w:val="0"/>
          <w:marRight w:val="0"/>
          <w:marTop w:val="202"/>
          <w:marBottom w:val="0"/>
          <w:divBdr>
            <w:top w:val="none" w:sz="0" w:space="0" w:color="auto"/>
            <w:left w:val="none" w:sz="0" w:space="0" w:color="auto"/>
            <w:bottom w:val="none" w:sz="0" w:space="0" w:color="auto"/>
            <w:right w:val="none" w:sz="0" w:space="0" w:color="auto"/>
          </w:divBdr>
        </w:div>
        <w:div w:id="1892695735">
          <w:marLeft w:val="720"/>
          <w:marRight w:val="0"/>
          <w:marTop w:val="202"/>
          <w:marBottom w:val="0"/>
          <w:divBdr>
            <w:top w:val="none" w:sz="0" w:space="0" w:color="auto"/>
            <w:left w:val="none" w:sz="0" w:space="0" w:color="auto"/>
            <w:bottom w:val="none" w:sz="0" w:space="0" w:color="auto"/>
            <w:right w:val="none" w:sz="0" w:space="0" w:color="auto"/>
          </w:divBdr>
        </w:div>
      </w:divsChild>
    </w:div>
    <w:div w:id="722748994">
      <w:bodyDiv w:val="1"/>
      <w:marLeft w:val="0"/>
      <w:marRight w:val="0"/>
      <w:marTop w:val="0"/>
      <w:marBottom w:val="0"/>
      <w:divBdr>
        <w:top w:val="none" w:sz="0" w:space="0" w:color="auto"/>
        <w:left w:val="none" w:sz="0" w:space="0" w:color="auto"/>
        <w:bottom w:val="none" w:sz="0" w:space="0" w:color="auto"/>
        <w:right w:val="none" w:sz="0" w:space="0" w:color="auto"/>
      </w:divBdr>
    </w:div>
    <w:div w:id="748649386">
      <w:bodyDiv w:val="1"/>
      <w:marLeft w:val="0"/>
      <w:marRight w:val="0"/>
      <w:marTop w:val="0"/>
      <w:marBottom w:val="0"/>
      <w:divBdr>
        <w:top w:val="none" w:sz="0" w:space="0" w:color="auto"/>
        <w:left w:val="none" w:sz="0" w:space="0" w:color="auto"/>
        <w:bottom w:val="none" w:sz="0" w:space="0" w:color="auto"/>
        <w:right w:val="none" w:sz="0" w:space="0" w:color="auto"/>
      </w:divBdr>
    </w:div>
    <w:div w:id="778378358">
      <w:bodyDiv w:val="1"/>
      <w:marLeft w:val="0"/>
      <w:marRight w:val="0"/>
      <w:marTop w:val="0"/>
      <w:marBottom w:val="0"/>
      <w:divBdr>
        <w:top w:val="none" w:sz="0" w:space="0" w:color="auto"/>
        <w:left w:val="none" w:sz="0" w:space="0" w:color="auto"/>
        <w:bottom w:val="none" w:sz="0" w:space="0" w:color="auto"/>
        <w:right w:val="none" w:sz="0" w:space="0" w:color="auto"/>
      </w:divBdr>
      <w:divsChild>
        <w:div w:id="230237436">
          <w:marLeft w:val="1080"/>
          <w:marRight w:val="0"/>
          <w:marTop w:val="240"/>
          <w:marBottom w:val="0"/>
          <w:divBdr>
            <w:top w:val="none" w:sz="0" w:space="0" w:color="auto"/>
            <w:left w:val="none" w:sz="0" w:space="0" w:color="auto"/>
            <w:bottom w:val="none" w:sz="0" w:space="0" w:color="auto"/>
            <w:right w:val="none" w:sz="0" w:space="0" w:color="auto"/>
          </w:divBdr>
        </w:div>
        <w:div w:id="1963073479">
          <w:marLeft w:val="1080"/>
          <w:marRight w:val="0"/>
          <w:marTop w:val="240"/>
          <w:marBottom w:val="0"/>
          <w:divBdr>
            <w:top w:val="none" w:sz="0" w:space="0" w:color="auto"/>
            <w:left w:val="none" w:sz="0" w:space="0" w:color="auto"/>
            <w:bottom w:val="none" w:sz="0" w:space="0" w:color="auto"/>
            <w:right w:val="none" w:sz="0" w:space="0" w:color="auto"/>
          </w:divBdr>
        </w:div>
      </w:divsChild>
    </w:div>
    <w:div w:id="807816552">
      <w:bodyDiv w:val="1"/>
      <w:marLeft w:val="0"/>
      <w:marRight w:val="0"/>
      <w:marTop w:val="0"/>
      <w:marBottom w:val="0"/>
      <w:divBdr>
        <w:top w:val="none" w:sz="0" w:space="0" w:color="auto"/>
        <w:left w:val="none" w:sz="0" w:space="0" w:color="auto"/>
        <w:bottom w:val="none" w:sz="0" w:space="0" w:color="auto"/>
        <w:right w:val="none" w:sz="0" w:space="0" w:color="auto"/>
      </w:divBdr>
    </w:div>
    <w:div w:id="825629936">
      <w:bodyDiv w:val="1"/>
      <w:marLeft w:val="0"/>
      <w:marRight w:val="0"/>
      <w:marTop w:val="0"/>
      <w:marBottom w:val="0"/>
      <w:divBdr>
        <w:top w:val="none" w:sz="0" w:space="0" w:color="auto"/>
        <w:left w:val="none" w:sz="0" w:space="0" w:color="auto"/>
        <w:bottom w:val="none" w:sz="0" w:space="0" w:color="auto"/>
        <w:right w:val="none" w:sz="0" w:space="0" w:color="auto"/>
      </w:divBdr>
    </w:div>
    <w:div w:id="879054270">
      <w:bodyDiv w:val="1"/>
      <w:marLeft w:val="0"/>
      <w:marRight w:val="0"/>
      <w:marTop w:val="0"/>
      <w:marBottom w:val="0"/>
      <w:divBdr>
        <w:top w:val="none" w:sz="0" w:space="0" w:color="auto"/>
        <w:left w:val="none" w:sz="0" w:space="0" w:color="auto"/>
        <w:bottom w:val="none" w:sz="0" w:space="0" w:color="auto"/>
        <w:right w:val="none" w:sz="0" w:space="0" w:color="auto"/>
      </w:divBdr>
      <w:divsChild>
        <w:div w:id="28603649">
          <w:marLeft w:val="0"/>
          <w:marRight w:val="0"/>
          <w:marTop w:val="86"/>
          <w:marBottom w:val="0"/>
          <w:divBdr>
            <w:top w:val="none" w:sz="0" w:space="0" w:color="auto"/>
            <w:left w:val="none" w:sz="0" w:space="0" w:color="auto"/>
            <w:bottom w:val="none" w:sz="0" w:space="0" w:color="auto"/>
            <w:right w:val="none" w:sz="0" w:space="0" w:color="auto"/>
          </w:divBdr>
        </w:div>
        <w:div w:id="1366446192">
          <w:marLeft w:val="0"/>
          <w:marRight w:val="0"/>
          <w:marTop w:val="86"/>
          <w:marBottom w:val="0"/>
          <w:divBdr>
            <w:top w:val="none" w:sz="0" w:space="0" w:color="auto"/>
            <w:left w:val="none" w:sz="0" w:space="0" w:color="auto"/>
            <w:bottom w:val="none" w:sz="0" w:space="0" w:color="auto"/>
            <w:right w:val="none" w:sz="0" w:space="0" w:color="auto"/>
          </w:divBdr>
        </w:div>
        <w:div w:id="1880430488">
          <w:marLeft w:val="0"/>
          <w:marRight w:val="0"/>
          <w:marTop w:val="86"/>
          <w:marBottom w:val="0"/>
          <w:divBdr>
            <w:top w:val="none" w:sz="0" w:space="0" w:color="auto"/>
            <w:left w:val="none" w:sz="0" w:space="0" w:color="auto"/>
            <w:bottom w:val="none" w:sz="0" w:space="0" w:color="auto"/>
            <w:right w:val="none" w:sz="0" w:space="0" w:color="auto"/>
          </w:divBdr>
        </w:div>
      </w:divsChild>
    </w:div>
    <w:div w:id="902374433">
      <w:bodyDiv w:val="1"/>
      <w:marLeft w:val="0"/>
      <w:marRight w:val="0"/>
      <w:marTop w:val="0"/>
      <w:marBottom w:val="0"/>
      <w:divBdr>
        <w:top w:val="none" w:sz="0" w:space="0" w:color="auto"/>
        <w:left w:val="none" w:sz="0" w:space="0" w:color="auto"/>
        <w:bottom w:val="none" w:sz="0" w:space="0" w:color="auto"/>
        <w:right w:val="none" w:sz="0" w:space="0" w:color="auto"/>
      </w:divBdr>
      <w:divsChild>
        <w:div w:id="183446589">
          <w:marLeft w:val="360"/>
          <w:marRight w:val="0"/>
          <w:marTop w:val="86"/>
          <w:marBottom w:val="0"/>
          <w:divBdr>
            <w:top w:val="none" w:sz="0" w:space="0" w:color="auto"/>
            <w:left w:val="none" w:sz="0" w:space="0" w:color="auto"/>
            <w:bottom w:val="none" w:sz="0" w:space="0" w:color="auto"/>
            <w:right w:val="none" w:sz="0" w:space="0" w:color="auto"/>
          </w:divBdr>
        </w:div>
      </w:divsChild>
    </w:div>
    <w:div w:id="914507937">
      <w:bodyDiv w:val="1"/>
      <w:marLeft w:val="0"/>
      <w:marRight w:val="0"/>
      <w:marTop w:val="0"/>
      <w:marBottom w:val="0"/>
      <w:divBdr>
        <w:top w:val="none" w:sz="0" w:space="0" w:color="auto"/>
        <w:left w:val="none" w:sz="0" w:space="0" w:color="auto"/>
        <w:bottom w:val="none" w:sz="0" w:space="0" w:color="auto"/>
        <w:right w:val="none" w:sz="0" w:space="0" w:color="auto"/>
      </w:divBdr>
      <w:divsChild>
        <w:div w:id="897520064">
          <w:marLeft w:val="0"/>
          <w:marRight w:val="0"/>
          <w:marTop w:val="86"/>
          <w:marBottom w:val="0"/>
          <w:divBdr>
            <w:top w:val="none" w:sz="0" w:space="0" w:color="auto"/>
            <w:left w:val="none" w:sz="0" w:space="0" w:color="auto"/>
            <w:bottom w:val="none" w:sz="0" w:space="0" w:color="auto"/>
            <w:right w:val="none" w:sz="0" w:space="0" w:color="auto"/>
          </w:divBdr>
        </w:div>
        <w:div w:id="1247809208">
          <w:marLeft w:val="0"/>
          <w:marRight w:val="0"/>
          <w:marTop w:val="86"/>
          <w:marBottom w:val="0"/>
          <w:divBdr>
            <w:top w:val="none" w:sz="0" w:space="0" w:color="auto"/>
            <w:left w:val="none" w:sz="0" w:space="0" w:color="auto"/>
            <w:bottom w:val="none" w:sz="0" w:space="0" w:color="auto"/>
            <w:right w:val="none" w:sz="0" w:space="0" w:color="auto"/>
          </w:divBdr>
        </w:div>
        <w:div w:id="1948923322">
          <w:marLeft w:val="0"/>
          <w:marRight w:val="0"/>
          <w:marTop w:val="86"/>
          <w:marBottom w:val="0"/>
          <w:divBdr>
            <w:top w:val="none" w:sz="0" w:space="0" w:color="auto"/>
            <w:left w:val="none" w:sz="0" w:space="0" w:color="auto"/>
            <w:bottom w:val="none" w:sz="0" w:space="0" w:color="auto"/>
            <w:right w:val="none" w:sz="0" w:space="0" w:color="auto"/>
          </w:divBdr>
        </w:div>
        <w:div w:id="2091660914">
          <w:marLeft w:val="0"/>
          <w:marRight w:val="0"/>
          <w:marTop w:val="86"/>
          <w:marBottom w:val="0"/>
          <w:divBdr>
            <w:top w:val="none" w:sz="0" w:space="0" w:color="auto"/>
            <w:left w:val="none" w:sz="0" w:space="0" w:color="auto"/>
            <w:bottom w:val="none" w:sz="0" w:space="0" w:color="auto"/>
            <w:right w:val="none" w:sz="0" w:space="0" w:color="auto"/>
          </w:divBdr>
        </w:div>
      </w:divsChild>
    </w:div>
    <w:div w:id="924000424">
      <w:bodyDiv w:val="1"/>
      <w:marLeft w:val="0"/>
      <w:marRight w:val="0"/>
      <w:marTop w:val="0"/>
      <w:marBottom w:val="0"/>
      <w:divBdr>
        <w:top w:val="none" w:sz="0" w:space="0" w:color="auto"/>
        <w:left w:val="none" w:sz="0" w:space="0" w:color="auto"/>
        <w:bottom w:val="none" w:sz="0" w:space="0" w:color="auto"/>
        <w:right w:val="none" w:sz="0" w:space="0" w:color="auto"/>
      </w:divBdr>
      <w:divsChild>
        <w:div w:id="58403881">
          <w:marLeft w:val="965"/>
          <w:marRight w:val="0"/>
          <w:marTop w:val="240"/>
          <w:marBottom w:val="0"/>
          <w:divBdr>
            <w:top w:val="none" w:sz="0" w:space="0" w:color="auto"/>
            <w:left w:val="none" w:sz="0" w:space="0" w:color="auto"/>
            <w:bottom w:val="none" w:sz="0" w:space="0" w:color="auto"/>
            <w:right w:val="none" w:sz="0" w:space="0" w:color="auto"/>
          </w:divBdr>
        </w:div>
        <w:div w:id="234902458">
          <w:marLeft w:val="965"/>
          <w:marRight w:val="0"/>
          <w:marTop w:val="240"/>
          <w:marBottom w:val="0"/>
          <w:divBdr>
            <w:top w:val="none" w:sz="0" w:space="0" w:color="auto"/>
            <w:left w:val="none" w:sz="0" w:space="0" w:color="auto"/>
            <w:bottom w:val="none" w:sz="0" w:space="0" w:color="auto"/>
            <w:right w:val="none" w:sz="0" w:space="0" w:color="auto"/>
          </w:divBdr>
        </w:div>
        <w:div w:id="770927807">
          <w:marLeft w:val="965"/>
          <w:marRight w:val="0"/>
          <w:marTop w:val="240"/>
          <w:marBottom w:val="0"/>
          <w:divBdr>
            <w:top w:val="none" w:sz="0" w:space="0" w:color="auto"/>
            <w:left w:val="none" w:sz="0" w:space="0" w:color="auto"/>
            <w:bottom w:val="none" w:sz="0" w:space="0" w:color="auto"/>
            <w:right w:val="none" w:sz="0" w:space="0" w:color="auto"/>
          </w:divBdr>
        </w:div>
        <w:div w:id="869488896">
          <w:marLeft w:val="965"/>
          <w:marRight w:val="0"/>
          <w:marTop w:val="240"/>
          <w:marBottom w:val="0"/>
          <w:divBdr>
            <w:top w:val="none" w:sz="0" w:space="0" w:color="auto"/>
            <w:left w:val="none" w:sz="0" w:space="0" w:color="auto"/>
            <w:bottom w:val="none" w:sz="0" w:space="0" w:color="auto"/>
            <w:right w:val="none" w:sz="0" w:space="0" w:color="auto"/>
          </w:divBdr>
        </w:div>
        <w:div w:id="1210455449">
          <w:marLeft w:val="965"/>
          <w:marRight w:val="0"/>
          <w:marTop w:val="240"/>
          <w:marBottom w:val="0"/>
          <w:divBdr>
            <w:top w:val="none" w:sz="0" w:space="0" w:color="auto"/>
            <w:left w:val="none" w:sz="0" w:space="0" w:color="auto"/>
            <w:bottom w:val="none" w:sz="0" w:space="0" w:color="auto"/>
            <w:right w:val="none" w:sz="0" w:space="0" w:color="auto"/>
          </w:divBdr>
        </w:div>
      </w:divsChild>
    </w:div>
    <w:div w:id="950672879">
      <w:bodyDiv w:val="1"/>
      <w:marLeft w:val="0"/>
      <w:marRight w:val="0"/>
      <w:marTop w:val="0"/>
      <w:marBottom w:val="0"/>
      <w:divBdr>
        <w:top w:val="none" w:sz="0" w:space="0" w:color="auto"/>
        <w:left w:val="none" w:sz="0" w:space="0" w:color="auto"/>
        <w:bottom w:val="none" w:sz="0" w:space="0" w:color="auto"/>
        <w:right w:val="none" w:sz="0" w:space="0" w:color="auto"/>
      </w:divBdr>
      <w:divsChild>
        <w:div w:id="631447802">
          <w:marLeft w:val="720"/>
          <w:marRight w:val="0"/>
          <w:marTop w:val="86"/>
          <w:marBottom w:val="0"/>
          <w:divBdr>
            <w:top w:val="none" w:sz="0" w:space="0" w:color="auto"/>
            <w:left w:val="none" w:sz="0" w:space="0" w:color="auto"/>
            <w:bottom w:val="none" w:sz="0" w:space="0" w:color="auto"/>
            <w:right w:val="none" w:sz="0" w:space="0" w:color="auto"/>
          </w:divBdr>
        </w:div>
        <w:div w:id="655885644">
          <w:marLeft w:val="720"/>
          <w:marRight w:val="0"/>
          <w:marTop w:val="86"/>
          <w:marBottom w:val="0"/>
          <w:divBdr>
            <w:top w:val="none" w:sz="0" w:space="0" w:color="auto"/>
            <w:left w:val="none" w:sz="0" w:space="0" w:color="auto"/>
            <w:bottom w:val="none" w:sz="0" w:space="0" w:color="auto"/>
            <w:right w:val="none" w:sz="0" w:space="0" w:color="auto"/>
          </w:divBdr>
        </w:div>
        <w:div w:id="2125728686">
          <w:marLeft w:val="720"/>
          <w:marRight w:val="0"/>
          <w:marTop w:val="86"/>
          <w:marBottom w:val="0"/>
          <w:divBdr>
            <w:top w:val="none" w:sz="0" w:space="0" w:color="auto"/>
            <w:left w:val="none" w:sz="0" w:space="0" w:color="auto"/>
            <w:bottom w:val="none" w:sz="0" w:space="0" w:color="auto"/>
            <w:right w:val="none" w:sz="0" w:space="0" w:color="auto"/>
          </w:divBdr>
        </w:div>
      </w:divsChild>
    </w:div>
    <w:div w:id="984895218">
      <w:bodyDiv w:val="1"/>
      <w:marLeft w:val="0"/>
      <w:marRight w:val="0"/>
      <w:marTop w:val="0"/>
      <w:marBottom w:val="0"/>
      <w:divBdr>
        <w:top w:val="none" w:sz="0" w:space="0" w:color="auto"/>
        <w:left w:val="none" w:sz="0" w:space="0" w:color="auto"/>
        <w:bottom w:val="none" w:sz="0" w:space="0" w:color="auto"/>
        <w:right w:val="none" w:sz="0" w:space="0" w:color="auto"/>
      </w:divBdr>
    </w:div>
    <w:div w:id="988559053">
      <w:bodyDiv w:val="1"/>
      <w:marLeft w:val="0"/>
      <w:marRight w:val="0"/>
      <w:marTop w:val="0"/>
      <w:marBottom w:val="0"/>
      <w:divBdr>
        <w:top w:val="none" w:sz="0" w:space="0" w:color="auto"/>
        <w:left w:val="none" w:sz="0" w:space="0" w:color="auto"/>
        <w:bottom w:val="none" w:sz="0" w:space="0" w:color="auto"/>
        <w:right w:val="none" w:sz="0" w:space="0" w:color="auto"/>
      </w:divBdr>
      <w:divsChild>
        <w:div w:id="611521298">
          <w:marLeft w:val="720"/>
          <w:marRight w:val="0"/>
          <w:marTop w:val="240"/>
          <w:marBottom w:val="0"/>
          <w:divBdr>
            <w:top w:val="none" w:sz="0" w:space="0" w:color="auto"/>
            <w:left w:val="none" w:sz="0" w:space="0" w:color="auto"/>
            <w:bottom w:val="none" w:sz="0" w:space="0" w:color="auto"/>
            <w:right w:val="none" w:sz="0" w:space="0" w:color="auto"/>
          </w:divBdr>
        </w:div>
        <w:div w:id="884489762">
          <w:marLeft w:val="720"/>
          <w:marRight w:val="0"/>
          <w:marTop w:val="240"/>
          <w:marBottom w:val="0"/>
          <w:divBdr>
            <w:top w:val="none" w:sz="0" w:space="0" w:color="auto"/>
            <w:left w:val="none" w:sz="0" w:space="0" w:color="auto"/>
            <w:bottom w:val="none" w:sz="0" w:space="0" w:color="auto"/>
            <w:right w:val="none" w:sz="0" w:space="0" w:color="auto"/>
          </w:divBdr>
        </w:div>
        <w:div w:id="1522085108">
          <w:marLeft w:val="720"/>
          <w:marRight w:val="0"/>
          <w:marTop w:val="240"/>
          <w:marBottom w:val="0"/>
          <w:divBdr>
            <w:top w:val="none" w:sz="0" w:space="0" w:color="auto"/>
            <w:left w:val="none" w:sz="0" w:space="0" w:color="auto"/>
            <w:bottom w:val="none" w:sz="0" w:space="0" w:color="auto"/>
            <w:right w:val="none" w:sz="0" w:space="0" w:color="auto"/>
          </w:divBdr>
        </w:div>
        <w:div w:id="1749618571">
          <w:marLeft w:val="720"/>
          <w:marRight w:val="0"/>
          <w:marTop w:val="240"/>
          <w:marBottom w:val="0"/>
          <w:divBdr>
            <w:top w:val="none" w:sz="0" w:space="0" w:color="auto"/>
            <w:left w:val="none" w:sz="0" w:space="0" w:color="auto"/>
            <w:bottom w:val="none" w:sz="0" w:space="0" w:color="auto"/>
            <w:right w:val="none" w:sz="0" w:space="0" w:color="auto"/>
          </w:divBdr>
        </w:div>
      </w:divsChild>
    </w:div>
    <w:div w:id="993991298">
      <w:bodyDiv w:val="1"/>
      <w:marLeft w:val="0"/>
      <w:marRight w:val="0"/>
      <w:marTop w:val="0"/>
      <w:marBottom w:val="0"/>
      <w:divBdr>
        <w:top w:val="none" w:sz="0" w:space="0" w:color="auto"/>
        <w:left w:val="none" w:sz="0" w:space="0" w:color="auto"/>
        <w:bottom w:val="none" w:sz="0" w:space="0" w:color="auto"/>
        <w:right w:val="none" w:sz="0" w:space="0" w:color="auto"/>
      </w:divBdr>
    </w:div>
    <w:div w:id="994258861">
      <w:bodyDiv w:val="1"/>
      <w:marLeft w:val="0"/>
      <w:marRight w:val="0"/>
      <w:marTop w:val="0"/>
      <w:marBottom w:val="0"/>
      <w:divBdr>
        <w:top w:val="none" w:sz="0" w:space="0" w:color="auto"/>
        <w:left w:val="none" w:sz="0" w:space="0" w:color="auto"/>
        <w:bottom w:val="none" w:sz="0" w:space="0" w:color="auto"/>
        <w:right w:val="none" w:sz="0" w:space="0" w:color="auto"/>
      </w:divBdr>
    </w:div>
    <w:div w:id="1020007963">
      <w:bodyDiv w:val="1"/>
      <w:marLeft w:val="0"/>
      <w:marRight w:val="0"/>
      <w:marTop w:val="0"/>
      <w:marBottom w:val="0"/>
      <w:divBdr>
        <w:top w:val="none" w:sz="0" w:space="0" w:color="auto"/>
        <w:left w:val="none" w:sz="0" w:space="0" w:color="auto"/>
        <w:bottom w:val="none" w:sz="0" w:space="0" w:color="auto"/>
        <w:right w:val="none" w:sz="0" w:space="0" w:color="auto"/>
      </w:divBdr>
      <w:divsChild>
        <w:div w:id="81074062">
          <w:marLeft w:val="720"/>
          <w:marRight w:val="0"/>
          <w:marTop w:val="240"/>
          <w:marBottom w:val="0"/>
          <w:divBdr>
            <w:top w:val="none" w:sz="0" w:space="0" w:color="auto"/>
            <w:left w:val="none" w:sz="0" w:space="0" w:color="auto"/>
            <w:bottom w:val="none" w:sz="0" w:space="0" w:color="auto"/>
            <w:right w:val="none" w:sz="0" w:space="0" w:color="auto"/>
          </w:divBdr>
        </w:div>
      </w:divsChild>
    </w:div>
    <w:div w:id="1032264706">
      <w:bodyDiv w:val="1"/>
      <w:marLeft w:val="0"/>
      <w:marRight w:val="0"/>
      <w:marTop w:val="0"/>
      <w:marBottom w:val="0"/>
      <w:divBdr>
        <w:top w:val="none" w:sz="0" w:space="0" w:color="auto"/>
        <w:left w:val="none" w:sz="0" w:space="0" w:color="auto"/>
        <w:bottom w:val="none" w:sz="0" w:space="0" w:color="auto"/>
        <w:right w:val="none" w:sz="0" w:space="0" w:color="auto"/>
      </w:divBdr>
    </w:div>
    <w:div w:id="1032418951">
      <w:bodyDiv w:val="1"/>
      <w:marLeft w:val="0"/>
      <w:marRight w:val="0"/>
      <w:marTop w:val="0"/>
      <w:marBottom w:val="0"/>
      <w:divBdr>
        <w:top w:val="none" w:sz="0" w:space="0" w:color="auto"/>
        <w:left w:val="none" w:sz="0" w:space="0" w:color="auto"/>
        <w:bottom w:val="none" w:sz="0" w:space="0" w:color="auto"/>
        <w:right w:val="none" w:sz="0" w:space="0" w:color="auto"/>
      </w:divBdr>
    </w:div>
    <w:div w:id="1042439297">
      <w:bodyDiv w:val="1"/>
      <w:marLeft w:val="0"/>
      <w:marRight w:val="0"/>
      <w:marTop w:val="0"/>
      <w:marBottom w:val="0"/>
      <w:divBdr>
        <w:top w:val="none" w:sz="0" w:space="0" w:color="auto"/>
        <w:left w:val="none" w:sz="0" w:space="0" w:color="auto"/>
        <w:bottom w:val="none" w:sz="0" w:space="0" w:color="auto"/>
        <w:right w:val="none" w:sz="0" w:space="0" w:color="auto"/>
      </w:divBdr>
    </w:div>
    <w:div w:id="1046761552">
      <w:bodyDiv w:val="1"/>
      <w:marLeft w:val="0"/>
      <w:marRight w:val="0"/>
      <w:marTop w:val="0"/>
      <w:marBottom w:val="0"/>
      <w:divBdr>
        <w:top w:val="none" w:sz="0" w:space="0" w:color="auto"/>
        <w:left w:val="none" w:sz="0" w:space="0" w:color="auto"/>
        <w:bottom w:val="none" w:sz="0" w:space="0" w:color="auto"/>
        <w:right w:val="none" w:sz="0" w:space="0" w:color="auto"/>
      </w:divBdr>
    </w:div>
    <w:div w:id="1054307107">
      <w:bodyDiv w:val="1"/>
      <w:marLeft w:val="0"/>
      <w:marRight w:val="0"/>
      <w:marTop w:val="0"/>
      <w:marBottom w:val="0"/>
      <w:divBdr>
        <w:top w:val="none" w:sz="0" w:space="0" w:color="auto"/>
        <w:left w:val="none" w:sz="0" w:space="0" w:color="auto"/>
        <w:bottom w:val="none" w:sz="0" w:space="0" w:color="auto"/>
        <w:right w:val="none" w:sz="0" w:space="0" w:color="auto"/>
      </w:divBdr>
    </w:div>
    <w:div w:id="1062022076">
      <w:bodyDiv w:val="1"/>
      <w:marLeft w:val="0"/>
      <w:marRight w:val="0"/>
      <w:marTop w:val="0"/>
      <w:marBottom w:val="0"/>
      <w:divBdr>
        <w:top w:val="none" w:sz="0" w:space="0" w:color="auto"/>
        <w:left w:val="none" w:sz="0" w:space="0" w:color="auto"/>
        <w:bottom w:val="none" w:sz="0" w:space="0" w:color="auto"/>
        <w:right w:val="none" w:sz="0" w:space="0" w:color="auto"/>
      </w:divBdr>
    </w:div>
    <w:div w:id="1082220049">
      <w:bodyDiv w:val="1"/>
      <w:marLeft w:val="0"/>
      <w:marRight w:val="0"/>
      <w:marTop w:val="0"/>
      <w:marBottom w:val="0"/>
      <w:divBdr>
        <w:top w:val="none" w:sz="0" w:space="0" w:color="auto"/>
        <w:left w:val="none" w:sz="0" w:space="0" w:color="auto"/>
        <w:bottom w:val="none" w:sz="0" w:space="0" w:color="auto"/>
        <w:right w:val="none" w:sz="0" w:space="0" w:color="auto"/>
      </w:divBdr>
    </w:div>
    <w:div w:id="1094280784">
      <w:bodyDiv w:val="1"/>
      <w:marLeft w:val="0"/>
      <w:marRight w:val="0"/>
      <w:marTop w:val="0"/>
      <w:marBottom w:val="0"/>
      <w:divBdr>
        <w:top w:val="none" w:sz="0" w:space="0" w:color="auto"/>
        <w:left w:val="none" w:sz="0" w:space="0" w:color="auto"/>
        <w:bottom w:val="none" w:sz="0" w:space="0" w:color="auto"/>
        <w:right w:val="none" w:sz="0" w:space="0" w:color="auto"/>
      </w:divBdr>
    </w:div>
    <w:div w:id="1104955954">
      <w:bodyDiv w:val="1"/>
      <w:marLeft w:val="0"/>
      <w:marRight w:val="0"/>
      <w:marTop w:val="0"/>
      <w:marBottom w:val="0"/>
      <w:divBdr>
        <w:top w:val="none" w:sz="0" w:space="0" w:color="auto"/>
        <w:left w:val="none" w:sz="0" w:space="0" w:color="auto"/>
        <w:bottom w:val="none" w:sz="0" w:space="0" w:color="auto"/>
        <w:right w:val="none" w:sz="0" w:space="0" w:color="auto"/>
      </w:divBdr>
    </w:div>
    <w:div w:id="1147207867">
      <w:bodyDiv w:val="1"/>
      <w:marLeft w:val="0"/>
      <w:marRight w:val="0"/>
      <w:marTop w:val="0"/>
      <w:marBottom w:val="0"/>
      <w:divBdr>
        <w:top w:val="none" w:sz="0" w:space="0" w:color="auto"/>
        <w:left w:val="none" w:sz="0" w:space="0" w:color="auto"/>
        <w:bottom w:val="none" w:sz="0" w:space="0" w:color="auto"/>
        <w:right w:val="none" w:sz="0" w:space="0" w:color="auto"/>
      </w:divBdr>
    </w:div>
    <w:div w:id="1167817703">
      <w:bodyDiv w:val="1"/>
      <w:marLeft w:val="0"/>
      <w:marRight w:val="0"/>
      <w:marTop w:val="0"/>
      <w:marBottom w:val="0"/>
      <w:divBdr>
        <w:top w:val="none" w:sz="0" w:space="0" w:color="auto"/>
        <w:left w:val="none" w:sz="0" w:space="0" w:color="auto"/>
        <w:bottom w:val="none" w:sz="0" w:space="0" w:color="auto"/>
        <w:right w:val="none" w:sz="0" w:space="0" w:color="auto"/>
      </w:divBdr>
      <w:divsChild>
        <w:div w:id="1025401598">
          <w:marLeft w:val="1080"/>
          <w:marRight w:val="0"/>
          <w:marTop w:val="86"/>
          <w:marBottom w:val="0"/>
          <w:divBdr>
            <w:top w:val="none" w:sz="0" w:space="0" w:color="auto"/>
            <w:left w:val="none" w:sz="0" w:space="0" w:color="auto"/>
            <w:bottom w:val="none" w:sz="0" w:space="0" w:color="auto"/>
            <w:right w:val="none" w:sz="0" w:space="0" w:color="auto"/>
          </w:divBdr>
        </w:div>
        <w:div w:id="1263800897">
          <w:marLeft w:val="1080"/>
          <w:marRight w:val="0"/>
          <w:marTop w:val="86"/>
          <w:marBottom w:val="0"/>
          <w:divBdr>
            <w:top w:val="none" w:sz="0" w:space="0" w:color="auto"/>
            <w:left w:val="none" w:sz="0" w:space="0" w:color="auto"/>
            <w:bottom w:val="none" w:sz="0" w:space="0" w:color="auto"/>
            <w:right w:val="none" w:sz="0" w:space="0" w:color="auto"/>
          </w:divBdr>
        </w:div>
        <w:div w:id="1329552882">
          <w:marLeft w:val="1080"/>
          <w:marRight w:val="0"/>
          <w:marTop w:val="86"/>
          <w:marBottom w:val="0"/>
          <w:divBdr>
            <w:top w:val="none" w:sz="0" w:space="0" w:color="auto"/>
            <w:left w:val="none" w:sz="0" w:space="0" w:color="auto"/>
            <w:bottom w:val="none" w:sz="0" w:space="0" w:color="auto"/>
            <w:right w:val="none" w:sz="0" w:space="0" w:color="auto"/>
          </w:divBdr>
        </w:div>
      </w:divsChild>
    </w:div>
    <w:div w:id="1186358584">
      <w:bodyDiv w:val="1"/>
      <w:marLeft w:val="0"/>
      <w:marRight w:val="0"/>
      <w:marTop w:val="0"/>
      <w:marBottom w:val="0"/>
      <w:divBdr>
        <w:top w:val="none" w:sz="0" w:space="0" w:color="auto"/>
        <w:left w:val="none" w:sz="0" w:space="0" w:color="auto"/>
        <w:bottom w:val="none" w:sz="0" w:space="0" w:color="auto"/>
        <w:right w:val="none" w:sz="0" w:space="0" w:color="auto"/>
      </w:divBdr>
    </w:div>
    <w:div w:id="1189179652">
      <w:bodyDiv w:val="1"/>
      <w:marLeft w:val="0"/>
      <w:marRight w:val="0"/>
      <w:marTop w:val="0"/>
      <w:marBottom w:val="0"/>
      <w:divBdr>
        <w:top w:val="none" w:sz="0" w:space="0" w:color="auto"/>
        <w:left w:val="none" w:sz="0" w:space="0" w:color="auto"/>
        <w:bottom w:val="none" w:sz="0" w:space="0" w:color="auto"/>
        <w:right w:val="none" w:sz="0" w:space="0" w:color="auto"/>
      </w:divBdr>
    </w:div>
    <w:div w:id="1189291707">
      <w:bodyDiv w:val="1"/>
      <w:marLeft w:val="0"/>
      <w:marRight w:val="0"/>
      <w:marTop w:val="0"/>
      <w:marBottom w:val="0"/>
      <w:divBdr>
        <w:top w:val="none" w:sz="0" w:space="0" w:color="auto"/>
        <w:left w:val="none" w:sz="0" w:space="0" w:color="auto"/>
        <w:bottom w:val="none" w:sz="0" w:space="0" w:color="auto"/>
        <w:right w:val="none" w:sz="0" w:space="0" w:color="auto"/>
      </w:divBdr>
    </w:div>
    <w:div w:id="1198737047">
      <w:bodyDiv w:val="1"/>
      <w:marLeft w:val="0"/>
      <w:marRight w:val="0"/>
      <w:marTop w:val="0"/>
      <w:marBottom w:val="0"/>
      <w:divBdr>
        <w:top w:val="none" w:sz="0" w:space="0" w:color="auto"/>
        <w:left w:val="none" w:sz="0" w:space="0" w:color="auto"/>
        <w:bottom w:val="none" w:sz="0" w:space="0" w:color="auto"/>
        <w:right w:val="none" w:sz="0" w:space="0" w:color="auto"/>
      </w:divBdr>
    </w:div>
    <w:div w:id="1217932382">
      <w:bodyDiv w:val="1"/>
      <w:marLeft w:val="0"/>
      <w:marRight w:val="0"/>
      <w:marTop w:val="0"/>
      <w:marBottom w:val="0"/>
      <w:divBdr>
        <w:top w:val="none" w:sz="0" w:space="0" w:color="auto"/>
        <w:left w:val="none" w:sz="0" w:space="0" w:color="auto"/>
        <w:bottom w:val="none" w:sz="0" w:space="0" w:color="auto"/>
        <w:right w:val="none" w:sz="0" w:space="0" w:color="auto"/>
      </w:divBdr>
      <w:divsChild>
        <w:div w:id="590898641">
          <w:marLeft w:val="1354"/>
          <w:marRight w:val="0"/>
          <w:marTop w:val="240"/>
          <w:marBottom w:val="0"/>
          <w:divBdr>
            <w:top w:val="none" w:sz="0" w:space="0" w:color="auto"/>
            <w:left w:val="none" w:sz="0" w:space="0" w:color="auto"/>
            <w:bottom w:val="none" w:sz="0" w:space="0" w:color="auto"/>
            <w:right w:val="none" w:sz="0" w:space="0" w:color="auto"/>
          </w:divBdr>
        </w:div>
        <w:div w:id="595868327">
          <w:marLeft w:val="720"/>
          <w:marRight w:val="0"/>
          <w:marTop w:val="240"/>
          <w:marBottom w:val="0"/>
          <w:divBdr>
            <w:top w:val="none" w:sz="0" w:space="0" w:color="auto"/>
            <w:left w:val="none" w:sz="0" w:space="0" w:color="auto"/>
            <w:bottom w:val="none" w:sz="0" w:space="0" w:color="auto"/>
            <w:right w:val="none" w:sz="0" w:space="0" w:color="auto"/>
          </w:divBdr>
        </w:div>
        <w:div w:id="797990577">
          <w:marLeft w:val="720"/>
          <w:marRight w:val="0"/>
          <w:marTop w:val="240"/>
          <w:marBottom w:val="0"/>
          <w:divBdr>
            <w:top w:val="none" w:sz="0" w:space="0" w:color="auto"/>
            <w:left w:val="none" w:sz="0" w:space="0" w:color="auto"/>
            <w:bottom w:val="none" w:sz="0" w:space="0" w:color="auto"/>
            <w:right w:val="none" w:sz="0" w:space="0" w:color="auto"/>
          </w:divBdr>
        </w:div>
        <w:div w:id="1024401298">
          <w:marLeft w:val="720"/>
          <w:marRight w:val="0"/>
          <w:marTop w:val="240"/>
          <w:marBottom w:val="0"/>
          <w:divBdr>
            <w:top w:val="none" w:sz="0" w:space="0" w:color="auto"/>
            <w:left w:val="none" w:sz="0" w:space="0" w:color="auto"/>
            <w:bottom w:val="none" w:sz="0" w:space="0" w:color="auto"/>
            <w:right w:val="none" w:sz="0" w:space="0" w:color="auto"/>
          </w:divBdr>
        </w:div>
      </w:divsChild>
    </w:div>
    <w:div w:id="1233009677">
      <w:bodyDiv w:val="1"/>
      <w:marLeft w:val="0"/>
      <w:marRight w:val="0"/>
      <w:marTop w:val="0"/>
      <w:marBottom w:val="0"/>
      <w:divBdr>
        <w:top w:val="none" w:sz="0" w:space="0" w:color="auto"/>
        <w:left w:val="none" w:sz="0" w:space="0" w:color="auto"/>
        <w:bottom w:val="none" w:sz="0" w:space="0" w:color="auto"/>
        <w:right w:val="none" w:sz="0" w:space="0" w:color="auto"/>
      </w:divBdr>
    </w:div>
    <w:div w:id="1237863234">
      <w:bodyDiv w:val="1"/>
      <w:marLeft w:val="0"/>
      <w:marRight w:val="0"/>
      <w:marTop w:val="0"/>
      <w:marBottom w:val="0"/>
      <w:divBdr>
        <w:top w:val="none" w:sz="0" w:space="0" w:color="auto"/>
        <w:left w:val="none" w:sz="0" w:space="0" w:color="auto"/>
        <w:bottom w:val="none" w:sz="0" w:space="0" w:color="auto"/>
        <w:right w:val="none" w:sz="0" w:space="0" w:color="auto"/>
      </w:divBdr>
    </w:div>
    <w:div w:id="1264387280">
      <w:bodyDiv w:val="1"/>
      <w:marLeft w:val="0"/>
      <w:marRight w:val="0"/>
      <w:marTop w:val="0"/>
      <w:marBottom w:val="0"/>
      <w:divBdr>
        <w:top w:val="none" w:sz="0" w:space="0" w:color="auto"/>
        <w:left w:val="none" w:sz="0" w:space="0" w:color="auto"/>
        <w:bottom w:val="none" w:sz="0" w:space="0" w:color="auto"/>
        <w:right w:val="none" w:sz="0" w:space="0" w:color="auto"/>
      </w:divBdr>
      <w:divsChild>
        <w:div w:id="1210922543">
          <w:marLeft w:val="360"/>
          <w:marRight w:val="0"/>
          <w:marTop w:val="86"/>
          <w:marBottom w:val="0"/>
          <w:divBdr>
            <w:top w:val="none" w:sz="0" w:space="0" w:color="auto"/>
            <w:left w:val="none" w:sz="0" w:space="0" w:color="auto"/>
            <w:bottom w:val="none" w:sz="0" w:space="0" w:color="auto"/>
            <w:right w:val="none" w:sz="0" w:space="0" w:color="auto"/>
          </w:divBdr>
        </w:div>
      </w:divsChild>
    </w:div>
    <w:div w:id="1268392919">
      <w:bodyDiv w:val="1"/>
      <w:marLeft w:val="0"/>
      <w:marRight w:val="0"/>
      <w:marTop w:val="0"/>
      <w:marBottom w:val="0"/>
      <w:divBdr>
        <w:top w:val="none" w:sz="0" w:space="0" w:color="auto"/>
        <w:left w:val="none" w:sz="0" w:space="0" w:color="auto"/>
        <w:bottom w:val="none" w:sz="0" w:space="0" w:color="auto"/>
        <w:right w:val="none" w:sz="0" w:space="0" w:color="auto"/>
      </w:divBdr>
      <w:divsChild>
        <w:div w:id="1395084292">
          <w:marLeft w:val="0"/>
          <w:marRight w:val="0"/>
          <w:marTop w:val="86"/>
          <w:marBottom w:val="0"/>
          <w:divBdr>
            <w:top w:val="none" w:sz="0" w:space="0" w:color="auto"/>
            <w:left w:val="none" w:sz="0" w:space="0" w:color="auto"/>
            <w:bottom w:val="none" w:sz="0" w:space="0" w:color="auto"/>
            <w:right w:val="none" w:sz="0" w:space="0" w:color="auto"/>
          </w:divBdr>
        </w:div>
        <w:div w:id="1451627334">
          <w:marLeft w:val="0"/>
          <w:marRight w:val="0"/>
          <w:marTop w:val="86"/>
          <w:marBottom w:val="0"/>
          <w:divBdr>
            <w:top w:val="none" w:sz="0" w:space="0" w:color="auto"/>
            <w:left w:val="none" w:sz="0" w:space="0" w:color="auto"/>
            <w:bottom w:val="none" w:sz="0" w:space="0" w:color="auto"/>
            <w:right w:val="none" w:sz="0" w:space="0" w:color="auto"/>
          </w:divBdr>
        </w:div>
        <w:div w:id="2083988011">
          <w:marLeft w:val="0"/>
          <w:marRight w:val="0"/>
          <w:marTop w:val="86"/>
          <w:marBottom w:val="0"/>
          <w:divBdr>
            <w:top w:val="none" w:sz="0" w:space="0" w:color="auto"/>
            <w:left w:val="none" w:sz="0" w:space="0" w:color="auto"/>
            <w:bottom w:val="none" w:sz="0" w:space="0" w:color="auto"/>
            <w:right w:val="none" w:sz="0" w:space="0" w:color="auto"/>
          </w:divBdr>
        </w:div>
      </w:divsChild>
    </w:div>
    <w:div w:id="1272517733">
      <w:bodyDiv w:val="1"/>
      <w:marLeft w:val="0"/>
      <w:marRight w:val="0"/>
      <w:marTop w:val="0"/>
      <w:marBottom w:val="0"/>
      <w:divBdr>
        <w:top w:val="none" w:sz="0" w:space="0" w:color="auto"/>
        <w:left w:val="none" w:sz="0" w:space="0" w:color="auto"/>
        <w:bottom w:val="none" w:sz="0" w:space="0" w:color="auto"/>
        <w:right w:val="none" w:sz="0" w:space="0" w:color="auto"/>
      </w:divBdr>
      <w:divsChild>
        <w:div w:id="513804290">
          <w:marLeft w:val="360"/>
          <w:marRight w:val="0"/>
          <w:marTop w:val="86"/>
          <w:marBottom w:val="0"/>
          <w:divBdr>
            <w:top w:val="none" w:sz="0" w:space="0" w:color="auto"/>
            <w:left w:val="none" w:sz="0" w:space="0" w:color="auto"/>
            <w:bottom w:val="none" w:sz="0" w:space="0" w:color="auto"/>
            <w:right w:val="none" w:sz="0" w:space="0" w:color="auto"/>
          </w:divBdr>
        </w:div>
        <w:div w:id="1253391448">
          <w:marLeft w:val="360"/>
          <w:marRight w:val="0"/>
          <w:marTop w:val="86"/>
          <w:marBottom w:val="0"/>
          <w:divBdr>
            <w:top w:val="none" w:sz="0" w:space="0" w:color="auto"/>
            <w:left w:val="none" w:sz="0" w:space="0" w:color="auto"/>
            <w:bottom w:val="none" w:sz="0" w:space="0" w:color="auto"/>
            <w:right w:val="none" w:sz="0" w:space="0" w:color="auto"/>
          </w:divBdr>
        </w:div>
        <w:div w:id="1682471376">
          <w:marLeft w:val="360"/>
          <w:marRight w:val="0"/>
          <w:marTop w:val="86"/>
          <w:marBottom w:val="0"/>
          <w:divBdr>
            <w:top w:val="none" w:sz="0" w:space="0" w:color="auto"/>
            <w:left w:val="none" w:sz="0" w:space="0" w:color="auto"/>
            <w:bottom w:val="none" w:sz="0" w:space="0" w:color="auto"/>
            <w:right w:val="none" w:sz="0" w:space="0" w:color="auto"/>
          </w:divBdr>
        </w:div>
        <w:div w:id="2053071408">
          <w:marLeft w:val="360"/>
          <w:marRight w:val="0"/>
          <w:marTop w:val="86"/>
          <w:marBottom w:val="0"/>
          <w:divBdr>
            <w:top w:val="none" w:sz="0" w:space="0" w:color="auto"/>
            <w:left w:val="none" w:sz="0" w:space="0" w:color="auto"/>
            <w:bottom w:val="none" w:sz="0" w:space="0" w:color="auto"/>
            <w:right w:val="none" w:sz="0" w:space="0" w:color="auto"/>
          </w:divBdr>
        </w:div>
      </w:divsChild>
    </w:div>
    <w:div w:id="1276134442">
      <w:bodyDiv w:val="1"/>
      <w:marLeft w:val="0"/>
      <w:marRight w:val="0"/>
      <w:marTop w:val="0"/>
      <w:marBottom w:val="0"/>
      <w:divBdr>
        <w:top w:val="none" w:sz="0" w:space="0" w:color="auto"/>
        <w:left w:val="none" w:sz="0" w:space="0" w:color="auto"/>
        <w:bottom w:val="none" w:sz="0" w:space="0" w:color="auto"/>
        <w:right w:val="none" w:sz="0" w:space="0" w:color="auto"/>
      </w:divBdr>
    </w:div>
    <w:div w:id="1279138548">
      <w:bodyDiv w:val="1"/>
      <w:marLeft w:val="0"/>
      <w:marRight w:val="0"/>
      <w:marTop w:val="0"/>
      <w:marBottom w:val="0"/>
      <w:divBdr>
        <w:top w:val="none" w:sz="0" w:space="0" w:color="auto"/>
        <w:left w:val="none" w:sz="0" w:space="0" w:color="auto"/>
        <w:bottom w:val="none" w:sz="0" w:space="0" w:color="auto"/>
        <w:right w:val="none" w:sz="0" w:space="0" w:color="auto"/>
      </w:divBdr>
    </w:div>
    <w:div w:id="1281104036">
      <w:bodyDiv w:val="1"/>
      <w:marLeft w:val="0"/>
      <w:marRight w:val="0"/>
      <w:marTop w:val="0"/>
      <w:marBottom w:val="0"/>
      <w:divBdr>
        <w:top w:val="none" w:sz="0" w:space="0" w:color="auto"/>
        <w:left w:val="none" w:sz="0" w:space="0" w:color="auto"/>
        <w:bottom w:val="none" w:sz="0" w:space="0" w:color="auto"/>
        <w:right w:val="none" w:sz="0" w:space="0" w:color="auto"/>
      </w:divBdr>
    </w:div>
    <w:div w:id="1289629940">
      <w:bodyDiv w:val="1"/>
      <w:marLeft w:val="0"/>
      <w:marRight w:val="0"/>
      <w:marTop w:val="0"/>
      <w:marBottom w:val="0"/>
      <w:divBdr>
        <w:top w:val="none" w:sz="0" w:space="0" w:color="auto"/>
        <w:left w:val="none" w:sz="0" w:space="0" w:color="auto"/>
        <w:bottom w:val="none" w:sz="0" w:space="0" w:color="auto"/>
        <w:right w:val="none" w:sz="0" w:space="0" w:color="auto"/>
      </w:divBdr>
    </w:div>
    <w:div w:id="1300917660">
      <w:bodyDiv w:val="1"/>
      <w:marLeft w:val="0"/>
      <w:marRight w:val="0"/>
      <w:marTop w:val="0"/>
      <w:marBottom w:val="0"/>
      <w:divBdr>
        <w:top w:val="none" w:sz="0" w:space="0" w:color="auto"/>
        <w:left w:val="none" w:sz="0" w:space="0" w:color="auto"/>
        <w:bottom w:val="none" w:sz="0" w:space="0" w:color="auto"/>
        <w:right w:val="none" w:sz="0" w:space="0" w:color="auto"/>
      </w:divBdr>
    </w:div>
    <w:div w:id="1305696164">
      <w:bodyDiv w:val="1"/>
      <w:marLeft w:val="0"/>
      <w:marRight w:val="0"/>
      <w:marTop w:val="0"/>
      <w:marBottom w:val="0"/>
      <w:divBdr>
        <w:top w:val="none" w:sz="0" w:space="0" w:color="auto"/>
        <w:left w:val="none" w:sz="0" w:space="0" w:color="auto"/>
        <w:bottom w:val="none" w:sz="0" w:space="0" w:color="auto"/>
        <w:right w:val="none" w:sz="0" w:space="0" w:color="auto"/>
      </w:divBdr>
    </w:div>
    <w:div w:id="1309360709">
      <w:bodyDiv w:val="1"/>
      <w:marLeft w:val="0"/>
      <w:marRight w:val="0"/>
      <w:marTop w:val="0"/>
      <w:marBottom w:val="0"/>
      <w:divBdr>
        <w:top w:val="none" w:sz="0" w:space="0" w:color="auto"/>
        <w:left w:val="none" w:sz="0" w:space="0" w:color="auto"/>
        <w:bottom w:val="none" w:sz="0" w:space="0" w:color="auto"/>
        <w:right w:val="none" w:sz="0" w:space="0" w:color="auto"/>
      </w:divBdr>
    </w:div>
    <w:div w:id="1323435895">
      <w:bodyDiv w:val="1"/>
      <w:marLeft w:val="0"/>
      <w:marRight w:val="0"/>
      <w:marTop w:val="0"/>
      <w:marBottom w:val="0"/>
      <w:divBdr>
        <w:top w:val="none" w:sz="0" w:space="0" w:color="auto"/>
        <w:left w:val="none" w:sz="0" w:space="0" w:color="auto"/>
        <w:bottom w:val="none" w:sz="0" w:space="0" w:color="auto"/>
        <w:right w:val="none" w:sz="0" w:space="0" w:color="auto"/>
      </w:divBdr>
      <w:divsChild>
        <w:div w:id="720910646">
          <w:marLeft w:val="720"/>
          <w:marRight w:val="0"/>
          <w:marTop w:val="240"/>
          <w:marBottom w:val="0"/>
          <w:divBdr>
            <w:top w:val="none" w:sz="0" w:space="0" w:color="auto"/>
            <w:left w:val="none" w:sz="0" w:space="0" w:color="auto"/>
            <w:bottom w:val="none" w:sz="0" w:space="0" w:color="auto"/>
            <w:right w:val="none" w:sz="0" w:space="0" w:color="auto"/>
          </w:divBdr>
        </w:div>
        <w:div w:id="873345078">
          <w:marLeft w:val="720"/>
          <w:marRight w:val="0"/>
          <w:marTop w:val="240"/>
          <w:marBottom w:val="0"/>
          <w:divBdr>
            <w:top w:val="none" w:sz="0" w:space="0" w:color="auto"/>
            <w:left w:val="none" w:sz="0" w:space="0" w:color="auto"/>
            <w:bottom w:val="none" w:sz="0" w:space="0" w:color="auto"/>
            <w:right w:val="none" w:sz="0" w:space="0" w:color="auto"/>
          </w:divBdr>
        </w:div>
        <w:div w:id="1614171159">
          <w:marLeft w:val="720"/>
          <w:marRight w:val="0"/>
          <w:marTop w:val="240"/>
          <w:marBottom w:val="0"/>
          <w:divBdr>
            <w:top w:val="none" w:sz="0" w:space="0" w:color="auto"/>
            <w:left w:val="none" w:sz="0" w:space="0" w:color="auto"/>
            <w:bottom w:val="none" w:sz="0" w:space="0" w:color="auto"/>
            <w:right w:val="none" w:sz="0" w:space="0" w:color="auto"/>
          </w:divBdr>
        </w:div>
        <w:div w:id="1816605288">
          <w:marLeft w:val="720"/>
          <w:marRight w:val="0"/>
          <w:marTop w:val="240"/>
          <w:marBottom w:val="0"/>
          <w:divBdr>
            <w:top w:val="none" w:sz="0" w:space="0" w:color="auto"/>
            <w:left w:val="none" w:sz="0" w:space="0" w:color="auto"/>
            <w:bottom w:val="none" w:sz="0" w:space="0" w:color="auto"/>
            <w:right w:val="none" w:sz="0" w:space="0" w:color="auto"/>
          </w:divBdr>
        </w:div>
      </w:divsChild>
    </w:div>
    <w:div w:id="1335717385">
      <w:bodyDiv w:val="1"/>
      <w:marLeft w:val="0"/>
      <w:marRight w:val="0"/>
      <w:marTop w:val="0"/>
      <w:marBottom w:val="0"/>
      <w:divBdr>
        <w:top w:val="none" w:sz="0" w:space="0" w:color="auto"/>
        <w:left w:val="none" w:sz="0" w:space="0" w:color="auto"/>
        <w:bottom w:val="none" w:sz="0" w:space="0" w:color="auto"/>
        <w:right w:val="none" w:sz="0" w:space="0" w:color="auto"/>
      </w:divBdr>
    </w:div>
    <w:div w:id="1337804179">
      <w:bodyDiv w:val="1"/>
      <w:marLeft w:val="0"/>
      <w:marRight w:val="0"/>
      <w:marTop w:val="0"/>
      <w:marBottom w:val="0"/>
      <w:divBdr>
        <w:top w:val="none" w:sz="0" w:space="0" w:color="auto"/>
        <w:left w:val="none" w:sz="0" w:space="0" w:color="auto"/>
        <w:bottom w:val="none" w:sz="0" w:space="0" w:color="auto"/>
        <w:right w:val="none" w:sz="0" w:space="0" w:color="auto"/>
      </w:divBdr>
      <w:divsChild>
        <w:div w:id="125972445">
          <w:marLeft w:val="720"/>
          <w:marRight w:val="0"/>
          <w:marTop w:val="86"/>
          <w:marBottom w:val="0"/>
          <w:divBdr>
            <w:top w:val="none" w:sz="0" w:space="0" w:color="auto"/>
            <w:left w:val="none" w:sz="0" w:space="0" w:color="auto"/>
            <w:bottom w:val="none" w:sz="0" w:space="0" w:color="auto"/>
            <w:right w:val="none" w:sz="0" w:space="0" w:color="auto"/>
          </w:divBdr>
        </w:div>
        <w:div w:id="285738949">
          <w:marLeft w:val="720"/>
          <w:marRight w:val="0"/>
          <w:marTop w:val="86"/>
          <w:marBottom w:val="0"/>
          <w:divBdr>
            <w:top w:val="none" w:sz="0" w:space="0" w:color="auto"/>
            <w:left w:val="none" w:sz="0" w:space="0" w:color="auto"/>
            <w:bottom w:val="none" w:sz="0" w:space="0" w:color="auto"/>
            <w:right w:val="none" w:sz="0" w:space="0" w:color="auto"/>
          </w:divBdr>
        </w:div>
        <w:div w:id="544408648">
          <w:marLeft w:val="0"/>
          <w:marRight w:val="0"/>
          <w:marTop w:val="86"/>
          <w:marBottom w:val="0"/>
          <w:divBdr>
            <w:top w:val="none" w:sz="0" w:space="0" w:color="auto"/>
            <w:left w:val="none" w:sz="0" w:space="0" w:color="auto"/>
            <w:bottom w:val="none" w:sz="0" w:space="0" w:color="auto"/>
            <w:right w:val="none" w:sz="0" w:space="0" w:color="auto"/>
          </w:divBdr>
        </w:div>
        <w:div w:id="632903463">
          <w:marLeft w:val="720"/>
          <w:marRight w:val="0"/>
          <w:marTop w:val="86"/>
          <w:marBottom w:val="0"/>
          <w:divBdr>
            <w:top w:val="none" w:sz="0" w:space="0" w:color="auto"/>
            <w:left w:val="none" w:sz="0" w:space="0" w:color="auto"/>
            <w:bottom w:val="none" w:sz="0" w:space="0" w:color="auto"/>
            <w:right w:val="none" w:sz="0" w:space="0" w:color="auto"/>
          </w:divBdr>
        </w:div>
        <w:div w:id="1011033682">
          <w:marLeft w:val="0"/>
          <w:marRight w:val="0"/>
          <w:marTop w:val="86"/>
          <w:marBottom w:val="0"/>
          <w:divBdr>
            <w:top w:val="none" w:sz="0" w:space="0" w:color="auto"/>
            <w:left w:val="none" w:sz="0" w:space="0" w:color="auto"/>
            <w:bottom w:val="none" w:sz="0" w:space="0" w:color="auto"/>
            <w:right w:val="none" w:sz="0" w:space="0" w:color="auto"/>
          </w:divBdr>
        </w:div>
        <w:div w:id="1339582835">
          <w:marLeft w:val="0"/>
          <w:marRight w:val="0"/>
          <w:marTop w:val="86"/>
          <w:marBottom w:val="0"/>
          <w:divBdr>
            <w:top w:val="none" w:sz="0" w:space="0" w:color="auto"/>
            <w:left w:val="none" w:sz="0" w:space="0" w:color="auto"/>
            <w:bottom w:val="none" w:sz="0" w:space="0" w:color="auto"/>
            <w:right w:val="none" w:sz="0" w:space="0" w:color="auto"/>
          </w:divBdr>
        </w:div>
      </w:divsChild>
    </w:div>
    <w:div w:id="1337924651">
      <w:bodyDiv w:val="1"/>
      <w:marLeft w:val="0"/>
      <w:marRight w:val="0"/>
      <w:marTop w:val="0"/>
      <w:marBottom w:val="0"/>
      <w:divBdr>
        <w:top w:val="none" w:sz="0" w:space="0" w:color="auto"/>
        <w:left w:val="none" w:sz="0" w:space="0" w:color="auto"/>
        <w:bottom w:val="none" w:sz="0" w:space="0" w:color="auto"/>
        <w:right w:val="none" w:sz="0" w:space="0" w:color="auto"/>
      </w:divBdr>
    </w:div>
    <w:div w:id="1376782743">
      <w:bodyDiv w:val="1"/>
      <w:marLeft w:val="0"/>
      <w:marRight w:val="0"/>
      <w:marTop w:val="0"/>
      <w:marBottom w:val="0"/>
      <w:divBdr>
        <w:top w:val="none" w:sz="0" w:space="0" w:color="auto"/>
        <w:left w:val="none" w:sz="0" w:space="0" w:color="auto"/>
        <w:bottom w:val="none" w:sz="0" w:space="0" w:color="auto"/>
        <w:right w:val="none" w:sz="0" w:space="0" w:color="auto"/>
      </w:divBdr>
    </w:div>
    <w:div w:id="1390153669">
      <w:bodyDiv w:val="1"/>
      <w:marLeft w:val="0"/>
      <w:marRight w:val="0"/>
      <w:marTop w:val="0"/>
      <w:marBottom w:val="0"/>
      <w:divBdr>
        <w:top w:val="none" w:sz="0" w:space="0" w:color="auto"/>
        <w:left w:val="none" w:sz="0" w:space="0" w:color="auto"/>
        <w:bottom w:val="none" w:sz="0" w:space="0" w:color="auto"/>
        <w:right w:val="none" w:sz="0" w:space="0" w:color="auto"/>
      </w:divBdr>
    </w:div>
    <w:div w:id="1394961772">
      <w:bodyDiv w:val="1"/>
      <w:marLeft w:val="0"/>
      <w:marRight w:val="0"/>
      <w:marTop w:val="0"/>
      <w:marBottom w:val="0"/>
      <w:divBdr>
        <w:top w:val="none" w:sz="0" w:space="0" w:color="auto"/>
        <w:left w:val="none" w:sz="0" w:space="0" w:color="auto"/>
        <w:bottom w:val="none" w:sz="0" w:space="0" w:color="auto"/>
        <w:right w:val="none" w:sz="0" w:space="0" w:color="auto"/>
      </w:divBdr>
    </w:div>
    <w:div w:id="1417248196">
      <w:bodyDiv w:val="1"/>
      <w:marLeft w:val="0"/>
      <w:marRight w:val="0"/>
      <w:marTop w:val="0"/>
      <w:marBottom w:val="0"/>
      <w:divBdr>
        <w:top w:val="none" w:sz="0" w:space="0" w:color="auto"/>
        <w:left w:val="none" w:sz="0" w:space="0" w:color="auto"/>
        <w:bottom w:val="none" w:sz="0" w:space="0" w:color="auto"/>
        <w:right w:val="none" w:sz="0" w:space="0" w:color="auto"/>
      </w:divBdr>
    </w:div>
    <w:div w:id="1423456463">
      <w:bodyDiv w:val="1"/>
      <w:marLeft w:val="0"/>
      <w:marRight w:val="0"/>
      <w:marTop w:val="0"/>
      <w:marBottom w:val="0"/>
      <w:divBdr>
        <w:top w:val="none" w:sz="0" w:space="0" w:color="auto"/>
        <w:left w:val="none" w:sz="0" w:space="0" w:color="auto"/>
        <w:bottom w:val="none" w:sz="0" w:space="0" w:color="auto"/>
        <w:right w:val="none" w:sz="0" w:space="0" w:color="auto"/>
      </w:divBdr>
    </w:div>
    <w:div w:id="1424108747">
      <w:bodyDiv w:val="1"/>
      <w:marLeft w:val="0"/>
      <w:marRight w:val="0"/>
      <w:marTop w:val="0"/>
      <w:marBottom w:val="0"/>
      <w:divBdr>
        <w:top w:val="none" w:sz="0" w:space="0" w:color="auto"/>
        <w:left w:val="none" w:sz="0" w:space="0" w:color="auto"/>
        <w:bottom w:val="none" w:sz="0" w:space="0" w:color="auto"/>
        <w:right w:val="none" w:sz="0" w:space="0" w:color="auto"/>
      </w:divBdr>
    </w:div>
    <w:div w:id="1450851293">
      <w:bodyDiv w:val="1"/>
      <w:marLeft w:val="0"/>
      <w:marRight w:val="0"/>
      <w:marTop w:val="0"/>
      <w:marBottom w:val="0"/>
      <w:divBdr>
        <w:top w:val="none" w:sz="0" w:space="0" w:color="auto"/>
        <w:left w:val="none" w:sz="0" w:space="0" w:color="auto"/>
        <w:bottom w:val="none" w:sz="0" w:space="0" w:color="auto"/>
        <w:right w:val="none" w:sz="0" w:space="0" w:color="auto"/>
      </w:divBdr>
    </w:div>
    <w:div w:id="1464343734">
      <w:bodyDiv w:val="1"/>
      <w:marLeft w:val="0"/>
      <w:marRight w:val="0"/>
      <w:marTop w:val="0"/>
      <w:marBottom w:val="0"/>
      <w:divBdr>
        <w:top w:val="none" w:sz="0" w:space="0" w:color="auto"/>
        <w:left w:val="none" w:sz="0" w:space="0" w:color="auto"/>
        <w:bottom w:val="none" w:sz="0" w:space="0" w:color="auto"/>
        <w:right w:val="none" w:sz="0" w:space="0" w:color="auto"/>
      </w:divBdr>
    </w:div>
    <w:div w:id="1469586902">
      <w:bodyDiv w:val="1"/>
      <w:marLeft w:val="0"/>
      <w:marRight w:val="0"/>
      <w:marTop w:val="0"/>
      <w:marBottom w:val="0"/>
      <w:divBdr>
        <w:top w:val="none" w:sz="0" w:space="0" w:color="auto"/>
        <w:left w:val="none" w:sz="0" w:space="0" w:color="auto"/>
        <w:bottom w:val="none" w:sz="0" w:space="0" w:color="auto"/>
        <w:right w:val="none" w:sz="0" w:space="0" w:color="auto"/>
      </w:divBdr>
    </w:div>
    <w:div w:id="1516117022">
      <w:bodyDiv w:val="1"/>
      <w:marLeft w:val="0"/>
      <w:marRight w:val="0"/>
      <w:marTop w:val="0"/>
      <w:marBottom w:val="0"/>
      <w:divBdr>
        <w:top w:val="none" w:sz="0" w:space="0" w:color="auto"/>
        <w:left w:val="none" w:sz="0" w:space="0" w:color="auto"/>
        <w:bottom w:val="none" w:sz="0" w:space="0" w:color="auto"/>
        <w:right w:val="none" w:sz="0" w:space="0" w:color="auto"/>
      </w:divBdr>
    </w:div>
    <w:div w:id="1516729869">
      <w:bodyDiv w:val="1"/>
      <w:marLeft w:val="0"/>
      <w:marRight w:val="0"/>
      <w:marTop w:val="0"/>
      <w:marBottom w:val="0"/>
      <w:divBdr>
        <w:top w:val="none" w:sz="0" w:space="0" w:color="auto"/>
        <w:left w:val="none" w:sz="0" w:space="0" w:color="auto"/>
        <w:bottom w:val="none" w:sz="0" w:space="0" w:color="auto"/>
        <w:right w:val="none" w:sz="0" w:space="0" w:color="auto"/>
      </w:divBdr>
      <w:divsChild>
        <w:div w:id="1768382393">
          <w:marLeft w:val="720"/>
          <w:marRight w:val="0"/>
          <w:marTop w:val="240"/>
          <w:marBottom w:val="0"/>
          <w:divBdr>
            <w:top w:val="none" w:sz="0" w:space="0" w:color="auto"/>
            <w:left w:val="none" w:sz="0" w:space="0" w:color="auto"/>
            <w:bottom w:val="none" w:sz="0" w:space="0" w:color="auto"/>
            <w:right w:val="none" w:sz="0" w:space="0" w:color="auto"/>
          </w:divBdr>
        </w:div>
      </w:divsChild>
    </w:div>
    <w:div w:id="1525053192">
      <w:bodyDiv w:val="1"/>
      <w:marLeft w:val="0"/>
      <w:marRight w:val="0"/>
      <w:marTop w:val="0"/>
      <w:marBottom w:val="0"/>
      <w:divBdr>
        <w:top w:val="none" w:sz="0" w:space="0" w:color="auto"/>
        <w:left w:val="none" w:sz="0" w:space="0" w:color="auto"/>
        <w:bottom w:val="none" w:sz="0" w:space="0" w:color="auto"/>
        <w:right w:val="none" w:sz="0" w:space="0" w:color="auto"/>
      </w:divBdr>
      <w:divsChild>
        <w:div w:id="1315795728">
          <w:marLeft w:val="720"/>
          <w:marRight w:val="0"/>
          <w:marTop w:val="240"/>
          <w:marBottom w:val="0"/>
          <w:divBdr>
            <w:top w:val="none" w:sz="0" w:space="0" w:color="auto"/>
            <w:left w:val="none" w:sz="0" w:space="0" w:color="auto"/>
            <w:bottom w:val="none" w:sz="0" w:space="0" w:color="auto"/>
            <w:right w:val="none" w:sz="0" w:space="0" w:color="auto"/>
          </w:divBdr>
        </w:div>
      </w:divsChild>
    </w:div>
    <w:div w:id="1562206156">
      <w:bodyDiv w:val="1"/>
      <w:marLeft w:val="0"/>
      <w:marRight w:val="0"/>
      <w:marTop w:val="0"/>
      <w:marBottom w:val="0"/>
      <w:divBdr>
        <w:top w:val="none" w:sz="0" w:space="0" w:color="auto"/>
        <w:left w:val="none" w:sz="0" w:space="0" w:color="auto"/>
        <w:bottom w:val="none" w:sz="0" w:space="0" w:color="auto"/>
        <w:right w:val="none" w:sz="0" w:space="0" w:color="auto"/>
      </w:divBdr>
    </w:div>
    <w:div w:id="1583487482">
      <w:bodyDiv w:val="1"/>
      <w:marLeft w:val="0"/>
      <w:marRight w:val="0"/>
      <w:marTop w:val="0"/>
      <w:marBottom w:val="0"/>
      <w:divBdr>
        <w:top w:val="none" w:sz="0" w:space="0" w:color="auto"/>
        <w:left w:val="none" w:sz="0" w:space="0" w:color="auto"/>
        <w:bottom w:val="none" w:sz="0" w:space="0" w:color="auto"/>
        <w:right w:val="none" w:sz="0" w:space="0" w:color="auto"/>
      </w:divBdr>
      <w:divsChild>
        <w:div w:id="611286860">
          <w:marLeft w:val="0"/>
          <w:marRight w:val="0"/>
          <w:marTop w:val="86"/>
          <w:marBottom w:val="0"/>
          <w:divBdr>
            <w:top w:val="none" w:sz="0" w:space="0" w:color="auto"/>
            <w:left w:val="none" w:sz="0" w:space="0" w:color="auto"/>
            <w:bottom w:val="none" w:sz="0" w:space="0" w:color="auto"/>
            <w:right w:val="none" w:sz="0" w:space="0" w:color="auto"/>
          </w:divBdr>
        </w:div>
        <w:div w:id="1165433900">
          <w:marLeft w:val="0"/>
          <w:marRight w:val="0"/>
          <w:marTop w:val="187"/>
          <w:marBottom w:val="0"/>
          <w:divBdr>
            <w:top w:val="none" w:sz="0" w:space="0" w:color="auto"/>
            <w:left w:val="none" w:sz="0" w:space="0" w:color="auto"/>
            <w:bottom w:val="none" w:sz="0" w:space="0" w:color="auto"/>
            <w:right w:val="none" w:sz="0" w:space="0" w:color="auto"/>
          </w:divBdr>
        </w:div>
        <w:div w:id="1252272974">
          <w:marLeft w:val="0"/>
          <w:marRight w:val="0"/>
          <w:marTop w:val="86"/>
          <w:marBottom w:val="0"/>
          <w:divBdr>
            <w:top w:val="none" w:sz="0" w:space="0" w:color="auto"/>
            <w:left w:val="none" w:sz="0" w:space="0" w:color="auto"/>
            <w:bottom w:val="none" w:sz="0" w:space="0" w:color="auto"/>
            <w:right w:val="none" w:sz="0" w:space="0" w:color="auto"/>
          </w:divBdr>
        </w:div>
        <w:div w:id="1409185214">
          <w:marLeft w:val="0"/>
          <w:marRight w:val="0"/>
          <w:marTop w:val="86"/>
          <w:marBottom w:val="0"/>
          <w:divBdr>
            <w:top w:val="none" w:sz="0" w:space="0" w:color="auto"/>
            <w:left w:val="none" w:sz="0" w:space="0" w:color="auto"/>
            <w:bottom w:val="none" w:sz="0" w:space="0" w:color="auto"/>
            <w:right w:val="none" w:sz="0" w:space="0" w:color="auto"/>
          </w:divBdr>
        </w:div>
        <w:div w:id="1630159018">
          <w:marLeft w:val="0"/>
          <w:marRight w:val="0"/>
          <w:marTop w:val="187"/>
          <w:marBottom w:val="0"/>
          <w:divBdr>
            <w:top w:val="none" w:sz="0" w:space="0" w:color="auto"/>
            <w:left w:val="none" w:sz="0" w:space="0" w:color="auto"/>
            <w:bottom w:val="none" w:sz="0" w:space="0" w:color="auto"/>
            <w:right w:val="none" w:sz="0" w:space="0" w:color="auto"/>
          </w:divBdr>
        </w:div>
        <w:div w:id="1729304476">
          <w:marLeft w:val="0"/>
          <w:marRight w:val="0"/>
          <w:marTop w:val="86"/>
          <w:marBottom w:val="0"/>
          <w:divBdr>
            <w:top w:val="none" w:sz="0" w:space="0" w:color="auto"/>
            <w:left w:val="none" w:sz="0" w:space="0" w:color="auto"/>
            <w:bottom w:val="none" w:sz="0" w:space="0" w:color="auto"/>
            <w:right w:val="none" w:sz="0" w:space="0" w:color="auto"/>
          </w:divBdr>
        </w:div>
      </w:divsChild>
    </w:div>
    <w:div w:id="1587575254">
      <w:bodyDiv w:val="1"/>
      <w:marLeft w:val="0"/>
      <w:marRight w:val="0"/>
      <w:marTop w:val="0"/>
      <w:marBottom w:val="0"/>
      <w:divBdr>
        <w:top w:val="none" w:sz="0" w:space="0" w:color="auto"/>
        <w:left w:val="none" w:sz="0" w:space="0" w:color="auto"/>
        <w:bottom w:val="none" w:sz="0" w:space="0" w:color="auto"/>
        <w:right w:val="none" w:sz="0" w:space="0" w:color="auto"/>
      </w:divBdr>
    </w:div>
    <w:div w:id="1617637874">
      <w:bodyDiv w:val="1"/>
      <w:marLeft w:val="0"/>
      <w:marRight w:val="0"/>
      <w:marTop w:val="0"/>
      <w:marBottom w:val="0"/>
      <w:divBdr>
        <w:top w:val="none" w:sz="0" w:space="0" w:color="auto"/>
        <w:left w:val="none" w:sz="0" w:space="0" w:color="auto"/>
        <w:bottom w:val="none" w:sz="0" w:space="0" w:color="auto"/>
        <w:right w:val="none" w:sz="0" w:space="0" w:color="auto"/>
      </w:divBdr>
    </w:div>
    <w:div w:id="1619489144">
      <w:bodyDiv w:val="1"/>
      <w:marLeft w:val="0"/>
      <w:marRight w:val="0"/>
      <w:marTop w:val="0"/>
      <w:marBottom w:val="0"/>
      <w:divBdr>
        <w:top w:val="none" w:sz="0" w:space="0" w:color="auto"/>
        <w:left w:val="none" w:sz="0" w:space="0" w:color="auto"/>
        <w:bottom w:val="none" w:sz="0" w:space="0" w:color="auto"/>
        <w:right w:val="none" w:sz="0" w:space="0" w:color="auto"/>
      </w:divBdr>
    </w:div>
    <w:div w:id="1628850376">
      <w:bodyDiv w:val="1"/>
      <w:marLeft w:val="0"/>
      <w:marRight w:val="0"/>
      <w:marTop w:val="0"/>
      <w:marBottom w:val="0"/>
      <w:divBdr>
        <w:top w:val="none" w:sz="0" w:space="0" w:color="auto"/>
        <w:left w:val="none" w:sz="0" w:space="0" w:color="auto"/>
        <w:bottom w:val="none" w:sz="0" w:space="0" w:color="auto"/>
        <w:right w:val="none" w:sz="0" w:space="0" w:color="auto"/>
      </w:divBdr>
    </w:div>
    <w:div w:id="1652826726">
      <w:bodyDiv w:val="1"/>
      <w:marLeft w:val="0"/>
      <w:marRight w:val="0"/>
      <w:marTop w:val="0"/>
      <w:marBottom w:val="0"/>
      <w:divBdr>
        <w:top w:val="none" w:sz="0" w:space="0" w:color="auto"/>
        <w:left w:val="none" w:sz="0" w:space="0" w:color="auto"/>
        <w:bottom w:val="none" w:sz="0" w:space="0" w:color="auto"/>
        <w:right w:val="none" w:sz="0" w:space="0" w:color="auto"/>
      </w:divBdr>
      <w:divsChild>
        <w:div w:id="670106509">
          <w:marLeft w:val="720"/>
          <w:marRight w:val="0"/>
          <w:marTop w:val="240"/>
          <w:marBottom w:val="0"/>
          <w:divBdr>
            <w:top w:val="none" w:sz="0" w:space="0" w:color="auto"/>
            <w:left w:val="none" w:sz="0" w:space="0" w:color="auto"/>
            <w:bottom w:val="none" w:sz="0" w:space="0" w:color="auto"/>
            <w:right w:val="none" w:sz="0" w:space="0" w:color="auto"/>
          </w:divBdr>
        </w:div>
        <w:div w:id="1239441710">
          <w:marLeft w:val="720"/>
          <w:marRight w:val="0"/>
          <w:marTop w:val="240"/>
          <w:marBottom w:val="0"/>
          <w:divBdr>
            <w:top w:val="none" w:sz="0" w:space="0" w:color="auto"/>
            <w:left w:val="none" w:sz="0" w:space="0" w:color="auto"/>
            <w:bottom w:val="none" w:sz="0" w:space="0" w:color="auto"/>
            <w:right w:val="none" w:sz="0" w:space="0" w:color="auto"/>
          </w:divBdr>
        </w:div>
        <w:div w:id="1314798852">
          <w:marLeft w:val="720"/>
          <w:marRight w:val="0"/>
          <w:marTop w:val="240"/>
          <w:marBottom w:val="0"/>
          <w:divBdr>
            <w:top w:val="none" w:sz="0" w:space="0" w:color="auto"/>
            <w:left w:val="none" w:sz="0" w:space="0" w:color="auto"/>
            <w:bottom w:val="none" w:sz="0" w:space="0" w:color="auto"/>
            <w:right w:val="none" w:sz="0" w:space="0" w:color="auto"/>
          </w:divBdr>
        </w:div>
      </w:divsChild>
    </w:div>
    <w:div w:id="1659765635">
      <w:bodyDiv w:val="1"/>
      <w:marLeft w:val="0"/>
      <w:marRight w:val="0"/>
      <w:marTop w:val="0"/>
      <w:marBottom w:val="0"/>
      <w:divBdr>
        <w:top w:val="none" w:sz="0" w:space="0" w:color="auto"/>
        <w:left w:val="none" w:sz="0" w:space="0" w:color="auto"/>
        <w:bottom w:val="none" w:sz="0" w:space="0" w:color="auto"/>
        <w:right w:val="none" w:sz="0" w:space="0" w:color="auto"/>
      </w:divBdr>
    </w:div>
    <w:div w:id="1666783855">
      <w:bodyDiv w:val="1"/>
      <w:marLeft w:val="0"/>
      <w:marRight w:val="0"/>
      <w:marTop w:val="0"/>
      <w:marBottom w:val="0"/>
      <w:divBdr>
        <w:top w:val="none" w:sz="0" w:space="0" w:color="auto"/>
        <w:left w:val="none" w:sz="0" w:space="0" w:color="auto"/>
        <w:bottom w:val="none" w:sz="0" w:space="0" w:color="auto"/>
        <w:right w:val="none" w:sz="0" w:space="0" w:color="auto"/>
      </w:divBdr>
      <w:divsChild>
        <w:div w:id="308023580">
          <w:marLeft w:val="720"/>
          <w:marRight w:val="0"/>
          <w:marTop w:val="86"/>
          <w:marBottom w:val="0"/>
          <w:divBdr>
            <w:top w:val="none" w:sz="0" w:space="0" w:color="auto"/>
            <w:left w:val="none" w:sz="0" w:space="0" w:color="auto"/>
            <w:bottom w:val="none" w:sz="0" w:space="0" w:color="auto"/>
            <w:right w:val="none" w:sz="0" w:space="0" w:color="auto"/>
          </w:divBdr>
        </w:div>
        <w:div w:id="452284303">
          <w:marLeft w:val="720"/>
          <w:marRight w:val="0"/>
          <w:marTop w:val="86"/>
          <w:marBottom w:val="0"/>
          <w:divBdr>
            <w:top w:val="none" w:sz="0" w:space="0" w:color="auto"/>
            <w:left w:val="none" w:sz="0" w:space="0" w:color="auto"/>
            <w:bottom w:val="none" w:sz="0" w:space="0" w:color="auto"/>
            <w:right w:val="none" w:sz="0" w:space="0" w:color="auto"/>
          </w:divBdr>
        </w:div>
        <w:div w:id="472678215">
          <w:marLeft w:val="720"/>
          <w:marRight w:val="0"/>
          <w:marTop w:val="86"/>
          <w:marBottom w:val="0"/>
          <w:divBdr>
            <w:top w:val="none" w:sz="0" w:space="0" w:color="auto"/>
            <w:left w:val="none" w:sz="0" w:space="0" w:color="auto"/>
            <w:bottom w:val="none" w:sz="0" w:space="0" w:color="auto"/>
            <w:right w:val="none" w:sz="0" w:space="0" w:color="auto"/>
          </w:divBdr>
        </w:div>
        <w:div w:id="678850437">
          <w:marLeft w:val="720"/>
          <w:marRight w:val="0"/>
          <w:marTop w:val="86"/>
          <w:marBottom w:val="0"/>
          <w:divBdr>
            <w:top w:val="none" w:sz="0" w:space="0" w:color="auto"/>
            <w:left w:val="none" w:sz="0" w:space="0" w:color="auto"/>
            <w:bottom w:val="none" w:sz="0" w:space="0" w:color="auto"/>
            <w:right w:val="none" w:sz="0" w:space="0" w:color="auto"/>
          </w:divBdr>
        </w:div>
        <w:div w:id="1235169277">
          <w:marLeft w:val="720"/>
          <w:marRight w:val="0"/>
          <w:marTop w:val="86"/>
          <w:marBottom w:val="0"/>
          <w:divBdr>
            <w:top w:val="none" w:sz="0" w:space="0" w:color="auto"/>
            <w:left w:val="none" w:sz="0" w:space="0" w:color="auto"/>
            <w:bottom w:val="none" w:sz="0" w:space="0" w:color="auto"/>
            <w:right w:val="none" w:sz="0" w:space="0" w:color="auto"/>
          </w:divBdr>
        </w:div>
        <w:div w:id="1504083783">
          <w:marLeft w:val="720"/>
          <w:marRight w:val="0"/>
          <w:marTop w:val="86"/>
          <w:marBottom w:val="0"/>
          <w:divBdr>
            <w:top w:val="none" w:sz="0" w:space="0" w:color="auto"/>
            <w:left w:val="none" w:sz="0" w:space="0" w:color="auto"/>
            <w:bottom w:val="none" w:sz="0" w:space="0" w:color="auto"/>
            <w:right w:val="none" w:sz="0" w:space="0" w:color="auto"/>
          </w:divBdr>
        </w:div>
        <w:div w:id="2066946918">
          <w:marLeft w:val="720"/>
          <w:marRight w:val="0"/>
          <w:marTop w:val="86"/>
          <w:marBottom w:val="0"/>
          <w:divBdr>
            <w:top w:val="none" w:sz="0" w:space="0" w:color="auto"/>
            <w:left w:val="none" w:sz="0" w:space="0" w:color="auto"/>
            <w:bottom w:val="none" w:sz="0" w:space="0" w:color="auto"/>
            <w:right w:val="none" w:sz="0" w:space="0" w:color="auto"/>
          </w:divBdr>
        </w:div>
        <w:div w:id="2108381635">
          <w:marLeft w:val="720"/>
          <w:marRight w:val="0"/>
          <w:marTop w:val="86"/>
          <w:marBottom w:val="0"/>
          <w:divBdr>
            <w:top w:val="none" w:sz="0" w:space="0" w:color="auto"/>
            <w:left w:val="none" w:sz="0" w:space="0" w:color="auto"/>
            <w:bottom w:val="none" w:sz="0" w:space="0" w:color="auto"/>
            <w:right w:val="none" w:sz="0" w:space="0" w:color="auto"/>
          </w:divBdr>
        </w:div>
      </w:divsChild>
    </w:div>
    <w:div w:id="1670140015">
      <w:bodyDiv w:val="1"/>
      <w:marLeft w:val="0"/>
      <w:marRight w:val="0"/>
      <w:marTop w:val="0"/>
      <w:marBottom w:val="0"/>
      <w:divBdr>
        <w:top w:val="none" w:sz="0" w:space="0" w:color="auto"/>
        <w:left w:val="none" w:sz="0" w:space="0" w:color="auto"/>
        <w:bottom w:val="none" w:sz="0" w:space="0" w:color="auto"/>
        <w:right w:val="none" w:sz="0" w:space="0" w:color="auto"/>
      </w:divBdr>
    </w:div>
    <w:div w:id="1675643649">
      <w:bodyDiv w:val="1"/>
      <w:marLeft w:val="0"/>
      <w:marRight w:val="0"/>
      <w:marTop w:val="0"/>
      <w:marBottom w:val="0"/>
      <w:divBdr>
        <w:top w:val="none" w:sz="0" w:space="0" w:color="auto"/>
        <w:left w:val="none" w:sz="0" w:space="0" w:color="auto"/>
        <w:bottom w:val="none" w:sz="0" w:space="0" w:color="auto"/>
        <w:right w:val="none" w:sz="0" w:space="0" w:color="auto"/>
      </w:divBdr>
      <w:divsChild>
        <w:div w:id="551622196">
          <w:marLeft w:val="1253"/>
          <w:marRight w:val="0"/>
          <w:marTop w:val="86"/>
          <w:marBottom w:val="0"/>
          <w:divBdr>
            <w:top w:val="none" w:sz="0" w:space="0" w:color="auto"/>
            <w:left w:val="none" w:sz="0" w:space="0" w:color="auto"/>
            <w:bottom w:val="none" w:sz="0" w:space="0" w:color="auto"/>
            <w:right w:val="none" w:sz="0" w:space="0" w:color="auto"/>
          </w:divBdr>
        </w:div>
        <w:div w:id="982008332">
          <w:marLeft w:val="1253"/>
          <w:marRight w:val="0"/>
          <w:marTop w:val="86"/>
          <w:marBottom w:val="0"/>
          <w:divBdr>
            <w:top w:val="none" w:sz="0" w:space="0" w:color="auto"/>
            <w:left w:val="none" w:sz="0" w:space="0" w:color="auto"/>
            <w:bottom w:val="none" w:sz="0" w:space="0" w:color="auto"/>
            <w:right w:val="none" w:sz="0" w:space="0" w:color="auto"/>
          </w:divBdr>
        </w:div>
        <w:div w:id="1705903682">
          <w:marLeft w:val="1253"/>
          <w:marRight w:val="0"/>
          <w:marTop w:val="86"/>
          <w:marBottom w:val="0"/>
          <w:divBdr>
            <w:top w:val="none" w:sz="0" w:space="0" w:color="auto"/>
            <w:left w:val="none" w:sz="0" w:space="0" w:color="auto"/>
            <w:bottom w:val="none" w:sz="0" w:space="0" w:color="auto"/>
            <w:right w:val="none" w:sz="0" w:space="0" w:color="auto"/>
          </w:divBdr>
        </w:div>
      </w:divsChild>
    </w:div>
    <w:div w:id="1682320062">
      <w:bodyDiv w:val="1"/>
      <w:marLeft w:val="0"/>
      <w:marRight w:val="0"/>
      <w:marTop w:val="0"/>
      <w:marBottom w:val="0"/>
      <w:divBdr>
        <w:top w:val="none" w:sz="0" w:space="0" w:color="auto"/>
        <w:left w:val="none" w:sz="0" w:space="0" w:color="auto"/>
        <w:bottom w:val="none" w:sz="0" w:space="0" w:color="auto"/>
        <w:right w:val="none" w:sz="0" w:space="0" w:color="auto"/>
      </w:divBdr>
      <w:divsChild>
        <w:div w:id="66611685">
          <w:marLeft w:val="0"/>
          <w:marRight w:val="0"/>
          <w:marTop w:val="86"/>
          <w:marBottom w:val="0"/>
          <w:divBdr>
            <w:top w:val="none" w:sz="0" w:space="0" w:color="auto"/>
            <w:left w:val="none" w:sz="0" w:space="0" w:color="auto"/>
            <w:bottom w:val="none" w:sz="0" w:space="0" w:color="auto"/>
            <w:right w:val="none" w:sz="0" w:space="0" w:color="auto"/>
          </w:divBdr>
        </w:div>
        <w:div w:id="422650282">
          <w:marLeft w:val="0"/>
          <w:marRight w:val="0"/>
          <w:marTop w:val="86"/>
          <w:marBottom w:val="0"/>
          <w:divBdr>
            <w:top w:val="none" w:sz="0" w:space="0" w:color="auto"/>
            <w:left w:val="none" w:sz="0" w:space="0" w:color="auto"/>
            <w:bottom w:val="none" w:sz="0" w:space="0" w:color="auto"/>
            <w:right w:val="none" w:sz="0" w:space="0" w:color="auto"/>
          </w:divBdr>
        </w:div>
        <w:div w:id="495612186">
          <w:marLeft w:val="0"/>
          <w:marRight w:val="0"/>
          <w:marTop w:val="86"/>
          <w:marBottom w:val="0"/>
          <w:divBdr>
            <w:top w:val="none" w:sz="0" w:space="0" w:color="auto"/>
            <w:left w:val="none" w:sz="0" w:space="0" w:color="auto"/>
            <w:bottom w:val="none" w:sz="0" w:space="0" w:color="auto"/>
            <w:right w:val="none" w:sz="0" w:space="0" w:color="auto"/>
          </w:divBdr>
        </w:div>
        <w:div w:id="653417361">
          <w:marLeft w:val="0"/>
          <w:marRight w:val="0"/>
          <w:marTop w:val="86"/>
          <w:marBottom w:val="0"/>
          <w:divBdr>
            <w:top w:val="none" w:sz="0" w:space="0" w:color="auto"/>
            <w:left w:val="none" w:sz="0" w:space="0" w:color="auto"/>
            <w:bottom w:val="none" w:sz="0" w:space="0" w:color="auto"/>
            <w:right w:val="none" w:sz="0" w:space="0" w:color="auto"/>
          </w:divBdr>
        </w:div>
        <w:div w:id="1725716600">
          <w:marLeft w:val="0"/>
          <w:marRight w:val="0"/>
          <w:marTop w:val="86"/>
          <w:marBottom w:val="0"/>
          <w:divBdr>
            <w:top w:val="none" w:sz="0" w:space="0" w:color="auto"/>
            <w:left w:val="none" w:sz="0" w:space="0" w:color="auto"/>
            <w:bottom w:val="none" w:sz="0" w:space="0" w:color="auto"/>
            <w:right w:val="none" w:sz="0" w:space="0" w:color="auto"/>
          </w:divBdr>
        </w:div>
        <w:div w:id="1871530208">
          <w:marLeft w:val="0"/>
          <w:marRight w:val="0"/>
          <w:marTop w:val="86"/>
          <w:marBottom w:val="0"/>
          <w:divBdr>
            <w:top w:val="none" w:sz="0" w:space="0" w:color="auto"/>
            <w:left w:val="none" w:sz="0" w:space="0" w:color="auto"/>
            <w:bottom w:val="none" w:sz="0" w:space="0" w:color="auto"/>
            <w:right w:val="none" w:sz="0" w:space="0" w:color="auto"/>
          </w:divBdr>
        </w:div>
      </w:divsChild>
    </w:div>
    <w:div w:id="1684820340">
      <w:bodyDiv w:val="1"/>
      <w:marLeft w:val="0"/>
      <w:marRight w:val="0"/>
      <w:marTop w:val="0"/>
      <w:marBottom w:val="0"/>
      <w:divBdr>
        <w:top w:val="none" w:sz="0" w:space="0" w:color="auto"/>
        <w:left w:val="none" w:sz="0" w:space="0" w:color="auto"/>
        <w:bottom w:val="none" w:sz="0" w:space="0" w:color="auto"/>
        <w:right w:val="none" w:sz="0" w:space="0" w:color="auto"/>
      </w:divBdr>
      <w:divsChild>
        <w:div w:id="341006405">
          <w:marLeft w:val="720"/>
          <w:marRight w:val="0"/>
          <w:marTop w:val="240"/>
          <w:marBottom w:val="0"/>
          <w:divBdr>
            <w:top w:val="none" w:sz="0" w:space="0" w:color="auto"/>
            <w:left w:val="none" w:sz="0" w:space="0" w:color="auto"/>
            <w:bottom w:val="none" w:sz="0" w:space="0" w:color="auto"/>
            <w:right w:val="none" w:sz="0" w:space="0" w:color="auto"/>
          </w:divBdr>
        </w:div>
        <w:div w:id="534074177">
          <w:marLeft w:val="720"/>
          <w:marRight w:val="0"/>
          <w:marTop w:val="240"/>
          <w:marBottom w:val="0"/>
          <w:divBdr>
            <w:top w:val="none" w:sz="0" w:space="0" w:color="auto"/>
            <w:left w:val="none" w:sz="0" w:space="0" w:color="auto"/>
            <w:bottom w:val="none" w:sz="0" w:space="0" w:color="auto"/>
            <w:right w:val="none" w:sz="0" w:space="0" w:color="auto"/>
          </w:divBdr>
        </w:div>
        <w:div w:id="1528133644">
          <w:marLeft w:val="720"/>
          <w:marRight w:val="0"/>
          <w:marTop w:val="240"/>
          <w:marBottom w:val="0"/>
          <w:divBdr>
            <w:top w:val="none" w:sz="0" w:space="0" w:color="auto"/>
            <w:left w:val="none" w:sz="0" w:space="0" w:color="auto"/>
            <w:bottom w:val="none" w:sz="0" w:space="0" w:color="auto"/>
            <w:right w:val="none" w:sz="0" w:space="0" w:color="auto"/>
          </w:divBdr>
        </w:div>
        <w:div w:id="2112192016">
          <w:marLeft w:val="720"/>
          <w:marRight w:val="0"/>
          <w:marTop w:val="240"/>
          <w:marBottom w:val="0"/>
          <w:divBdr>
            <w:top w:val="none" w:sz="0" w:space="0" w:color="auto"/>
            <w:left w:val="none" w:sz="0" w:space="0" w:color="auto"/>
            <w:bottom w:val="none" w:sz="0" w:space="0" w:color="auto"/>
            <w:right w:val="none" w:sz="0" w:space="0" w:color="auto"/>
          </w:divBdr>
        </w:div>
      </w:divsChild>
    </w:div>
    <w:div w:id="1709840156">
      <w:bodyDiv w:val="1"/>
      <w:marLeft w:val="0"/>
      <w:marRight w:val="0"/>
      <w:marTop w:val="0"/>
      <w:marBottom w:val="0"/>
      <w:divBdr>
        <w:top w:val="none" w:sz="0" w:space="0" w:color="auto"/>
        <w:left w:val="none" w:sz="0" w:space="0" w:color="auto"/>
        <w:bottom w:val="none" w:sz="0" w:space="0" w:color="auto"/>
        <w:right w:val="none" w:sz="0" w:space="0" w:color="auto"/>
      </w:divBdr>
      <w:divsChild>
        <w:div w:id="674919517">
          <w:marLeft w:val="720"/>
          <w:marRight w:val="0"/>
          <w:marTop w:val="144"/>
          <w:marBottom w:val="0"/>
          <w:divBdr>
            <w:top w:val="none" w:sz="0" w:space="0" w:color="auto"/>
            <w:left w:val="none" w:sz="0" w:space="0" w:color="auto"/>
            <w:bottom w:val="none" w:sz="0" w:space="0" w:color="auto"/>
            <w:right w:val="none" w:sz="0" w:space="0" w:color="auto"/>
          </w:divBdr>
        </w:div>
        <w:div w:id="986787157">
          <w:marLeft w:val="720"/>
          <w:marRight w:val="0"/>
          <w:marTop w:val="144"/>
          <w:marBottom w:val="0"/>
          <w:divBdr>
            <w:top w:val="none" w:sz="0" w:space="0" w:color="auto"/>
            <w:left w:val="none" w:sz="0" w:space="0" w:color="auto"/>
            <w:bottom w:val="none" w:sz="0" w:space="0" w:color="auto"/>
            <w:right w:val="none" w:sz="0" w:space="0" w:color="auto"/>
          </w:divBdr>
        </w:div>
        <w:div w:id="1413506555">
          <w:marLeft w:val="720"/>
          <w:marRight w:val="0"/>
          <w:marTop w:val="144"/>
          <w:marBottom w:val="0"/>
          <w:divBdr>
            <w:top w:val="none" w:sz="0" w:space="0" w:color="auto"/>
            <w:left w:val="none" w:sz="0" w:space="0" w:color="auto"/>
            <w:bottom w:val="none" w:sz="0" w:space="0" w:color="auto"/>
            <w:right w:val="none" w:sz="0" w:space="0" w:color="auto"/>
          </w:divBdr>
        </w:div>
      </w:divsChild>
    </w:div>
    <w:div w:id="1735616794">
      <w:bodyDiv w:val="1"/>
      <w:marLeft w:val="0"/>
      <w:marRight w:val="0"/>
      <w:marTop w:val="0"/>
      <w:marBottom w:val="0"/>
      <w:divBdr>
        <w:top w:val="none" w:sz="0" w:space="0" w:color="auto"/>
        <w:left w:val="none" w:sz="0" w:space="0" w:color="auto"/>
        <w:bottom w:val="none" w:sz="0" w:space="0" w:color="auto"/>
        <w:right w:val="none" w:sz="0" w:space="0" w:color="auto"/>
      </w:divBdr>
      <w:divsChild>
        <w:div w:id="265966450">
          <w:marLeft w:val="720"/>
          <w:marRight w:val="0"/>
          <w:marTop w:val="240"/>
          <w:marBottom w:val="0"/>
          <w:divBdr>
            <w:top w:val="none" w:sz="0" w:space="0" w:color="auto"/>
            <w:left w:val="none" w:sz="0" w:space="0" w:color="auto"/>
            <w:bottom w:val="none" w:sz="0" w:space="0" w:color="auto"/>
            <w:right w:val="none" w:sz="0" w:space="0" w:color="auto"/>
          </w:divBdr>
        </w:div>
        <w:div w:id="1378436954">
          <w:marLeft w:val="720"/>
          <w:marRight w:val="0"/>
          <w:marTop w:val="240"/>
          <w:marBottom w:val="0"/>
          <w:divBdr>
            <w:top w:val="none" w:sz="0" w:space="0" w:color="auto"/>
            <w:left w:val="none" w:sz="0" w:space="0" w:color="auto"/>
            <w:bottom w:val="none" w:sz="0" w:space="0" w:color="auto"/>
            <w:right w:val="none" w:sz="0" w:space="0" w:color="auto"/>
          </w:divBdr>
        </w:div>
        <w:div w:id="1605530909">
          <w:marLeft w:val="720"/>
          <w:marRight w:val="0"/>
          <w:marTop w:val="240"/>
          <w:marBottom w:val="0"/>
          <w:divBdr>
            <w:top w:val="none" w:sz="0" w:space="0" w:color="auto"/>
            <w:left w:val="none" w:sz="0" w:space="0" w:color="auto"/>
            <w:bottom w:val="none" w:sz="0" w:space="0" w:color="auto"/>
            <w:right w:val="none" w:sz="0" w:space="0" w:color="auto"/>
          </w:divBdr>
        </w:div>
        <w:div w:id="1899122463">
          <w:marLeft w:val="720"/>
          <w:marRight w:val="0"/>
          <w:marTop w:val="240"/>
          <w:marBottom w:val="0"/>
          <w:divBdr>
            <w:top w:val="none" w:sz="0" w:space="0" w:color="auto"/>
            <w:left w:val="none" w:sz="0" w:space="0" w:color="auto"/>
            <w:bottom w:val="none" w:sz="0" w:space="0" w:color="auto"/>
            <w:right w:val="none" w:sz="0" w:space="0" w:color="auto"/>
          </w:divBdr>
        </w:div>
      </w:divsChild>
    </w:div>
    <w:div w:id="1743019224">
      <w:bodyDiv w:val="1"/>
      <w:marLeft w:val="0"/>
      <w:marRight w:val="0"/>
      <w:marTop w:val="0"/>
      <w:marBottom w:val="0"/>
      <w:divBdr>
        <w:top w:val="none" w:sz="0" w:space="0" w:color="auto"/>
        <w:left w:val="none" w:sz="0" w:space="0" w:color="auto"/>
        <w:bottom w:val="none" w:sz="0" w:space="0" w:color="auto"/>
        <w:right w:val="none" w:sz="0" w:space="0" w:color="auto"/>
      </w:divBdr>
      <w:divsChild>
        <w:div w:id="280646527">
          <w:marLeft w:val="547"/>
          <w:marRight w:val="0"/>
          <w:marTop w:val="240"/>
          <w:marBottom w:val="0"/>
          <w:divBdr>
            <w:top w:val="none" w:sz="0" w:space="0" w:color="auto"/>
            <w:left w:val="none" w:sz="0" w:space="0" w:color="auto"/>
            <w:bottom w:val="none" w:sz="0" w:space="0" w:color="auto"/>
            <w:right w:val="none" w:sz="0" w:space="0" w:color="auto"/>
          </w:divBdr>
        </w:div>
        <w:div w:id="640162123">
          <w:marLeft w:val="547"/>
          <w:marRight w:val="0"/>
          <w:marTop w:val="240"/>
          <w:marBottom w:val="0"/>
          <w:divBdr>
            <w:top w:val="none" w:sz="0" w:space="0" w:color="auto"/>
            <w:left w:val="none" w:sz="0" w:space="0" w:color="auto"/>
            <w:bottom w:val="none" w:sz="0" w:space="0" w:color="auto"/>
            <w:right w:val="none" w:sz="0" w:space="0" w:color="auto"/>
          </w:divBdr>
        </w:div>
        <w:div w:id="995646533">
          <w:marLeft w:val="547"/>
          <w:marRight w:val="0"/>
          <w:marTop w:val="240"/>
          <w:marBottom w:val="0"/>
          <w:divBdr>
            <w:top w:val="none" w:sz="0" w:space="0" w:color="auto"/>
            <w:left w:val="none" w:sz="0" w:space="0" w:color="auto"/>
            <w:bottom w:val="none" w:sz="0" w:space="0" w:color="auto"/>
            <w:right w:val="none" w:sz="0" w:space="0" w:color="auto"/>
          </w:divBdr>
        </w:div>
        <w:div w:id="1407142021">
          <w:marLeft w:val="547"/>
          <w:marRight w:val="0"/>
          <w:marTop w:val="240"/>
          <w:marBottom w:val="0"/>
          <w:divBdr>
            <w:top w:val="none" w:sz="0" w:space="0" w:color="auto"/>
            <w:left w:val="none" w:sz="0" w:space="0" w:color="auto"/>
            <w:bottom w:val="none" w:sz="0" w:space="0" w:color="auto"/>
            <w:right w:val="none" w:sz="0" w:space="0" w:color="auto"/>
          </w:divBdr>
        </w:div>
        <w:div w:id="1500151133">
          <w:marLeft w:val="547"/>
          <w:marRight w:val="0"/>
          <w:marTop w:val="240"/>
          <w:marBottom w:val="0"/>
          <w:divBdr>
            <w:top w:val="none" w:sz="0" w:space="0" w:color="auto"/>
            <w:left w:val="none" w:sz="0" w:space="0" w:color="auto"/>
            <w:bottom w:val="none" w:sz="0" w:space="0" w:color="auto"/>
            <w:right w:val="none" w:sz="0" w:space="0" w:color="auto"/>
          </w:divBdr>
        </w:div>
      </w:divsChild>
    </w:div>
    <w:div w:id="1744259990">
      <w:bodyDiv w:val="1"/>
      <w:marLeft w:val="0"/>
      <w:marRight w:val="0"/>
      <w:marTop w:val="0"/>
      <w:marBottom w:val="0"/>
      <w:divBdr>
        <w:top w:val="none" w:sz="0" w:space="0" w:color="auto"/>
        <w:left w:val="none" w:sz="0" w:space="0" w:color="auto"/>
        <w:bottom w:val="none" w:sz="0" w:space="0" w:color="auto"/>
        <w:right w:val="none" w:sz="0" w:space="0" w:color="auto"/>
      </w:divBdr>
    </w:div>
    <w:div w:id="1759401095">
      <w:bodyDiv w:val="1"/>
      <w:marLeft w:val="0"/>
      <w:marRight w:val="0"/>
      <w:marTop w:val="0"/>
      <w:marBottom w:val="0"/>
      <w:divBdr>
        <w:top w:val="none" w:sz="0" w:space="0" w:color="auto"/>
        <w:left w:val="none" w:sz="0" w:space="0" w:color="auto"/>
        <w:bottom w:val="none" w:sz="0" w:space="0" w:color="auto"/>
        <w:right w:val="none" w:sz="0" w:space="0" w:color="auto"/>
      </w:divBdr>
    </w:div>
    <w:div w:id="1763140023">
      <w:bodyDiv w:val="1"/>
      <w:marLeft w:val="0"/>
      <w:marRight w:val="0"/>
      <w:marTop w:val="0"/>
      <w:marBottom w:val="0"/>
      <w:divBdr>
        <w:top w:val="none" w:sz="0" w:space="0" w:color="auto"/>
        <w:left w:val="none" w:sz="0" w:space="0" w:color="auto"/>
        <w:bottom w:val="none" w:sz="0" w:space="0" w:color="auto"/>
        <w:right w:val="none" w:sz="0" w:space="0" w:color="auto"/>
      </w:divBdr>
    </w:div>
    <w:div w:id="1768190775">
      <w:bodyDiv w:val="1"/>
      <w:marLeft w:val="0"/>
      <w:marRight w:val="0"/>
      <w:marTop w:val="0"/>
      <w:marBottom w:val="0"/>
      <w:divBdr>
        <w:top w:val="none" w:sz="0" w:space="0" w:color="auto"/>
        <w:left w:val="none" w:sz="0" w:space="0" w:color="auto"/>
        <w:bottom w:val="none" w:sz="0" w:space="0" w:color="auto"/>
        <w:right w:val="none" w:sz="0" w:space="0" w:color="auto"/>
      </w:divBdr>
    </w:div>
    <w:div w:id="1768384796">
      <w:bodyDiv w:val="1"/>
      <w:marLeft w:val="0"/>
      <w:marRight w:val="0"/>
      <w:marTop w:val="0"/>
      <w:marBottom w:val="0"/>
      <w:divBdr>
        <w:top w:val="none" w:sz="0" w:space="0" w:color="auto"/>
        <w:left w:val="none" w:sz="0" w:space="0" w:color="auto"/>
        <w:bottom w:val="none" w:sz="0" w:space="0" w:color="auto"/>
        <w:right w:val="none" w:sz="0" w:space="0" w:color="auto"/>
      </w:divBdr>
      <w:divsChild>
        <w:div w:id="193926338">
          <w:marLeft w:val="0"/>
          <w:marRight w:val="0"/>
          <w:marTop w:val="86"/>
          <w:marBottom w:val="0"/>
          <w:divBdr>
            <w:top w:val="none" w:sz="0" w:space="0" w:color="auto"/>
            <w:left w:val="none" w:sz="0" w:space="0" w:color="auto"/>
            <w:bottom w:val="none" w:sz="0" w:space="0" w:color="auto"/>
            <w:right w:val="none" w:sz="0" w:space="0" w:color="auto"/>
          </w:divBdr>
        </w:div>
        <w:div w:id="373509276">
          <w:marLeft w:val="720"/>
          <w:marRight w:val="0"/>
          <w:marTop w:val="86"/>
          <w:marBottom w:val="0"/>
          <w:divBdr>
            <w:top w:val="none" w:sz="0" w:space="0" w:color="auto"/>
            <w:left w:val="none" w:sz="0" w:space="0" w:color="auto"/>
            <w:bottom w:val="none" w:sz="0" w:space="0" w:color="auto"/>
            <w:right w:val="none" w:sz="0" w:space="0" w:color="auto"/>
          </w:divBdr>
        </w:div>
        <w:div w:id="599798845">
          <w:marLeft w:val="0"/>
          <w:marRight w:val="0"/>
          <w:marTop w:val="86"/>
          <w:marBottom w:val="0"/>
          <w:divBdr>
            <w:top w:val="none" w:sz="0" w:space="0" w:color="auto"/>
            <w:left w:val="none" w:sz="0" w:space="0" w:color="auto"/>
            <w:bottom w:val="none" w:sz="0" w:space="0" w:color="auto"/>
            <w:right w:val="none" w:sz="0" w:space="0" w:color="auto"/>
          </w:divBdr>
        </w:div>
        <w:div w:id="1280332983">
          <w:marLeft w:val="720"/>
          <w:marRight w:val="0"/>
          <w:marTop w:val="86"/>
          <w:marBottom w:val="0"/>
          <w:divBdr>
            <w:top w:val="none" w:sz="0" w:space="0" w:color="auto"/>
            <w:left w:val="none" w:sz="0" w:space="0" w:color="auto"/>
            <w:bottom w:val="none" w:sz="0" w:space="0" w:color="auto"/>
            <w:right w:val="none" w:sz="0" w:space="0" w:color="auto"/>
          </w:divBdr>
        </w:div>
        <w:div w:id="1959675107">
          <w:marLeft w:val="720"/>
          <w:marRight w:val="0"/>
          <w:marTop w:val="86"/>
          <w:marBottom w:val="0"/>
          <w:divBdr>
            <w:top w:val="none" w:sz="0" w:space="0" w:color="auto"/>
            <w:left w:val="none" w:sz="0" w:space="0" w:color="auto"/>
            <w:bottom w:val="none" w:sz="0" w:space="0" w:color="auto"/>
            <w:right w:val="none" w:sz="0" w:space="0" w:color="auto"/>
          </w:divBdr>
        </w:div>
        <w:div w:id="1966960694">
          <w:marLeft w:val="0"/>
          <w:marRight w:val="0"/>
          <w:marTop w:val="86"/>
          <w:marBottom w:val="0"/>
          <w:divBdr>
            <w:top w:val="none" w:sz="0" w:space="0" w:color="auto"/>
            <w:left w:val="none" w:sz="0" w:space="0" w:color="auto"/>
            <w:bottom w:val="none" w:sz="0" w:space="0" w:color="auto"/>
            <w:right w:val="none" w:sz="0" w:space="0" w:color="auto"/>
          </w:divBdr>
        </w:div>
      </w:divsChild>
    </w:div>
    <w:div w:id="1783375123">
      <w:bodyDiv w:val="1"/>
      <w:marLeft w:val="0"/>
      <w:marRight w:val="0"/>
      <w:marTop w:val="0"/>
      <w:marBottom w:val="0"/>
      <w:divBdr>
        <w:top w:val="none" w:sz="0" w:space="0" w:color="auto"/>
        <w:left w:val="none" w:sz="0" w:space="0" w:color="auto"/>
        <w:bottom w:val="none" w:sz="0" w:space="0" w:color="auto"/>
        <w:right w:val="none" w:sz="0" w:space="0" w:color="auto"/>
      </w:divBdr>
    </w:div>
    <w:div w:id="1784231573">
      <w:bodyDiv w:val="1"/>
      <w:marLeft w:val="0"/>
      <w:marRight w:val="0"/>
      <w:marTop w:val="0"/>
      <w:marBottom w:val="0"/>
      <w:divBdr>
        <w:top w:val="none" w:sz="0" w:space="0" w:color="auto"/>
        <w:left w:val="none" w:sz="0" w:space="0" w:color="auto"/>
        <w:bottom w:val="none" w:sz="0" w:space="0" w:color="auto"/>
        <w:right w:val="none" w:sz="0" w:space="0" w:color="auto"/>
      </w:divBdr>
    </w:div>
    <w:div w:id="1825779630">
      <w:bodyDiv w:val="1"/>
      <w:marLeft w:val="0"/>
      <w:marRight w:val="0"/>
      <w:marTop w:val="0"/>
      <w:marBottom w:val="0"/>
      <w:divBdr>
        <w:top w:val="none" w:sz="0" w:space="0" w:color="auto"/>
        <w:left w:val="none" w:sz="0" w:space="0" w:color="auto"/>
        <w:bottom w:val="none" w:sz="0" w:space="0" w:color="auto"/>
        <w:right w:val="none" w:sz="0" w:space="0" w:color="auto"/>
      </w:divBdr>
    </w:div>
    <w:div w:id="1833131987">
      <w:bodyDiv w:val="1"/>
      <w:marLeft w:val="0"/>
      <w:marRight w:val="0"/>
      <w:marTop w:val="0"/>
      <w:marBottom w:val="0"/>
      <w:divBdr>
        <w:top w:val="none" w:sz="0" w:space="0" w:color="auto"/>
        <w:left w:val="none" w:sz="0" w:space="0" w:color="auto"/>
        <w:bottom w:val="none" w:sz="0" w:space="0" w:color="auto"/>
        <w:right w:val="none" w:sz="0" w:space="0" w:color="auto"/>
      </w:divBdr>
    </w:div>
    <w:div w:id="1846557785">
      <w:bodyDiv w:val="1"/>
      <w:marLeft w:val="0"/>
      <w:marRight w:val="0"/>
      <w:marTop w:val="0"/>
      <w:marBottom w:val="0"/>
      <w:divBdr>
        <w:top w:val="none" w:sz="0" w:space="0" w:color="auto"/>
        <w:left w:val="none" w:sz="0" w:space="0" w:color="auto"/>
        <w:bottom w:val="none" w:sz="0" w:space="0" w:color="auto"/>
        <w:right w:val="none" w:sz="0" w:space="0" w:color="auto"/>
      </w:divBdr>
    </w:div>
    <w:div w:id="1896887672">
      <w:bodyDiv w:val="1"/>
      <w:marLeft w:val="0"/>
      <w:marRight w:val="0"/>
      <w:marTop w:val="0"/>
      <w:marBottom w:val="0"/>
      <w:divBdr>
        <w:top w:val="none" w:sz="0" w:space="0" w:color="auto"/>
        <w:left w:val="none" w:sz="0" w:space="0" w:color="auto"/>
        <w:bottom w:val="none" w:sz="0" w:space="0" w:color="auto"/>
        <w:right w:val="none" w:sz="0" w:space="0" w:color="auto"/>
      </w:divBdr>
      <w:divsChild>
        <w:div w:id="1440180471">
          <w:marLeft w:val="533"/>
          <w:marRight w:val="0"/>
          <w:marTop w:val="86"/>
          <w:marBottom w:val="0"/>
          <w:divBdr>
            <w:top w:val="none" w:sz="0" w:space="0" w:color="auto"/>
            <w:left w:val="none" w:sz="0" w:space="0" w:color="auto"/>
            <w:bottom w:val="none" w:sz="0" w:space="0" w:color="auto"/>
            <w:right w:val="none" w:sz="0" w:space="0" w:color="auto"/>
          </w:divBdr>
        </w:div>
        <w:div w:id="1618290846">
          <w:marLeft w:val="533"/>
          <w:marRight w:val="0"/>
          <w:marTop w:val="86"/>
          <w:marBottom w:val="0"/>
          <w:divBdr>
            <w:top w:val="none" w:sz="0" w:space="0" w:color="auto"/>
            <w:left w:val="none" w:sz="0" w:space="0" w:color="auto"/>
            <w:bottom w:val="none" w:sz="0" w:space="0" w:color="auto"/>
            <w:right w:val="none" w:sz="0" w:space="0" w:color="auto"/>
          </w:divBdr>
        </w:div>
        <w:div w:id="1877738549">
          <w:marLeft w:val="1253"/>
          <w:marRight w:val="0"/>
          <w:marTop w:val="86"/>
          <w:marBottom w:val="0"/>
          <w:divBdr>
            <w:top w:val="none" w:sz="0" w:space="0" w:color="auto"/>
            <w:left w:val="none" w:sz="0" w:space="0" w:color="auto"/>
            <w:bottom w:val="none" w:sz="0" w:space="0" w:color="auto"/>
            <w:right w:val="none" w:sz="0" w:space="0" w:color="auto"/>
          </w:divBdr>
        </w:div>
        <w:div w:id="2069107416">
          <w:marLeft w:val="1253"/>
          <w:marRight w:val="0"/>
          <w:marTop w:val="86"/>
          <w:marBottom w:val="0"/>
          <w:divBdr>
            <w:top w:val="none" w:sz="0" w:space="0" w:color="auto"/>
            <w:left w:val="none" w:sz="0" w:space="0" w:color="auto"/>
            <w:bottom w:val="none" w:sz="0" w:space="0" w:color="auto"/>
            <w:right w:val="none" w:sz="0" w:space="0" w:color="auto"/>
          </w:divBdr>
        </w:div>
      </w:divsChild>
    </w:div>
    <w:div w:id="1900702264">
      <w:bodyDiv w:val="1"/>
      <w:marLeft w:val="0"/>
      <w:marRight w:val="0"/>
      <w:marTop w:val="0"/>
      <w:marBottom w:val="0"/>
      <w:divBdr>
        <w:top w:val="none" w:sz="0" w:space="0" w:color="auto"/>
        <w:left w:val="none" w:sz="0" w:space="0" w:color="auto"/>
        <w:bottom w:val="none" w:sz="0" w:space="0" w:color="auto"/>
        <w:right w:val="none" w:sz="0" w:space="0" w:color="auto"/>
      </w:divBdr>
      <w:divsChild>
        <w:div w:id="7686662">
          <w:marLeft w:val="0"/>
          <w:marRight w:val="0"/>
          <w:marTop w:val="86"/>
          <w:marBottom w:val="0"/>
          <w:divBdr>
            <w:top w:val="none" w:sz="0" w:space="0" w:color="auto"/>
            <w:left w:val="none" w:sz="0" w:space="0" w:color="auto"/>
            <w:bottom w:val="none" w:sz="0" w:space="0" w:color="auto"/>
            <w:right w:val="none" w:sz="0" w:space="0" w:color="auto"/>
          </w:divBdr>
        </w:div>
        <w:div w:id="273758559">
          <w:marLeft w:val="0"/>
          <w:marRight w:val="0"/>
          <w:marTop w:val="86"/>
          <w:marBottom w:val="0"/>
          <w:divBdr>
            <w:top w:val="none" w:sz="0" w:space="0" w:color="auto"/>
            <w:left w:val="none" w:sz="0" w:space="0" w:color="auto"/>
            <w:bottom w:val="none" w:sz="0" w:space="0" w:color="auto"/>
            <w:right w:val="none" w:sz="0" w:space="0" w:color="auto"/>
          </w:divBdr>
        </w:div>
        <w:div w:id="401176686">
          <w:marLeft w:val="0"/>
          <w:marRight w:val="0"/>
          <w:marTop w:val="86"/>
          <w:marBottom w:val="0"/>
          <w:divBdr>
            <w:top w:val="none" w:sz="0" w:space="0" w:color="auto"/>
            <w:left w:val="none" w:sz="0" w:space="0" w:color="auto"/>
            <w:bottom w:val="none" w:sz="0" w:space="0" w:color="auto"/>
            <w:right w:val="none" w:sz="0" w:space="0" w:color="auto"/>
          </w:divBdr>
        </w:div>
        <w:div w:id="676232321">
          <w:marLeft w:val="0"/>
          <w:marRight w:val="0"/>
          <w:marTop w:val="86"/>
          <w:marBottom w:val="0"/>
          <w:divBdr>
            <w:top w:val="none" w:sz="0" w:space="0" w:color="auto"/>
            <w:left w:val="none" w:sz="0" w:space="0" w:color="auto"/>
            <w:bottom w:val="none" w:sz="0" w:space="0" w:color="auto"/>
            <w:right w:val="none" w:sz="0" w:space="0" w:color="auto"/>
          </w:divBdr>
        </w:div>
        <w:div w:id="1045829751">
          <w:marLeft w:val="0"/>
          <w:marRight w:val="0"/>
          <w:marTop w:val="86"/>
          <w:marBottom w:val="0"/>
          <w:divBdr>
            <w:top w:val="none" w:sz="0" w:space="0" w:color="auto"/>
            <w:left w:val="none" w:sz="0" w:space="0" w:color="auto"/>
            <w:bottom w:val="none" w:sz="0" w:space="0" w:color="auto"/>
            <w:right w:val="none" w:sz="0" w:space="0" w:color="auto"/>
          </w:divBdr>
        </w:div>
      </w:divsChild>
    </w:div>
    <w:div w:id="1906143193">
      <w:bodyDiv w:val="1"/>
      <w:marLeft w:val="0"/>
      <w:marRight w:val="0"/>
      <w:marTop w:val="0"/>
      <w:marBottom w:val="0"/>
      <w:divBdr>
        <w:top w:val="none" w:sz="0" w:space="0" w:color="auto"/>
        <w:left w:val="none" w:sz="0" w:space="0" w:color="auto"/>
        <w:bottom w:val="none" w:sz="0" w:space="0" w:color="auto"/>
        <w:right w:val="none" w:sz="0" w:space="0" w:color="auto"/>
      </w:divBdr>
    </w:div>
    <w:div w:id="1909152484">
      <w:bodyDiv w:val="1"/>
      <w:marLeft w:val="0"/>
      <w:marRight w:val="0"/>
      <w:marTop w:val="0"/>
      <w:marBottom w:val="0"/>
      <w:divBdr>
        <w:top w:val="none" w:sz="0" w:space="0" w:color="auto"/>
        <w:left w:val="none" w:sz="0" w:space="0" w:color="auto"/>
        <w:bottom w:val="none" w:sz="0" w:space="0" w:color="auto"/>
        <w:right w:val="none" w:sz="0" w:space="0" w:color="auto"/>
      </w:divBdr>
    </w:div>
    <w:div w:id="1912419446">
      <w:bodyDiv w:val="1"/>
      <w:marLeft w:val="0"/>
      <w:marRight w:val="0"/>
      <w:marTop w:val="0"/>
      <w:marBottom w:val="0"/>
      <w:divBdr>
        <w:top w:val="none" w:sz="0" w:space="0" w:color="auto"/>
        <w:left w:val="none" w:sz="0" w:space="0" w:color="auto"/>
        <w:bottom w:val="none" w:sz="0" w:space="0" w:color="auto"/>
        <w:right w:val="none" w:sz="0" w:space="0" w:color="auto"/>
      </w:divBdr>
    </w:div>
    <w:div w:id="1915236702">
      <w:bodyDiv w:val="1"/>
      <w:marLeft w:val="0"/>
      <w:marRight w:val="0"/>
      <w:marTop w:val="0"/>
      <w:marBottom w:val="0"/>
      <w:divBdr>
        <w:top w:val="none" w:sz="0" w:space="0" w:color="auto"/>
        <w:left w:val="none" w:sz="0" w:space="0" w:color="auto"/>
        <w:bottom w:val="none" w:sz="0" w:space="0" w:color="auto"/>
        <w:right w:val="none" w:sz="0" w:space="0" w:color="auto"/>
      </w:divBdr>
    </w:div>
    <w:div w:id="1934514191">
      <w:bodyDiv w:val="1"/>
      <w:marLeft w:val="0"/>
      <w:marRight w:val="0"/>
      <w:marTop w:val="0"/>
      <w:marBottom w:val="0"/>
      <w:divBdr>
        <w:top w:val="none" w:sz="0" w:space="0" w:color="auto"/>
        <w:left w:val="none" w:sz="0" w:space="0" w:color="auto"/>
        <w:bottom w:val="none" w:sz="0" w:space="0" w:color="auto"/>
        <w:right w:val="none" w:sz="0" w:space="0" w:color="auto"/>
      </w:divBdr>
      <w:divsChild>
        <w:div w:id="162277841">
          <w:marLeft w:val="720"/>
          <w:marRight w:val="0"/>
          <w:marTop w:val="240"/>
          <w:marBottom w:val="0"/>
          <w:divBdr>
            <w:top w:val="none" w:sz="0" w:space="0" w:color="auto"/>
            <w:left w:val="none" w:sz="0" w:space="0" w:color="auto"/>
            <w:bottom w:val="none" w:sz="0" w:space="0" w:color="auto"/>
            <w:right w:val="none" w:sz="0" w:space="0" w:color="auto"/>
          </w:divBdr>
        </w:div>
        <w:div w:id="581065881">
          <w:marLeft w:val="720"/>
          <w:marRight w:val="0"/>
          <w:marTop w:val="240"/>
          <w:marBottom w:val="0"/>
          <w:divBdr>
            <w:top w:val="none" w:sz="0" w:space="0" w:color="auto"/>
            <w:left w:val="none" w:sz="0" w:space="0" w:color="auto"/>
            <w:bottom w:val="none" w:sz="0" w:space="0" w:color="auto"/>
            <w:right w:val="none" w:sz="0" w:space="0" w:color="auto"/>
          </w:divBdr>
        </w:div>
        <w:div w:id="1297755375">
          <w:marLeft w:val="720"/>
          <w:marRight w:val="0"/>
          <w:marTop w:val="240"/>
          <w:marBottom w:val="0"/>
          <w:divBdr>
            <w:top w:val="none" w:sz="0" w:space="0" w:color="auto"/>
            <w:left w:val="none" w:sz="0" w:space="0" w:color="auto"/>
            <w:bottom w:val="none" w:sz="0" w:space="0" w:color="auto"/>
            <w:right w:val="none" w:sz="0" w:space="0" w:color="auto"/>
          </w:divBdr>
        </w:div>
      </w:divsChild>
    </w:div>
    <w:div w:id="1937445334">
      <w:bodyDiv w:val="1"/>
      <w:marLeft w:val="0"/>
      <w:marRight w:val="0"/>
      <w:marTop w:val="0"/>
      <w:marBottom w:val="0"/>
      <w:divBdr>
        <w:top w:val="none" w:sz="0" w:space="0" w:color="auto"/>
        <w:left w:val="none" w:sz="0" w:space="0" w:color="auto"/>
        <w:bottom w:val="none" w:sz="0" w:space="0" w:color="auto"/>
        <w:right w:val="none" w:sz="0" w:space="0" w:color="auto"/>
      </w:divBdr>
    </w:div>
    <w:div w:id="1939437008">
      <w:bodyDiv w:val="1"/>
      <w:marLeft w:val="0"/>
      <w:marRight w:val="0"/>
      <w:marTop w:val="0"/>
      <w:marBottom w:val="0"/>
      <w:divBdr>
        <w:top w:val="none" w:sz="0" w:space="0" w:color="auto"/>
        <w:left w:val="none" w:sz="0" w:space="0" w:color="auto"/>
        <w:bottom w:val="none" w:sz="0" w:space="0" w:color="auto"/>
        <w:right w:val="none" w:sz="0" w:space="0" w:color="auto"/>
      </w:divBdr>
      <w:divsChild>
        <w:div w:id="103233286">
          <w:marLeft w:val="0"/>
          <w:marRight w:val="0"/>
          <w:marTop w:val="86"/>
          <w:marBottom w:val="0"/>
          <w:divBdr>
            <w:top w:val="none" w:sz="0" w:space="0" w:color="auto"/>
            <w:left w:val="none" w:sz="0" w:space="0" w:color="auto"/>
            <w:bottom w:val="none" w:sz="0" w:space="0" w:color="auto"/>
            <w:right w:val="none" w:sz="0" w:space="0" w:color="auto"/>
          </w:divBdr>
        </w:div>
        <w:div w:id="198973765">
          <w:marLeft w:val="0"/>
          <w:marRight w:val="0"/>
          <w:marTop w:val="86"/>
          <w:marBottom w:val="0"/>
          <w:divBdr>
            <w:top w:val="none" w:sz="0" w:space="0" w:color="auto"/>
            <w:left w:val="none" w:sz="0" w:space="0" w:color="auto"/>
            <w:bottom w:val="none" w:sz="0" w:space="0" w:color="auto"/>
            <w:right w:val="none" w:sz="0" w:space="0" w:color="auto"/>
          </w:divBdr>
        </w:div>
        <w:div w:id="930624406">
          <w:marLeft w:val="0"/>
          <w:marRight w:val="0"/>
          <w:marTop w:val="86"/>
          <w:marBottom w:val="0"/>
          <w:divBdr>
            <w:top w:val="none" w:sz="0" w:space="0" w:color="auto"/>
            <w:left w:val="none" w:sz="0" w:space="0" w:color="auto"/>
            <w:bottom w:val="none" w:sz="0" w:space="0" w:color="auto"/>
            <w:right w:val="none" w:sz="0" w:space="0" w:color="auto"/>
          </w:divBdr>
        </w:div>
        <w:div w:id="1210536133">
          <w:marLeft w:val="0"/>
          <w:marRight w:val="0"/>
          <w:marTop w:val="86"/>
          <w:marBottom w:val="0"/>
          <w:divBdr>
            <w:top w:val="none" w:sz="0" w:space="0" w:color="auto"/>
            <w:left w:val="none" w:sz="0" w:space="0" w:color="auto"/>
            <w:bottom w:val="none" w:sz="0" w:space="0" w:color="auto"/>
            <w:right w:val="none" w:sz="0" w:space="0" w:color="auto"/>
          </w:divBdr>
        </w:div>
        <w:div w:id="1774939439">
          <w:marLeft w:val="0"/>
          <w:marRight w:val="0"/>
          <w:marTop w:val="86"/>
          <w:marBottom w:val="0"/>
          <w:divBdr>
            <w:top w:val="none" w:sz="0" w:space="0" w:color="auto"/>
            <w:left w:val="none" w:sz="0" w:space="0" w:color="auto"/>
            <w:bottom w:val="none" w:sz="0" w:space="0" w:color="auto"/>
            <w:right w:val="none" w:sz="0" w:space="0" w:color="auto"/>
          </w:divBdr>
        </w:div>
        <w:div w:id="2032299700">
          <w:marLeft w:val="0"/>
          <w:marRight w:val="0"/>
          <w:marTop w:val="86"/>
          <w:marBottom w:val="0"/>
          <w:divBdr>
            <w:top w:val="none" w:sz="0" w:space="0" w:color="auto"/>
            <w:left w:val="none" w:sz="0" w:space="0" w:color="auto"/>
            <w:bottom w:val="none" w:sz="0" w:space="0" w:color="auto"/>
            <w:right w:val="none" w:sz="0" w:space="0" w:color="auto"/>
          </w:divBdr>
        </w:div>
      </w:divsChild>
    </w:div>
    <w:div w:id="1940330303">
      <w:bodyDiv w:val="1"/>
      <w:marLeft w:val="0"/>
      <w:marRight w:val="0"/>
      <w:marTop w:val="0"/>
      <w:marBottom w:val="0"/>
      <w:divBdr>
        <w:top w:val="none" w:sz="0" w:space="0" w:color="auto"/>
        <w:left w:val="none" w:sz="0" w:space="0" w:color="auto"/>
        <w:bottom w:val="none" w:sz="0" w:space="0" w:color="auto"/>
        <w:right w:val="none" w:sz="0" w:space="0" w:color="auto"/>
      </w:divBdr>
    </w:div>
    <w:div w:id="1941065833">
      <w:bodyDiv w:val="1"/>
      <w:marLeft w:val="0"/>
      <w:marRight w:val="0"/>
      <w:marTop w:val="0"/>
      <w:marBottom w:val="0"/>
      <w:divBdr>
        <w:top w:val="none" w:sz="0" w:space="0" w:color="auto"/>
        <w:left w:val="none" w:sz="0" w:space="0" w:color="auto"/>
        <w:bottom w:val="none" w:sz="0" w:space="0" w:color="auto"/>
        <w:right w:val="none" w:sz="0" w:space="0" w:color="auto"/>
      </w:divBdr>
    </w:div>
    <w:div w:id="1949506742">
      <w:bodyDiv w:val="1"/>
      <w:marLeft w:val="0"/>
      <w:marRight w:val="0"/>
      <w:marTop w:val="0"/>
      <w:marBottom w:val="0"/>
      <w:divBdr>
        <w:top w:val="none" w:sz="0" w:space="0" w:color="auto"/>
        <w:left w:val="none" w:sz="0" w:space="0" w:color="auto"/>
        <w:bottom w:val="none" w:sz="0" w:space="0" w:color="auto"/>
        <w:right w:val="none" w:sz="0" w:space="0" w:color="auto"/>
      </w:divBdr>
    </w:div>
    <w:div w:id="1958877781">
      <w:bodyDiv w:val="1"/>
      <w:marLeft w:val="0"/>
      <w:marRight w:val="0"/>
      <w:marTop w:val="0"/>
      <w:marBottom w:val="0"/>
      <w:divBdr>
        <w:top w:val="none" w:sz="0" w:space="0" w:color="auto"/>
        <w:left w:val="none" w:sz="0" w:space="0" w:color="auto"/>
        <w:bottom w:val="none" w:sz="0" w:space="0" w:color="auto"/>
        <w:right w:val="none" w:sz="0" w:space="0" w:color="auto"/>
      </w:divBdr>
    </w:div>
    <w:div w:id="1972199688">
      <w:bodyDiv w:val="1"/>
      <w:marLeft w:val="0"/>
      <w:marRight w:val="0"/>
      <w:marTop w:val="0"/>
      <w:marBottom w:val="0"/>
      <w:divBdr>
        <w:top w:val="none" w:sz="0" w:space="0" w:color="auto"/>
        <w:left w:val="none" w:sz="0" w:space="0" w:color="auto"/>
        <w:bottom w:val="none" w:sz="0" w:space="0" w:color="auto"/>
        <w:right w:val="none" w:sz="0" w:space="0" w:color="auto"/>
      </w:divBdr>
      <w:divsChild>
        <w:div w:id="550002092">
          <w:marLeft w:val="965"/>
          <w:marRight w:val="0"/>
          <w:marTop w:val="240"/>
          <w:marBottom w:val="0"/>
          <w:divBdr>
            <w:top w:val="none" w:sz="0" w:space="0" w:color="auto"/>
            <w:left w:val="none" w:sz="0" w:space="0" w:color="auto"/>
            <w:bottom w:val="none" w:sz="0" w:space="0" w:color="auto"/>
            <w:right w:val="none" w:sz="0" w:space="0" w:color="auto"/>
          </w:divBdr>
        </w:div>
        <w:div w:id="818696320">
          <w:marLeft w:val="965"/>
          <w:marRight w:val="0"/>
          <w:marTop w:val="240"/>
          <w:marBottom w:val="0"/>
          <w:divBdr>
            <w:top w:val="none" w:sz="0" w:space="0" w:color="auto"/>
            <w:left w:val="none" w:sz="0" w:space="0" w:color="auto"/>
            <w:bottom w:val="none" w:sz="0" w:space="0" w:color="auto"/>
            <w:right w:val="none" w:sz="0" w:space="0" w:color="auto"/>
          </w:divBdr>
        </w:div>
        <w:div w:id="1523319464">
          <w:marLeft w:val="965"/>
          <w:marRight w:val="0"/>
          <w:marTop w:val="240"/>
          <w:marBottom w:val="0"/>
          <w:divBdr>
            <w:top w:val="none" w:sz="0" w:space="0" w:color="auto"/>
            <w:left w:val="none" w:sz="0" w:space="0" w:color="auto"/>
            <w:bottom w:val="none" w:sz="0" w:space="0" w:color="auto"/>
            <w:right w:val="none" w:sz="0" w:space="0" w:color="auto"/>
          </w:divBdr>
        </w:div>
        <w:div w:id="1624002503">
          <w:marLeft w:val="965"/>
          <w:marRight w:val="0"/>
          <w:marTop w:val="240"/>
          <w:marBottom w:val="0"/>
          <w:divBdr>
            <w:top w:val="none" w:sz="0" w:space="0" w:color="auto"/>
            <w:left w:val="none" w:sz="0" w:space="0" w:color="auto"/>
            <w:bottom w:val="none" w:sz="0" w:space="0" w:color="auto"/>
            <w:right w:val="none" w:sz="0" w:space="0" w:color="auto"/>
          </w:divBdr>
        </w:div>
        <w:div w:id="1695884853">
          <w:marLeft w:val="965"/>
          <w:marRight w:val="0"/>
          <w:marTop w:val="240"/>
          <w:marBottom w:val="0"/>
          <w:divBdr>
            <w:top w:val="none" w:sz="0" w:space="0" w:color="auto"/>
            <w:left w:val="none" w:sz="0" w:space="0" w:color="auto"/>
            <w:bottom w:val="none" w:sz="0" w:space="0" w:color="auto"/>
            <w:right w:val="none" w:sz="0" w:space="0" w:color="auto"/>
          </w:divBdr>
        </w:div>
      </w:divsChild>
    </w:div>
    <w:div w:id="1985814526">
      <w:bodyDiv w:val="1"/>
      <w:marLeft w:val="0"/>
      <w:marRight w:val="0"/>
      <w:marTop w:val="0"/>
      <w:marBottom w:val="0"/>
      <w:divBdr>
        <w:top w:val="none" w:sz="0" w:space="0" w:color="auto"/>
        <w:left w:val="none" w:sz="0" w:space="0" w:color="auto"/>
        <w:bottom w:val="none" w:sz="0" w:space="0" w:color="auto"/>
        <w:right w:val="none" w:sz="0" w:space="0" w:color="auto"/>
      </w:divBdr>
    </w:div>
    <w:div w:id="1988703835">
      <w:bodyDiv w:val="1"/>
      <w:marLeft w:val="0"/>
      <w:marRight w:val="0"/>
      <w:marTop w:val="0"/>
      <w:marBottom w:val="0"/>
      <w:divBdr>
        <w:top w:val="none" w:sz="0" w:space="0" w:color="auto"/>
        <w:left w:val="none" w:sz="0" w:space="0" w:color="auto"/>
        <w:bottom w:val="none" w:sz="0" w:space="0" w:color="auto"/>
        <w:right w:val="none" w:sz="0" w:space="0" w:color="auto"/>
      </w:divBdr>
    </w:div>
    <w:div w:id="2002853781">
      <w:bodyDiv w:val="1"/>
      <w:marLeft w:val="0"/>
      <w:marRight w:val="0"/>
      <w:marTop w:val="0"/>
      <w:marBottom w:val="0"/>
      <w:divBdr>
        <w:top w:val="none" w:sz="0" w:space="0" w:color="auto"/>
        <w:left w:val="none" w:sz="0" w:space="0" w:color="auto"/>
        <w:bottom w:val="none" w:sz="0" w:space="0" w:color="auto"/>
        <w:right w:val="none" w:sz="0" w:space="0" w:color="auto"/>
      </w:divBdr>
    </w:div>
    <w:div w:id="2004816174">
      <w:bodyDiv w:val="1"/>
      <w:marLeft w:val="0"/>
      <w:marRight w:val="0"/>
      <w:marTop w:val="0"/>
      <w:marBottom w:val="0"/>
      <w:divBdr>
        <w:top w:val="none" w:sz="0" w:space="0" w:color="auto"/>
        <w:left w:val="none" w:sz="0" w:space="0" w:color="auto"/>
        <w:bottom w:val="none" w:sz="0" w:space="0" w:color="auto"/>
        <w:right w:val="none" w:sz="0" w:space="0" w:color="auto"/>
      </w:divBdr>
    </w:div>
    <w:div w:id="2018802152">
      <w:bodyDiv w:val="1"/>
      <w:marLeft w:val="0"/>
      <w:marRight w:val="0"/>
      <w:marTop w:val="0"/>
      <w:marBottom w:val="0"/>
      <w:divBdr>
        <w:top w:val="none" w:sz="0" w:space="0" w:color="auto"/>
        <w:left w:val="none" w:sz="0" w:space="0" w:color="auto"/>
        <w:bottom w:val="none" w:sz="0" w:space="0" w:color="auto"/>
        <w:right w:val="none" w:sz="0" w:space="0" w:color="auto"/>
      </w:divBdr>
    </w:div>
    <w:div w:id="2020548374">
      <w:bodyDiv w:val="1"/>
      <w:marLeft w:val="0"/>
      <w:marRight w:val="0"/>
      <w:marTop w:val="0"/>
      <w:marBottom w:val="0"/>
      <w:divBdr>
        <w:top w:val="none" w:sz="0" w:space="0" w:color="auto"/>
        <w:left w:val="none" w:sz="0" w:space="0" w:color="auto"/>
        <w:bottom w:val="none" w:sz="0" w:space="0" w:color="auto"/>
        <w:right w:val="none" w:sz="0" w:space="0" w:color="auto"/>
      </w:divBdr>
      <w:divsChild>
        <w:div w:id="145123809">
          <w:marLeft w:val="1354"/>
          <w:marRight w:val="0"/>
          <w:marTop w:val="240"/>
          <w:marBottom w:val="0"/>
          <w:divBdr>
            <w:top w:val="none" w:sz="0" w:space="0" w:color="auto"/>
            <w:left w:val="none" w:sz="0" w:space="0" w:color="auto"/>
            <w:bottom w:val="none" w:sz="0" w:space="0" w:color="auto"/>
            <w:right w:val="none" w:sz="0" w:space="0" w:color="auto"/>
          </w:divBdr>
        </w:div>
        <w:div w:id="1194924481">
          <w:marLeft w:val="720"/>
          <w:marRight w:val="0"/>
          <w:marTop w:val="240"/>
          <w:marBottom w:val="0"/>
          <w:divBdr>
            <w:top w:val="none" w:sz="0" w:space="0" w:color="auto"/>
            <w:left w:val="none" w:sz="0" w:space="0" w:color="auto"/>
            <w:bottom w:val="none" w:sz="0" w:space="0" w:color="auto"/>
            <w:right w:val="none" w:sz="0" w:space="0" w:color="auto"/>
          </w:divBdr>
        </w:div>
        <w:div w:id="1694721436">
          <w:marLeft w:val="720"/>
          <w:marRight w:val="0"/>
          <w:marTop w:val="240"/>
          <w:marBottom w:val="0"/>
          <w:divBdr>
            <w:top w:val="none" w:sz="0" w:space="0" w:color="auto"/>
            <w:left w:val="none" w:sz="0" w:space="0" w:color="auto"/>
            <w:bottom w:val="none" w:sz="0" w:space="0" w:color="auto"/>
            <w:right w:val="none" w:sz="0" w:space="0" w:color="auto"/>
          </w:divBdr>
        </w:div>
      </w:divsChild>
    </w:div>
    <w:div w:id="2032106250">
      <w:bodyDiv w:val="1"/>
      <w:marLeft w:val="0"/>
      <w:marRight w:val="0"/>
      <w:marTop w:val="0"/>
      <w:marBottom w:val="0"/>
      <w:divBdr>
        <w:top w:val="none" w:sz="0" w:space="0" w:color="auto"/>
        <w:left w:val="none" w:sz="0" w:space="0" w:color="auto"/>
        <w:bottom w:val="none" w:sz="0" w:space="0" w:color="auto"/>
        <w:right w:val="none" w:sz="0" w:space="0" w:color="auto"/>
      </w:divBdr>
      <w:divsChild>
        <w:div w:id="314381733">
          <w:marLeft w:val="965"/>
          <w:marRight w:val="0"/>
          <w:marTop w:val="240"/>
          <w:marBottom w:val="0"/>
          <w:divBdr>
            <w:top w:val="none" w:sz="0" w:space="0" w:color="auto"/>
            <w:left w:val="none" w:sz="0" w:space="0" w:color="auto"/>
            <w:bottom w:val="none" w:sz="0" w:space="0" w:color="auto"/>
            <w:right w:val="none" w:sz="0" w:space="0" w:color="auto"/>
          </w:divBdr>
        </w:div>
        <w:div w:id="825391700">
          <w:marLeft w:val="965"/>
          <w:marRight w:val="0"/>
          <w:marTop w:val="240"/>
          <w:marBottom w:val="0"/>
          <w:divBdr>
            <w:top w:val="none" w:sz="0" w:space="0" w:color="auto"/>
            <w:left w:val="none" w:sz="0" w:space="0" w:color="auto"/>
            <w:bottom w:val="none" w:sz="0" w:space="0" w:color="auto"/>
            <w:right w:val="none" w:sz="0" w:space="0" w:color="auto"/>
          </w:divBdr>
        </w:div>
        <w:div w:id="960310168">
          <w:marLeft w:val="965"/>
          <w:marRight w:val="0"/>
          <w:marTop w:val="240"/>
          <w:marBottom w:val="0"/>
          <w:divBdr>
            <w:top w:val="none" w:sz="0" w:space="0" w:color="auto"/>
            <w:left w:val="none" w:sz="0" w:space="0" w:color="auto"/>
            <w:bottom w:val="none" w:sz="0" w:space="0" w:color="auto"/>
            <w:right w:val="none" w:sz="0" w:space="0" w:color="auto"/>
          </w:divBdr>
        </w:div>
        <w:div w:id="1099986583">
          <w:marLeft w:val="965"/>
          <w:marRight w:val="0"/>
          <w:marTop w:val="240"/>
          <w:marBottom w:val="0"/>
          <w:divBdr>
            <w:top w:val="none" w:sz="0" w:space="0" w:color="auto"/>
            <w:left w:val="none" w:sz="0" w:space="0" w:color="auto"/>
            <w:bottom w:val="none" w:sz="0" w:space="0" w:color="auto"/>
            <w:right w:val="none" w:sz="0" w:space="0" w:color="auto"/>
          </w:divBdr>
        </w:div>
        <w:div w:id="2060549147">
          <w:marLeft w:val="965"/>
          <w:marRight w:val="0"/>
          <w:marTop w:val="240"/>
          <w:marBottom w:val="0"/>
          <w:divBdr>
            <w:top w:val="none" w:sz="0" w:space="0" w:color="auto"/>
            <w:left w:val="none" w:sz="0" w:space="0" w:color="auto"/>
            <w:bottom w:val="none" w:sz="0" w:space="0" w:color="auto"/>
            <w:right w:val="none" w:sz="0" w:space="0" w:color="auto"/>
          </w:divBdr>
        </w:div>
      </w:divsChild>
    </w:div>
    <w:div w:id="2034570726">
      <w:bodyDiv w:val="1"/>
      <w:marLeft w:val="0"/>
      <w:marRight w:val="0"/>
      <w:marTop w:val="0"/>
      <w:marBottom w:val="0"/>
      <w:divBdr>
        <w:top w:val="none" w:sz="0" w:space="0" w:color="auto"/>
        <w:left w:val="none" w:sz="0" w:space="0" w:color="auto"/>
        <w:bottom w:val="none" w:sz="0" w:space="0" w:color="auto"/>
        <w:right w:val="none" w:sz="0" w:space="0" w:color="auto"/>
      </w:divBdr>
      <w:divsChild>
        <w:div w:id="256670836">
          <w:marLeft w:val="720"/>
          <w:marRight w:val="0"/>
          <w:marTop w:val="240"/>
          <w:marBottom w:val="0"/>
          <w:divBdr>
            <w:top w:val="none" w:sz="0" w:space="0" w:color="auto"/>
            <w:left w:val="none" w:sz="0" w:space="0" w:color="auto"/>
            <w:bottom w:val="none" w:sz="0" w:space="0" w:color="auto"/>
            <w:right w:val="none" w:sz="0" w:space="0" w:color="auto"/>
          </w:divBdr>
        </w:div>
        <w:div w:id="418257281">
          <w:marLeft w:val="720"/>
          <w:marRight w:val="0"/>
          <w:marTop w:val="240"/>
          <w:marBottom w:val="0"/>
          <w:divBdr>
            <w:top w:val="none" w:sz="0" w:space="0" w:color="auto"/>
            <w:left w:val="none" w:sz="0" w:space="0" w:color="auto"/>
            <w:bottom w:val="none" w:sz="0" w:space="0" w:color="auto"/>
            <w:right w:val="none" w:sz="0" w:space="0" w:color="auto"/>
          </w:divBdr>
        </w:div>
        <w:div w:id="726757337">
          <w:marLeft w:val="1354"/>
          <w:marRight w:val="0"/>
          <w:marTop w:val="240"/>
          <w:marBottom w:val="0"/>
          <w:divBdr>
            <w:top w:val="none" w:sz="0" w:space="0" w:color="auto"/>
            <w:left w:val="none" w:sz="0" w:space="0" w:color="auto"/>
            <w:bottom w:val="none" w:sz="0" w:space="0" w:color="auto"/>
            <w:right w:val="none" w:sz="0" w:space="0" w:color="auto"/>
          </w:divBdr>
        </w:div>
        <w:div w:id="2032561751">
          <w:marLeft w:val="1354"/>
          <w:marRight w:val="0"/>
          <w:marTop w:val="240"/>
          <w:marBottom w:val="0"/>
          <w:divBdr>
            <w:top w:val="none" w:sz="0" w:space="0" w:color="auto"/>
            <w:left w:val="none" w:sz="0" w:space="0" w:color="auto"/>
            <w:bottom w:val="none" w:sz="0" w:space="0" w:color="auto"/>
            <w:right w:val="none" w:sz="0" w:space="0" w:color="auto"/>
          </w:divBdr>
        </w:div>
      </w:divsChild>
    </w:div>
    <w:div w:id="2047829621">
      <w:bodyDiv w:val="1"/>
      <w:marLeft w:val="0"/>
      <w:marRight w:val="0"/>
      <w:marTop w:val="0"/>
      <w:marBottom w:val="0"/>
      <w:divBdr>
        <w:top w:val="none" w:sz="0" w:space="0" w:color="auto"/>
        <w:left w:val="none" w:sz="0" w:space="0" w:color="auto"/>
        <w:bottom w:val="none" w:sz="0" w:space="0" w:color="auto"/>
        <w:right w:val="none" w:sz="0" w:space="0" w:color="auto"/>
      </w:divBdr>
    </w:div>
    <w:div w:id="2058239056">
      <w:bodyDiv w:val="1"/>
      <w:marLeft w:val="0"/>
      <w:marRight w:val="0"/>
      <w:marTop w:val="0"/>
      <w:marBottom w:val="0"/>
      <w:divBdr>
        <w:top w:val="none" w:sz="0" w:space="0" w:color="auto"/>
        <w:left w:val="none" w:sz="0" w:space="0" w:color="auto"/>
        <w:bottom w:val="none" w:sz="0" w:space="0" w:color="auto"/>
        <w:right w:val="none" w:sz="0" w:space="0" w:color="auto"/>
      </w:divBdr>
    </w:div>
    <w:div w:id="2059936722">
      <w:bodyDiv w:val="1"/>
      <w:marLeft w:val="0"/>
      <w:marRight w:val="0"/>
      <w:marTop w:val="0"/>
      <w:marBottom w:val="0"/>
      <w:divBdr>
        <w:top w:val="none" w:sz="0" w:space="0" w:color="auto"/>
        <w:left w:val="none" w:sz="0" w:space="0" w:color="auto"/>
        <w:bottom w:val="none" w:sz="0" w:space="0" w:color="auto"/>
        <w:right w:val="none" w:sz="0" w:space="0" w:color="auto"/>
      </w:divBdr>
    </w:div>
    <w:div w:id="2075470177">
      <w:bodyDiv w:val="1"/>
      <w:marLeft w:val="0"/>
      <w:marRight w:val="0"/>
      <w:marTop w:val="0"/>
      <w:marBottom w:val="0"/>
      <w:divBdr>
        <w:top w:val="none" w:sz="0" w:space="0" w:color="auto"/>
        <w:left w:val="none" w:sz="0" w:space="0" w:color="auto"/>
        <w:bottom w:val="none" w:sz="0" w:space="0" w:color="auto"/>
        <w:right w:val="none" w:sz="0" w:space="0" w:color="auto"/>
      </w:divBdr>
    </w:div>
    <w:div w:id="2091534921">
      <w:bodyDiv w:val="1"/>
      <w:marLeft w:val="0"/>
      <w:marRight w:val="0"/>
      <w:marTop w:val="0"/>
      <w:marBottom w:val="0"/>
      <w:divBdr>
        <w:top w:val="none" w:sz="0" w:space="0" w:color="auto"/>
        <w:left w:val="none" w:sz="0" w:space="0" w:color="auto"/>
        <w:bottom w:val="none" w:sz="0" w:space="0" w:color="auto"/>
        <w:right w:val="none" w:sz="0" w:space="0" w:color="auto"/>
      </w:divBdr>
    </w:div>
    <w:div w:id="2105959133">
      <w:bodyDiv w:val="1"/>
      <w:marLeft w:val="0"/>
      <w:marRight w:val="0"/>
      <w:marTop w:val="0"/>
      <w:marBottom w:val="0"/>
      <w:divBdr>
        <w:top w:val="none" w:sz="0" w:space="0" w:color="auto"/>
        <w:left w:val="none" w:sz="0" w:space="0" w:color="auto"/>
        <w:bottom w:val="none" w:sz="0" w:space="0" w:color="auto"/>
        <w:right w:val="none" w:sz="0" w:space="0" w:color="auto"/>
      </w:divBdr>
      <w:divsChild>
        <w:div w:id="3215275">
          <w:marLeft w:val="0"/>
          <w:marRight w:val="0"/>
          <w:marTop w:val="86"/>
          <w:marBottom w:val="0"/>
          <w:divBdr>
            <w:top w:val="none" w:sz="0" w:space="0" w:color="auto"/>
            <w:left w:val="none" w:sz="0" w:space="0" w:color="auto"/>
            <w:bottom w:val="none" w:sz="0" w:space="0" w:color="auto"/>
            <w:right w:val="none" w:sz="0" w:space="0" w:color="auto"/>
          </w:divBdr>
        </w:div>
        <w:div w:id="518355157">
          <w:marLeft w:val="0"/>
          <w:marRight w:val="0"/>
          <w:marTop w:val="86"/>
          <w:marBottom w:val="0"/>
          <w:divBdr>
            <w:top w:val="none" w:sz="0" w:space="0" w:color="auto"/>
            <w:left w:val="none" w:sz="0" w:space="0" w:color="auto"/>
            <w:bottom w:val="none" w:sz="0" w:space="0" w:color="auto"/>
            <w:right w:val="none" w:sz="0" w:space="0" w:color="auto"/>
          </w:divBdr>
        </w:div>
        <w:div w:id="688487413">
          <w:marLeft w:val="0"/>
          <w:marRight w:val="0"/>
          <w:marTop w:val="86"/>
          <w:marBottom w:val="0"/>
          <w:divBdr>
            <w:top w:val="none" w:sz="0" w:space="0" w:color="auto"/>
            <w:left w:val="none" w:sz="0" w:space="0" w:color="auto"/>
            <w:bottom w:val="none" w:sz="0" w:space="0" w:color="auto"/>
            <w:right w:val="none" w:sz="0" w:space="0" w:color="auto"/>
          </w:divBdr>
        </w:div>
        <w:div w:id="701830959">
          <w:marLeft w:val="0"/>
          <w:marRight w:val="0"/>
          <w:marTop w:val="86"/>
          <w:marBottom w:val="0"/>
          <w:divBdr>
            <w:top w:val="none" w:sz="0" w:space="0" w:color="auto"/>
            <w:left w:val="none" w:sz="0" w:space="0" w:color="auto"/>
            <w:bottom w:val="none" w:sz="0" w:space="0" w:color="auto"/>
            <w:right w:val="none" w:sz="0" w:space="0" w:color="auto"/>
          </w:divBdr>
        </w:div>
      </w:divsChild>
    </w:div>
    <w:div w:id="2115008947">
      <w:bodyDiv w:val="1"/>
      <w:marLeft w:val="0"/>
      <w:marRight w:val="0"/>
      <w:marTop w:val="0"/>
      <w:marBottom w:val="0"/>
      <w:divBdr>
        <w:top w:val="none" w:sz="0" w:space="0" w:color="auto"/>
        <w:left w:val="none" w:sz="0" w:space="0" w:color="auto"/>
        <w:bottom w:val="none" w:sz="0" w:space="0" w:color="auto"/>
        <w:right w:val="none" w:sz="0" w:space="0" w:color="auto"/>
      </w:divBdr>
    </w:div>
    <w:div w:id="2115975507">
      <w:bodyDiv w:val="1"/>
      <w:marLeft w:val="0"/>
      <w:marRight w:val="0"/>
      <w:marTop w:val="0"/>
      <w:marBottom w:val="0"/>
      <w:divBdr>
        <w:top w:val="none" w:sz="0" w:space="0" w:color="auto"/>
        <w:left w:val="none" w:sz="0" w:space="0" w:color="auto"/>
        <w:bottom w:val="none" w:sz="0" w:space="0" w:color="auto"/>
        <w:right w:val="none" w:sz="0" w:space="0" w:color="auto"/>
      </w:divBdr>
    </w:div>
    <w:div w:id="211894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4success.org" TargetMode="External"/><Relationship Id="rId13" Type="http://schemas.openxmlformats.org/officeDocument/2006/relationships/hyperlink" Target="http://www.rti4success.org/screeningTo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eachertube.com/login.php"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IWMapp3AIk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youtube.com/watch?v=l0lLkDicXZA" TargetMode="External"/><Relationship Id="rId4" Type="http://schemas.openxmlformats.org/officeDocument/2006/relationships/settings" Target="settings.xml"/><Relationship Id="rId9" Type="http://schemas.openxmlformats.org/officeDocument/2006/relationships/hyperlink" Target="http://www.youtube.com/watch?v=HaHWoN-LVF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9CC4B-3FCE-4078-8707-3641BA60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5664</Words>
  <Characters>32291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American Institutes for Research</dc:creator>
  <cp:lastModifiedBy>Jennifer Scala</cp:lastModifiedBy>
  <cp:revision>4</cp:revision>
  <cp:lastPrinted>2011-02-01T15:56:00Z</cp:lastPrinted>
  <dcterms:created xsi:type="dcterms:W3CDTF">2011-06-30T17:52:00Z</dcterms:created>
  <dcterms:modified xsi:type="dcterms:W3CDTF">2011-06-30T17:54:00Z</dcterms:modified>
</cp:coreProperties>
</file>