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464C86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E64793">
        <w:rPr>
          <w:rFonts w:asciiTheme="minorHAnsi" w:hAnsiTheme="minorHAnsi" w:cstheme="minorHAnsi"/>
          <w:b/>
          <w:color w:val="000000"/>
          <w:sz w:val="32"/>
          <w:szCs w:val="32"/>
        </w:rPr>
        <w:t>7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0827ED">
        <w:rPr>
          <w:rFonts w:asciiTheme="minorHAnsi" w:hAnsiTheme="minorHAnsi" w:cstheme="minorHAnsi"/>
          <w:b/>
          <w:color w:val="000000"/>
          <w:sz w:val="32"/>
          <w:szCs w:val="32"/>
        </w:rPr>
        <w:t>Danielson Framework</w:t>
      </w:r>
    </w:p>
    <w:p w:rsidR="00C9784A" w:rsidRPr="00464C86" w:rsidRDefault="00464C86" w:rsidP="00464C86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F433B8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464C8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7C5E68" w:rsidRDefault="00464C86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E64793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E64793">
        <w:rPr>
          <w:rFonts w:asciiTheme="minorHAnsi" w:hAnsiTheme="minorHAnsi" w:cstheme="minorHAnsi"/>
          <w:b/>
          <w:bCs/>
          <w:sz w:val="28"/>
          <w:szCs w:val="28"/>
        </w:rPr>
        <w:t>Criterion 7:  Communicating and collaborating with parents and the school community</w:t>
      </w:r>
    </w:p>
    <w:tbl>
      <w:tblPr>
        <w:tblW w:w="1424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5"/>
        <w:gridCol w:w="2970"/>
        <w:gridCol w:w="3330"/>
        <w:gridCol w:w="3240"/>
      </w:tblGrid>
      <w:tr w:rsidR="00E30A19" w:rsidRPr="007C5E68" w:rsidTr="003E2C8A">
        <w:trPr>
          <w:trHeight w:val="302"/>
          <w:tblHeader/>
        </w:trPr>
        <w:tc>
          <w:tcPr>
            <w:tcW w:w="1730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64793" w:rsidRPr="007C5E68" w:rsidTr="003E2C8A">
        <w:trPr>
          <w:trHeight w:val="1349"/>
        </w:trPr>
        <w:tc>
          <w:tcPr>
            <w:tcW w:w="1730" w:type="dxa"/>
            <w:shd w:val="clear" w:color="auto" w:fill="F2F2F2" w:themeFill="background1" w:themeFillShade="F2"/>
          </w:tcPr>
          <w:p w:rsidR="00E64793" w:rsidRPr="00C4733F" w:rsidRDefault="00C4733F" w:rsidP="00E64793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3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4c:</w:t>
            </w:r>
          </w:p>
          <w:p w:rsidR="00C4733F" w:rsidRPr="007C5E68" w:rsidRDefault="00C4733F" w:rsidP="00E64793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73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Communicating with Families</w:t>
            </w:r>
          </w:p>
        </w:tc>
        <w:tc>
          <w:tcPr>
            <w:tcW w:w="297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4733F" w:rsidRDefault="00C4733F" w:rsidP="00C4733F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communication with families about the instructional program and</w:t>
            </w:r>
            <w:r w:rsidRPr="00C473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about individual students is sporadic or culturally inappropriate.</w:t>
            </w:r>
          </w:p>
          <w:p w:rsidR="00C4733F" w:rsidRPr="00C4733F" w:rsidRDefault="00C4733F" w:rsidP="00C4733F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E64793" w:rsidRPr="007C5E68" w:rsidRDefault="00C4733F" w:rsidP="00C4733F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makes no attempt to engage families in the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i</w:t>
            </w:r>
            <w:r w:rsidRPr="00C4733F">
              <w:rPr>
                <w:rFonts w:asciiTheme="minorHAnsi" w:hAnsiTheme="minorHAnsi" w:cstheme="minorHAnsi"/>
                <w:bCs/>
                <w:sz w:val="19"/>
                <w:szCs w:val="19"/>
              </w:rPr>
              <w:t>nstructional program.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Teacher makes sporadic attempts to communicate with families about the instructional program and about the progress of individual students but does not attempt to engage families in the instructional program.</w:t>
            </w:r>
          </w:p>
          <w:p w:rsidR="00C4733F" w:rsidRP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64793" w:rsidRPr="007C5E68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Communications are one</w:t>
            </w: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 xml:space="preserve"> way and not always appropriate to the cultural norms of those families.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Teacher communicates frequently with families about the instructional program and conveys information   about individual student progress.</w:t>
            </w:r>
          </w:p>
          <w:p w:rsidR="00C4733F" w:rsidRP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Teacher makes some attempts to engage families in the instructional program.</w:t>
            </w:r>
          </w:p>
          <w:p w:rsidR="00C4733F" w:rsidRP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64793" w:rsidRPr="007C5E68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Information to families is conveyed in a culturally appropriate manner.</w:t>
            </w:r>
          </w:p>
        </w:tc>
        <w:tc>
          <w:tcPr>
            <w:tcW w:w="324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Teacher’s communication with families is frequent and sensitive to cultural traditions, with students contributing to the communication.</w:t>
            </w:r>
          </w:p>
          <w:p w:rsidR="00C4733F" w:rsidRP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Response to family concerns is handled with professional and cultural sensitivity.</w:t>
            </w:r>
          </w:p>
          <w:p w:rsidR="00C4733F" w:rsidRPr="00C4733F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64793" w:rsidRPr="007C5E68" w:rsidRDefault="00C4733F" w:rsidP="00C4733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C4733F">
              <w:rPr>
                <w:rFonts w:asciiTheme="minorHAnsi" w:hAnsiTheme="minorHAnsi" w:cstheme="minorHAnsi"/>
                <w:sz w:val="19"/>
                <w:szCs w:val="19"/>
              </w:rPr>
              <w:t>Teacher’s eﬀorts to engage families in the instructional program are frequent and successful.</w:t>
            </w:r>
          </w:p>
        </w:tc>
      </w:tr>
    </w:tbl>
    <w:p w:rsidR="000827ED" w:rsidRDefault="000827ED" w:rsidP="00DB29E8">
      <w:pPr>
        <w:pStyle w:val="F"/>
        <w:ind w:left="105"/>
        <w:rPr>
          <w:rFonts w:asciiTheme="minorHAnsi" w:hAnsiTheme="minorHAnsi" w:cstheme="minorHAnsi"/>
          <w:bCs/>
          <w:sz w:val="22"/>
          <w:szCs w:val="22"/>
        </w:rPr>
      </w:pPr>
    </w:p>
    <w:p w:rsidR="00927EF7" w:rsidRPr="000827ED" w:rsidRDefault="00927EF7" w:rsidP="000827ED">
      <w:pPr>
        <w:sectPr w:rsidR="00927EF7" w:rsidRPr="000827ED" w:rsidSect="00BB0FEF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00" w:right="810" w:bottom="720" w:left="720" w:header="720" w:footer="720" w:gutter="0"/>
          <w:cols w:space="720"/>
          <w:docGrid w:linePitch="360"/>
        </w:sectPr>
      </w:pPr>
    </w:p>
    <w:tbl>
      <w:tblPr>
        <w:tblW w:w="1425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3073"/>
        <w:gridCol w:w="2880"/>
        <w:gridCol w:w="3330"/>
        <w:gridCol w:w="3240"/>
      </w:tblGrid>
      <w:tr w:rsidR="005321FD" w:rsidRPr="007C5E68" w:rsidTr="003E2C8A">
        <w:trPr>
          <w:trHeight w:val="647"/>
        </w:trPr>
        <w:tc>
          <w:tcPr>
            <w:tcW w:w="14253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5321FD" w:rsidP="005321FD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Student Growth:  Use EITHER 3 or 6; do not use both.</w:t>
            </w:r>
          </w:p>
        </w:tc>
      </w:tr>
      <w:tr w:rsidR="00AD5230" w:rsidRPr="007C5E68" w:rsidTr="003E2C8A">
        <w:trPr>
          <w:trHeight w:val="103"/>
        </w:trPr>
        <w:tc>
          <w:tcPr>
            <w:tcW w:w="17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D5230" w:rsidRPr="00AD5230" w:rsidRDefault="00AD5230" w:rsidP="00AD5230">
            <w:pPr>
              <w:pStyle w:val="F"/>
              <w:spacing w:line="240" w:lineRule="auto"/>
              <w:ind w:left="105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AD5230" w:rsidRDefault="00AD5230" w:rsidP="00AD5230">
            <w:pPr>
              <w:pStyle w:val="F"/>
              <w:spacing w:line="240" w:lineRule="auto"/>
              <w:ind w:left="-5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AD5230" w:rsidRDefault="00AD5230" w:rsidP="00AD5230">
            <w:pPr>
              <w:pStyle w:val="F"/>
              <w:tabs>
                <w:tab w:val="clear" w:pos="233"/>
              </w:tabs>
              <w:spacing w:line="240" w:lineRule="auto"/>
              <w:rPr>
                <w:rFonts w:asciiTheme="minorHAnsi" w:eastAsia="ヒラギノ角ゴ Pro W3" w:hAnsiTheme="minorHAnsi" w:cstheme="minorHAns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AD5230" w:rsidRDefault="00AD5230" w:rsidP="00AD5230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D5230" w:rsidRPr="00AD5230" w:rsidRDefault="00AD5230" w:rsidP="00AD5230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D5230" w:rsidRPr="007C5E68" w:rsidTr="003E2C8A">
        <w:trPr>
          <w:trHeight w:val="373"/>
        </w:trPr>
        <w:tc>
          <w:tcPr>
            <w:tcW w:w="1730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AD5230" w:rsidRPr="00E30A19" w:rsidRDefault="00AD5230" w:rsidP="00AD523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AD5230" w:rsidRPr="00F10950" w:rsidRDefault="00AD5230" w:rsidP="00AD5230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30A19" w:rsidRPr="007C5E68" w:rsidTr="003E2C8A">
        <w:trPr>
          <w:trHeight w:val="521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DB29E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DB29E8" w:rsidRPr="007C5E68" w:rsidRDefault="00DB29E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3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DB29E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Does not establish student growth goal(s) or establishes inappropriate goal(s) for subgroups of students not reaching full learning potential. Goal(s) do not identify </w:t>
            </w:r>
            <w:r w:rsidR="007C5E68"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>multiple,</w:t>
            </w:r>
            <w:r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high-quality sources of data to monitor, adjust, and evaluate achievement of goal(s).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DB29E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Establishes appropriate student growth goal(s) for subgroups of students not reaching full learning potential. Go</w:t>
            </w:r>
            <w:bookmarkStart w:id="0" w:name="_GoBack"/>
            <w:bookmarkEnd w:id="0"/>
            <w:r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 xml:space="preserve">al(s) do not identify multiple, high-quality sources </w:t>
            </w:r>
            <w:r w:rsidR="007C5E68"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214900" w:rsidRDefault="007C5E68" w:rsidP="003E2C8A">
            <w:pPr>
              <w:pStyle w:val="F"/>
              <w:spacing w:line="240" w:lineRule="auto"/>
              <w:ind w:left="181" w:right="166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E30A19" w:rsidRPr="007C5E68" w:rsidTr="003E2C8A">
        <w:trPr>
          <w:trHeight w:val="1219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7C5E68" w:rsidRPr="007C5E68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3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214900" w:rsidRDefault="007C5E68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E30A19" w:rsidRPr="007C5E68" w:rsidTr="003E2C8A">
        <w:trPr>
          <w:trHeight w:val="521"/>
        </w:trPr>
        <w:tc>
          <w:tcPr>
            <w:tcW w:w="17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7C5E68" w:rsidRPr="007C5E68" w:rsidRDefault="007C5E6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30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214900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214900" w:rsidRDefault="00F46C09" w:rsidP="003E2C8A">
            <w:pPr>
              <w:pStyle w:val="F"/>
              <w:spacing w:line="240" w:lineRule="auto"/>
              <w:ind w:left="181" w:right="76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F46C09" w:rsidRPr="007C5E68" w:rsidTr="003E2C8A">
        <w:trPr>
          <w:trHeight w:val="521"/>
        </w:trPr>
        <w:tc>
          <w:tcPr>
            <w:tcW w:w="1730" w:type="dxa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:rsidR="00F46C09" w:rsidRPr="00E30A1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F46C09" w:rsidRDefault="00F46C09" w:rsidP="00F46C0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3073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214900" w:rsidRDefault="00F46C09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88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214900" w:rsidRDefault="00F46C09" w:rsidP="00F46C09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46C09" w:rsidRPr="00214900" w:rsidRDefault="00F46C09" w:rsidP="00F46C09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240" w:type="dxa"/>
            <w:tcBorders>
              <w:top w:val="single" w:sz="2" w:space="0" w:color="000000"/>
            </w:tcBorders>
            <w:shd w:val="clear" w:color="auto" w:fill="auto"/>
          </w:tcPr>
          <w:p w:rsidR="00F46C09" w:rsidRPr="00214900" w:rsidRDefault="00F46C09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21490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D00C8C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214900" w:rsidRPr="007C5E68" w:rsidRDefault="00214900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464C86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464C86" w:rsidRPr="00C34824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464C86" w:rsidTr="00B8738E">
        <w:tc>
          <w:tcPr>
            <w:tcW w:w="14300" w:type="dxa"/>
            <w:gridSpan w:val="2"/>
            <w:tcBorders>
              <w:bottom w:val="nil"/>
            </w:tcBorders>
          </w:tcPr>
          <w:p w:rsidR="00464C86" w:rsidRPr="0067041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464C86" w:rsidTr="00464C86">
        <w:trPr>
          <w:trHeight w:val="154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464C8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C86" w:rsidTr="00B8738E">
        <w:tc>
          <w:tcPr>
            <w:tcW w:w="14300" w:type="dxa"/>
            <w:gridSpan w:val="2"/>
            <w:tcBorders>
              <w:bottom w:val="nil"/>
            </w:tcBorders>
          </w:tcPr>
          <w:p w:rsidR="00464C86" w:rsidRPr="0067041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464C86" w:rsidTr="00464C86">
        <w:trPr>
          <w:trHeight w:val="1935"/>
        </w:trPr>
        <w:tc>
          <w:tcPr>
            <w:tcW w:w="14300" w:type="dxa"/>
            <w:gridSpan w:val="2"/>
            <w:tcBorders>
              <w:top w:val="nil"/>
            </w:tcBorders>
          </w:tcPr>
          <w:p w:rsidR="00464C86" w:rsidRDefault="00464C86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64C86" w:rsidRDefault="00464C86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2F1712">
      <w:pPr>
        <w:rPr>
          <w:rFonts w:asciiTheme="minorHAnsi" w:hAnsiTheme="minorHAnsi" w:cstheme="minorHAnsi"/>
        </w:rPr>
      </w:pPr>
    </w:p>
    <w:sectPr w:rsidR="00C34045" w:rsidRPr="007C5E68" w:rsidSect="00BB0FEF"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E64793">
      <w:rPr>
        <w:rFonts w:asciiTheme="majorHAnsi" w:hAnsiTheme="majorHAnsi"/>
        <w:sz w:val="18"/>
        <w:szCs w:val="18"/>
      </w:rPr>
      <w:t>7</w:t>
    </w:r>
    <w:r w:rsidR="000827ED">
      <w:rPr>
        <w:rFonts w:asciiTheme="majorHAnsi" w:hAnsiTheme="majorHAnsi"/>
        <w:sz w:val="18"/>
        <w:szCs w:val="18"/>
      </w:rPr>
      <w:t xml:space="preserve"> (Danielson)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0827ED">
      <w:rPr>
        <w:rFonts w:asciiTheme="majorHAnsi" w:hAnsiTheme="majorHAnsi"/>
        <w:sz w:val="18"/>
        <w:szCs w:val="18"/>
      </w:rPr>
      <w:t>20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  <w:p w:rsidR="000827ED" w:rsidRPr="007D4D70" w:rsidRDefault="00C4733F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451C24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451C24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451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451C24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4" name="Picture 4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451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827ED"/>
    <w:rsid w:val="000A38B8"/>
    <w:rsid w:val="000A70DF"/>
    <w:rsid w:val="000E4EDB"/>
    <w:rsid w:val="001007E1"/>
    <w:rsid w:val="001123A6"/>
    <w:rsid w:val="0013406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14900"/>
    <w:rsid w:val="00236133"/>
    <w:rsid w:val="00255D5A"/>
    <w:rsid w:val="00275A75"/>
    <w:rsid w:val="00276917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3E2C8A"/>
    <w:rsid w:val="00404C76"/>
    <w:rsid w:val="004113AB"/>
    <w:rsid w:val="0043666A"/>
    <w:rsid w:val="0045160C"/>
    <w:rsid w:val="00451C24"/>
    <w:rsid w:val="00462D12"/>
    <w:rsid w:val="00464C86"/>
    <w:rsid w:val="00470C38"/>
    <w:rsid w:val="004944D5"/>
    <w:rsid w:val="004B2C27"/>
    <w:rsid w:val="004F0AD9"/>
    <w:rsid w:val="004F15B1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63B8"/>
    <w:rsid w:val="0062714B"/>
    <w:rsid w:val="006321AC"/>
    <w:rsid w:val="006647BC"/>
    <w:rsid w:val="00695F20"/>
    <w:rsid w:val="006A6C9D"/>
    <w:rsid w:val="006D614A"/>
    <w:rsid w:val="006F3AEC"/>
    <w:rsid w:val="00716146"/>
    <w:rsid w:val="00744B2E"/>
    <w:rsid w:val="00752617"/>
    <w:rsid w:val="00775A0F"/>
    <w:rsid w:val="0079427E"/>
    <w:rsid w:val="007A034B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95AA2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AD5230"/>
    <w:rsid w:val="00B11FCF"/>
    <w:rsid w:val="00B3451D"/>
    <w:rsid w:val="00B95F0D"/>
    <w:rsid w:val="00B9736E"/>
    <w:rsid w:val="00BB0663"/>
    <w:rsid w:val="00BB0FEF"/>
    <w:rsid w:val="00BD6332"/>
    <w:rsid w:val="00C164BE"/>
    <w:rsid w:val="00C34045"/>
    <w:rsid w:val="00C3407E"/>
    <w:rsid w:val="00C43F9E"/>
    <w:rsid w:val="00C4733F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46358"/>
    <w:rsid w:val="00E5288A"/>
    <w:rsid w:val="00E62704"/>
    <w:rsid w:val="00E64793"/>
    <w:rsid w:val="00EA0C8E"/>
    <w:rsid w:val="00EC665E"/>
    <w:rsid w:val="00ED2D1A"/>
    <w:rsid w:val="00EE1142"/>
    <w:rsid w:val="00F10950"/>
    <w:rsid w:val="00F145F4"/>
    <w:rsid w:val="00F37095"/>
    <w:rsid w:val="00F433B8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8BA0-7471-4B75-BC09-2743A83C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2017-10-23T18:21:00Z</dcterms:created>
  <dcterms:modified xsi:type="dcterms:W3CDTF">2017-10-23T18:21:00Z</dcterms:modified>
</cp:coreProperties>
</file>