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973" w:rsidRPr="007C5E68" w:rsidRDefault="00FE3973" w:rsidP="00FE3973">
      <w:pPr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7C5E68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Certificated Teacher </w:t>
      </w:r>
      <w:r w:rsidR="001978F2" w:rsidRPr="007C5E68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Focused </w:t>
      </w:r>
      <w:r w:rsidRPr="007C5E68">
        <w:rPr>
          <w:rFonts w:asciiTheme="minorHAnsi" w:hAnsiTheme="minorHAnsi" w:cstheme="minorHAnsi"/>
          <w:b/>
          <w:color w:val="000000"/>
          <w:sz w:val="32"/>
          <w:szCs w:val="32"/>
        </w:rPr>
        <w:t>Summative Scoring Document</w:t>
      </w:r>
    </w:p>
    <w:p w:rsidR="00FE3973" w:rsidRPr="007C5E68" w:rsidRDefault="007F1A53" w:rsidP="00D8788B">
      <w:pPr>
        <w:spacing w:after="240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>
        <w:rPr>
          <w:rFonts w:asciiTheme="minorHAnsi" w:hAnsiTheme="minorHAnsi" w:cstheme="minorHAnsi"/>
          <w:b/>
          <w:color w:val="000000"/>
          <w:sz w:val="32"/>
          <w:szCs w:val="32"/>
        </w:rPr>
        <w:t>Criterion 4</w:t>
      </w:r>
      <w:r w:rsidR="00FE3973" w:rsidRPr="007C5E68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:  </w:t>
      </w:r>
      <w:r w:rsidR="00C90344">
        <w:rPr>
          <w:rFonts w:asciiTheme="minorHAnsi" w:hAnsiTheme="minorHAnsi" w:cstheme="minorHAnsi"/>
          <w:b/>
          <w:color w:val="000000"/>
          <w:sz w:val="32"/>
          <w:szCs w:val="32"/>
        </w:rPr>
        <w:t>Marzano</w:t>
      </w:r>
      <w:r w:rsidR="00457391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Framework</w:t>
      </w:r>
    </w:p>
    <w:p w:rsidR="00C9784A" w:rsidRPr="006C7A29" w:rsidRDefault="00D8788B" w:rsidP="00D8788B">
      <w:pPr>
        <w:rPr>
          <w:rFonts w:asciiTheme="minorHAnsi" w:hAnsiTheme="minorHAnsi" w:cstheme="minorHAnsi"/>
          <w:b/>
          <w:color w:val="000000" w:themeColor="text1"/>
        </w:rPr>
      </w:pPr>
      <w:r w:rsidRPr="006C7A29">
        <w:rPr>
          <w:rFonts w:asciiTheme="minorHAnsi" w:hAnsiTheme="minorHAnsi" w:cstheme="minorHAnsi"/>
          <w:b/>
          <w:color w:val="000000" w:themeColor="text1"/>
        </w:rPr>
        <w:t>The purpose of this document is to capture the progress over the course of the year and to facilitate a growth</w:t>
      </w:r>
      <w:r w:rsidR="00DC5D92">
        <w:rPr>
          <w:rFonts w:asciiTheme="minorHAnsi" w:hAnsiTheme="minorHAnsi" w:cstheme="minorHAnsi"/>
          <w:b/>
          <w:color w:val="000000" w:themeColor="text1"/>
        </w:rPr>
        <w:t>-focused</w:t>
      </w:r>
      <w:r w:rsidRPr="006C7A29">
        <w:rPr>
          <w:rFonts w:asciiTheme="minorHAnsi" w:hAnsiTheme="minorHAnsi" w:cstheme="minorHAnsi"/>
          <w:b/>
          <w:color w:val="000000" w:themeColor="text1"/>
        </w:rPr>
        <w:t xml:space="preserve"> conversation.</w:t>
      </w:r>
    </w:p>
    <w:tbl>
      <w:tblPr>
        <w:tblStyle w:val="TableGrid"/>
        <w:tblW w:w="1422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4230"/>
        <w:gridCol w:w="1890"/>
        <w:gridCol w:w="2790"/>
        <w:gridCol w:w="1530"/>
        <w:gridCol w:w="2430"/>
      </w:tblGrid>
      <w:tr w:rsidR="007A034B" w:rsidRPr="007C5E68" w:rsidTr="00A04C03">
        <w:trPr>
          <w:trHeight w:val="413"/>
        </w:trPr>
        <w:tc>
          <w:tcPr>
            <w:tcW w:w="1350" w:type="dxa"/>
            <w:vAlign w:val="bottom"/>
          </w:tcPr>
          <w:p w:rsidR="007A034B" w:rsidRPr="007C5E68" w:rsidRDefault="007A034B" w:rsidP="007A03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5E68">
              <w:rPr>
                <w:rFonts w:asciiTheme="minorHAnsi" w:hAnsiTheme="minorHAnsi" w:cstheme="minorHAnsi"/>
                <w:b/>
                <w:sz w:val="22"/>
                <w:szCs w:val="22"/>
              </w:rPr>
              <w:t>Teacher:</w:t>
            </w:r>
          </w:p>
        </w:tc>
        <w:tc>
          <w:tcPr>
            <w:tcW w:w="4230" w:type="dxa"/>
            <w:vAlign w:val="bottom"/>
          </w:tcPr>
          <w:p w:rsidR="007A034B" w:rsidRPr="007C5E68" w:rsidRDefault="007A034B" w:rsidP="007A034B">
            <w:pPr>
              <w:tabs>
                <w:tab w:val="right" w:pos="3672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  <w:tc>
          <w:tcPr>
            <w:tcW w:w="1890" w:type="dxa"/>
            <w:vAlign w:val="bottom"/>
          </w:tcPr>
          <w:p w:rsidR="007A034B" w:rsidRPr="007C5E68" w:rsidRDefault="007A034B" w:rsidP="007A034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5E68">
              <w:rPr>
                <w:rFonts w:asciiTheme="minorHAnsi" w:hAnsiTheme="minorHAnsi" w:cstheme="minorHAnsi"/>
                <w:b/>
                <w:sz w:val="22"/>
                <w:szCs w:val="22"/>
              </w:rPr>
              <w:t>Grade Level(s):</w:t>
            </w:r>
          </w:p>
        </w:tc>
        <w:tc>
          <w:tcPr>
            <w:tcW w:w="2790" w:type="dxa"/>
            <w:vAlign w:val="bottom"/>
          </w:tcPr>
          <w:p w:rsidR="007A034B" w:rsidRPr="007C5E68" w:rsidRDefault="007A034B" w:rsidP="007A034B">
            <w:pPr>
              <w:tabs>
                <w:tab w:val="right" w:pos="2340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  <w:tc>
          <w:tcPr>
            <w:tcW w:w="1530" w:type="dxa"/>
            <w:vAlign w:val="bottom"/>
          </w:tcPr>
          <w:p w:rsidR="007A034B" w:rsidRPr="007C5E68" w:rsidRDefault="007A034B" w:rsidP="007A034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5E68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2430" w:type="dxa"/>
            <w:vAlign w:val="bottom"/>
          </w:tcPr>
          <w:p w:rsidR="007A034B" w:rsidRPr="007C5E68" w:rsidRDefault="007A034B" w:rsidP="007A034B">
            <w:pPr>
              <w:tabs>
                <w:tab w:val="right" w:pos="2376"/>
                <w:tab w:val="right" w:pos="8082"/>
              </w:tabs>
              <w:ind w:right="54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</w:tr>
      <w:tr w:rsidR="007A034B" w:rsidRPr="007C5E68" w:rsidTr="00A04C03">
        <w:trPr>
          <w:trHeight w:val="530"/>
        </w:trPr>
        <w:tc>
          <w:tcPr>
            <w:tcW w:w="1350" w:type="dxa"/>
            <w:vAlign w:val="bottom"/>
          </w:tcPr>
          <w:p w:rsidR="007A034B" w:rsidRPr="007C5E68" w:rsidRDefault="007A034B" w:rsidP="007A03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5E68">
              <w:rPr>
                <w:rFonts w:asciiTheme="minorHAnsi" w:hAnsiTheme="minorHAnsi" w:cstheme="minorHAnsi"/>
                <w:b/>
                <w:sz w:val="22"/>
                <w:szCs w:val="22"/>
              </w:rPr>
              <w:t>Evaluator:</w:t>
            </w:r>
          </w:p>
        </w:tc>
        <w:tc>
          <w:tcPr>
            <w:tcW w:w="4230" w:type="dxa"/>
            <w:vAlign w:val="bottom"/>
          </w:tcPr>
          <w:p w:rsidR="007A034B" w:rsidRPr="007C5E68" w:rsidRDefault="007A034B" w:rsidP="007A034B">
            <w:pPr>
              <w:tabs>
                <w:tab w:val="right" w:pos="3672"/>
                <w:tab w:val="right" w:pos="8082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  <w:tc>
          <w:tcPr>
            <w:tcW w:w="1890" w:type="dxa"/>
            <w:vAlign w:val="bottom"/>
          </w:tcPr>
          <w:p w:rsidR="007A034B" w:rsidRPr="007C5E68" w:rsidRDefault="007A034B" w:rsidP="007A034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5E68">
              <w:rPr>
                <w:rFonts w:asciiTheme="minorHAnsi" w:hAnsiTheme="minorHAnsi" w:cstheme="minorHAnsi"/>
                <w:b/>
                <w:sz w:val="22"/>
                <w:szCs w:val="22"/>
              </w:rPr>
              <w:t>District/School:</w:t>
            </w:r>
          </w:p>
        </w:tc>
        <w:tc>
          <w:tcPr>
            <w:tcW w:w="2790" w:type="dxa"/>
            <w:vAlign w:val="bottom"/>
          </w:tcPr>
          <w:p w:rsidR="007A034B" w:rsidRPr="007C5E68" w:rsidRDefault="007A034B" w:rsidP="00321376">
            <w:pPr>
              <w:tabs>
                <w:tab w:val="right" w:pos="3672"/>
              </w:tabs>
              <w:ind w:right="255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  <w:tc>
          <w:tcPr>
            <w:tcW w:w="1530" w:type="dxa"/>
            <w:vAlign w:val="bottom"/>
          </w:tcPr>
          <w:p w:rsidR="007A034B" w:rsidRPr="007C5E68" w:rsidRDefault="007A034B" w:rsidP="007A034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5E68">
              <w:rPr>
                <w:rFonts w:asciiTheme="minorHAnsi" w:hAnsiTheme="minorHAnsi" w:cstheme="minorHAnsi"/>
                <w:b/>
                <w:sz w:val="22"/>
                <w:szCs w:val="22"/>
              </w:rPr>
              <w:t>School Year:</w:t>
            </w:r>
          </w:p>
        </w:tc>
        <w:tc>
          <w:tcPr>
            <w:tcW w:w="2430" w:type="dxa"/>
            <w:vAlign w:val="bottom"/>
          </w:tcPr>
          <w:p w:rsidR="007A034B" w:rsidRPr="007C5E68" w:rsidRDefault="007A034B" w:rsidP="007A034B">
            <w:pPr>
              <w:tabs>
                <w:tab w:val="right" w:pos="2340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</w:tr>
      <w:tr w:rsidR="00321376" w:rsidRPr="007C5E68" w:rsidTr="00A04C03">
        <w:trPr>
          <w:trHeight w:val="657"/>
        </w:trPr>
        <w:tc>
          <w:tcPr>
            <w:tcW w:w="5580" w:type="dxa"/>
            <w:gridSpan w:val="2"/>
            <w:vAlign w:val="bottom"/>
          </w:tcPr>
          <w:p w:rsidR="00321376" w:rsidRPr="007C5E68" w:rsidRDefault="00321376" w:rsidP="00A8085F">
            <w:pPr>
              <w:tabs>
                <w:tab w:val="right" w:pos="3672"/>
                <w:tab w:val="right" w:pos="8082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Comprehensive Evaluation Score</w:t>
            </w:r>
            <w:r w:rsidR="00D8788B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  ________________</w:t>
            </w:r>
          </w:p>
        </w:tc>
        <w:tc>
          <w:tcPr>
            <w:tcW w:w="1890" w:type="dxa"/>
            <w:vAlign w:val="bottom"/>
          </w:tcPr>
          <w:p w:rsidR="00321376" w:rsidRPr="007C5E68" w:rsidRDefault="00321376" w:rsidP="00321376">
            <w:pP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From School Year:</w:t>
            </w:r>
          </w:p>
        </w:tc>
        <w:tc>
          <w:tcPr>
            <w:tcW w:w="2790" w:type="dxa"/>
            <w:vAlign w:val="bottom"/>
          </w:tcPr>
          <w:p w:rsidR="00321376" w:rsidRPr="007C5E68" w:rsidRDefault="00321376" w:rsidP="00321376">
            <w:pPr>
              <w:tabs>
                <w:tab w:val="right" w:pos="3672"/>
              </w:tabs>
              <w:spacing w:after="120"/>
              <w:ind w:right="259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  <w:tc>
          <w:tcPr>
            <w:tcW w:w="1530" w:type="dxa"/>
            <w:vAlign w:val="bottom"/>
          </w:tcPr>
          <w:p w:rsidR="00321376" w:rsidRPr="007C5E68" w:rsidRDefault="00321376" w:rsidP="00321376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0" w:type="dxa"/>
            <w:vAlign w:val="bottom"/>
          </w:tcPr>
          <w:p w:rsidR="00321376" w:rsidRPr="007C5E68" w:rsidRDefault="00321376" w:rsidP="00321376">
            <w:pPr>
              <w:tabs>
                <w:tab w:val="right" w:pos="2340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</w:tbl>
    <w:p w:rsidR="00FE3973" w:rsidRPr="00344408" w:rsidRDefault="00D8788B" w:rsidP="00B9736E">
      <w:pPr>
        <w:spacing w:line="220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44408">
        <w:rPr>
          <w:rFonts w:asciiTheme="minorHAnsi" w:hAnsiTheme="minorHAnsi" w:cstheme="minorHAnsi"/>
          <w:color w:val="000000"/>
          <w:sz w:val="20"/>
          <w:szCs w:val="20"/>
        </w:rPr>
        <w:t xml:space="preserve">*The final focus summative rating will be the same as the Comprehensive score unless it is a </w:t>
      </w:r>
      <w:r w:rsidR="006C7A29">
        <w:rPr>
          <w:rFonts w:asciiTheme="minorHAnsi" w:hAnsiTheme="minorHAnsi" w:cstheme="minorHAnsi"/>
          <w:color w:val="000000"/>
          <w:sz w:val="20"/>
          <w:szCs w:val="20"/>
        </w:rPr>
        <w:t>3</w:t>
      </w:r>
      <w:r w:rsidRPr="00344408">
        <w:rPr>
          <w:rFonts w:asciiTheme="minorHAnsi" w:hAnsiTheme="minorHAnsi" w:cstheme="minorHAnsi"/>
          <w:color w:val="000000"/>
          <w:sz w:val="20"/>
          <w:szCs w:val="20"/>
        </w:rPr>
        <w:t xml:space="preserve"> and evidence during this evaluation period indicates a level </w:t>
      </w:r>
      <w:r w:rsidR="006C7A29"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Pr="00344408">
        <w:rPr>
          <w:rFonts w:asciiTheme="minorHAnsi" w:hAnsiTheme="minorHAnsi" w:cstheme="minorHAnsi"/>
          <w:color w:val="000000"/>
          <w:sz w:val="20"/>
          <w:szCs w:val="20"/>
        </w:rPr>
        <w:t xml:space="preserve"> practice.</w:t>
      </w:r>
    </w:p>
    <w:p w:rsidR="00BB0FEF" w:rsidRPr="007C5E68" w:rsidRDefault="00BB0FEF" w:rsidP="00B9736E">
      <w:pPr>
        <w:spacing w:line="220" w:lineRule="atLeast"/>
        <w:rPr>
          <w:rFonts w:asciiTheme="minorHAnsi" w:hAnsiTheme="minorHAnsi" w:cstheme="minorHAnsi"/>
          <w:color w:val="000000"/>
          <w:sz w:val="16"/>
          <w:szCs w:val="16"/>
        </w:rPr>
      </w:pPr>
    </w:p>
    <w:p w:rsidR="00BB0FEF" w:rsidRPr="007C5E68" w:rsidRDefault="00457391" w:rsidP="00CA61F1">
      <w:pPr>
        <w:spacing w:after="120" w:line="220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Criterion</w:t>
      </w:r>
      <w:r w:rsidR="00B4069D">
        <w:rPr>
          <w:rFonts w:asciiTheme="minorHAnsi" w:hAnsiTheme="minorHAnsi" w:cstheme="minorHAnsi"/>
          <w:b/>
          <w:bCs/>
          <w:sz w:val="28"/>
          <w:szCs w:val="28"/>
        </w:rPr>
        <w:t xml:space="preserve"> 4</w:t>
      </w:r>
      <w:r w:rsidR="00BB0FEF" w:rsidRPr="007C5E68"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  <w:r w:rsidR="00B4069D">
        <w:rPr>
          <w:rFonts w:asciiTheme="minorHAnsi" w:hAnsiTheme="minorHAnsi" w:cstheme="minorHAnsi"/>
          <w:b/>
          <w:bCs/>
          <w:sz w:val="28"/>
          <w:szCs w:val="28"/>
        </w:rPr>
        <w:t>Providing clear and intentional focus on subject matter content and curriculum.</w:t>
      </w:r>
    </w:p>
    <w:tbl>
      <w:tblPr>
        <w:tblW w:w="14335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1"/>
        <w:gridCol w:w="2971"/>
        <w:gridCol w:w="3243"/>
        <w:gridCol w:w="3059"/>
        <w:gridCol w:w="3331"/>
      </w:tblGrid>
      <w:tr w:rsidR="00E30A19" w:rsidRPr="007C5E68" w:rsidTr="00EC3FBA">
        <w:trPr>
          <w:trHeight w:val="302"/>
          <w:tblHeader/>
        </w:trPr>
        <w:tc>
          <w:tcPr>
            <w:tcW w:w="1731" w:type="dxa"/>
            <w:tcBorders>
              <w:top w:val="nil"/>
              <w:left w:val="nil"/>
            </w:tcBorders>
            <w:shd w:val="clear" w:color="auto" w:fill="auto"/>
          </w:tcPr>
          <w:p w:rsidR="0021231E" w:rsidRPr="007C5E68" w:rsidRDefault="0021231E" w:rsidP="0021231E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71" w:type="dxa"/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1231E" w:rsidRPr="00F10950" w:rsidRDefault="0021231E" w:rsidP="007A034B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Unsatisfactory</w:t>
            </w:r>
          </w:p>
        </w:tc>
        <w:tc>
          <w:tcPr>
            <w:tcW w:w="3243" w:type="dxa"/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1231E" w:rsidRPr="00F10950" w:rsidRDefault="0021231E" w:rsidP="007A034B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Basic</w:t>
            </w:r>
          </w:p>
        </w:tc>
        <w:tc>
          <w:tcPr>
            <w:tcW w:w="3059" w:type="dxa"/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1231E" w:rsidRPr="00F10950" w:rsidRDefault="0021231E" w:rsidP="007A034B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Proficient</w:t>
            </w:r>
          </w:p>
        </w:tc>
        <w:tc>
          <w:tcPr>
            <w:tcW w:w="3331" w:type="dxa"/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1231E" w:rsidRPr="00F10950" w:rsidRDefault="0021231E" w:rsidP="007A034B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Distinguished</w:t>
            </w:r>
          </w:p>
        </w:tc>
      </w:tr>
      <w:tr w:rsidR="00457391" w:rsidRPr="007C5E68" w:rsidTr="007B30E8">
        <w:trPr>
          <w:trHeight w:val="1943"/>
        </w:trPr>
        <w:tc>
          <w:tcPr>
            <w:tcW w:w="1731" w:type="dxa"/>
            <w:shd w:val="clear" w:color="auto" w:fill="D9D9D9" w:themeFill="background1" w:themeFillShade="D9"/>
          </w:tcPr>
          <w:p w:rsidR="00457391" w:rsidRDefault="00B4069D" w:rsidP="00457391">
            <w:pPr>
              <w:pStyle w:val="F"/>
              <w:ind w:left="105" w:right="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Component 4</w:t>
            </w:r>
            <w:r w:rsidR="00C903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.1:</w:t>
            </w:r>
          </w:p>
          <w:p w:rsidR="00C90344" w:rsidRDefault="00B4069D" w:rsidP="00457391">
            <w:pPr>
              <w:pStyle w:val="F"/>
              <w:ind w:left="105" w:right="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Attention to Established Content Standards</w:t>
            </w:r>
          </w:p>
          <w:p w:rsidR="00C90344" w:rsidRPr="009377DE" w:rsidRDefault="00C90344" w:rsidP="00457391">
            <w:pPr>
              <w:pStyle w:val="F"/>
              <w:ind w:left="105" w:right="90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2971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57391" w:rsidRPr="00502D5A" w:rsidRDefault="00B4069D" w:rsidP="00457391">
            <w:pPr>
              <w:pStyle w:val="F"/>
              <w:spacing w:after="120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B4069D">
              <w:rPr>
                <w:rFonts w:asciiTheme="minorHAnsi" w:hAnsiTheme="minorHAnsi" w:cstheme="minorHAnsi"/>
                <w:bCs/>
                <w:sz w:val="19"/>
                <w:szCs w:val="19"/>
              </w:rPr>
              <w:t>The teacher does not demonstrate adequate knowledge of the subject and/or the standards for the subject.</w:t>
            </w:r>
          </w:p>
        </w:tc>
        <w:tc>
          <w:tcPr>
            <w:tcW w:w="3243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57391" w:rsidRPr="00502D5A" w:rsidRDefault="00B4069D" w:rsidP="00C90344">
            <w:pPr>
              <w:pStyle w:val="F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B4069D">
              <w:rPr>
                <w:rFonts w:asciiTheme="minorHAnsi" w:hAnsiTheme="minorHAnsi" w:cstheme="minorHAnsi"/>
                <w:sz w:val="19"/>
                <w:szCs w:val="19"/>
              </w:rPr>
              <w:t>The teacher demonstrates an acceptable but incomplete knowledge of the subject and/or the standards for the subject.</w:t>
            </w:r>
          </w:p>
        </w:tc>
        <w:tc>
          <w:tcPr>
            <w:tcW w:w="3059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57391" w:rsidRPr="00502D5A" w:rsidRDefault="00B4069D" w:rsidP="00457391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B4069D">
              <w:rPr>
                <w:rFonts w:asciiTheme="minorHAnsi" w:hAnsiTheme="minorHAnsi" w:cstheme="minorHAnsi"/>
                <w:sz w:val="19"/>
                <w:szCs w:val="19"/>
              </w:rPr>
              <w:t>The teacher demonstrates a comprehensive knowledge of the subject and the standards for the subject.</w:t>
            </w:r>
          </w:p>
        </w:tc>
        <w:tc>
          <w:tcPr>
            <w:tcW w:w="3331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57391" w:rsidRPr="00FE67BF" w:rsidRDefault="00B4069D" w:rsidP="00EC3FBA">
            <w:pPr>
              <w:pStyle w:val="TableParagraph"/>
              <w:spacing w:before="101" w:line="249" w:lineRule="auto"/>
              <w:ind w:right="31"/>
              <w:rPr>
                <w:rFonts w:asciiTheme="minorHAnsi" w:hAnsiTheme="minorHAnsi" w:cstheme="minorHAnsi"/>
                <w:sz w:val="19"/>
                <w:szCs w:val="19"/>
              </w:rPr>
            </w:pPr>
            <w:r w:rsidRPr="00B4069D">
              <w:rPr>
                <w:rFonts w:asciiTheme="minorHAnsi" w:hAnsiTheme="minorHAnsi" w:cstheme="minorHAnsi"/>
                <w:sz w:val="19"/>
                <w:szCs w:val="19"/>
              </w:rPr>
              <w:t>The teacher is a recognized leader in helping others understand the subject and/or the standards for the subject.</w:t>
            </w:r>
          </w:p>
        </w:tc>
      </w:tr>
      <w:tr w:rsidR="00B4069D" w:rsidRPr="007C5E68" w:rsidTr="007B30E8">
        <w:trPr>
          <w:trHeight w:val="1943"/>
        </w:trPr>
        <w:tc>
          <w:tcPr>
            <w:tcW w:w="1731" w:type="dxa"/>
            <w:shd w:val="clear" w:color="auto" w:fill="D9D9D9" w:themeFill="background1" w:themeFillShade="D9"/>
          </w:tcPr>
          <w:p w:rsidR="00B4069D" w:rsidRDefault="00B4069D" w:rsidP="00B4069D">
            <w:pPr>
              <w:pStyle w:val="F"/>
              <w:tabs>
                <w:tab w:val="clear" w:pos="233"/>
                <w:tab w:val="clear" w:pos="1138"/>
              </w:tabs>
              <w:ind w:left="105" w:right="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Component 4.2:</w:t>
            </w:r>
          </w:p>
          <w:p w:rsidR="00B4069D" w:rsidRDefault="00B4069D" w:rsidP="00B4069D">
            <w:pPr>
              <w:pStyle w:val="F"/>
              <w:tabs>
                <w:tab w:val="clear" w:pos="233"/>
                <w:tab w:val="clear" w:pos="1138"/>
              </w:tabs>
              <w:ind w:left="105" w:right="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Use of available Resources and Technology</w:t>
            </w:r>
          </w:p>
          <w:p w:rsidR="00B4069D" w:rsidRDefault="00B4069D" w:rsidP="00B4069D">
            <w:pPr>
              <w:pStyle w:val="F"/>
              <w:ind w:right="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4069D" w:rsidRPr="00B4069D" w:rsidRDefault="00B4069D" w:rsidP="00B4069D">
            <w:pPr>
              <w:pStyle w:val="F"/>
              <w:spacing w:after="120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B4069D">
              <w:rPr>
                <w:rFonts w:asciiTheme="minorHAnsi" w:hAnsiTheme="minorHAnsi" w:cstheme="minorHAnsi"/>
                <w:bCs/>
                <w:sz w:val="19"/>
                <w:szCs w:val="19"/>
              </w:rPr>
              <w:t>The teacher makes no attempt to perform this activity, or the teacher attempts to perform this activity but does not actually complete or follow throu</w:t>
            </w:r>
            <w:r>
              <w:rPr>
                <w:rFonts w:asciiTheme="minorHAnsi" w:hAnsiTheme="minorHAnsi" w:cstheme="minorHAnsi"/>
                <w:bCs/>
                <w:sz w:val="19"/>
                <w:szCs w:val="19"/>
              </w:rPr>
              <w:t>gh with these attempts.</w:t>
            </w:r>
          </w:p>
        </w:tc>
        <w:tc>
          <w:tcPr>
            <w:tcW w:w="3243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4069D" w:rsidRPr="00B4069D" w:rsidRDefault="00B4069D" w:rsidP="00C90344">
            <w:pPr>
              <w:pStyle w:val="F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B4069D">
              <w:rPr>
                <w:rFonts w:asciiTheme="minorHAnsi" w:hAnsiTheme="minorHAnsi" w:cstheme="minorHAnsi"/>
                <w:sz w:val="19"/>
                <w:szCs w:val="19"/>
              </w:rPr>
              <w:t>The teacher identiﬁes the available materials that can enhance student understanding but does not clearly identify or describe the manner in which they will be used.</w:t>
            </w:r>
          </w:p>
        </w:tc>
        <w:tc>
          <w:tcPr>
            <w:tcW w:w="3059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4069D" w:rsidRPr="00B4069D" w:rsidRDefault="00B4069D" w:rsidP="00457391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B4069D">
              <w:rPr>
                <w:rFonts w:asciiTheme="minorHAnsi" w:hAnsiTheme="minorHAnsi" w:cstheme="minorHAnsi"/>
                <w:sz w:val="19"/>
                <w:szCs w:val="19"/>
              </w:rPr>
              <w:t>The teacher identiﬁes the available materials that can enhance student understanding and the manner in which they will be used.</w:t>
            </w:r>
          </w:p>
        </w:tc>
        <w:tc>
          <w:tcPr>
            <w:tcW w:w="3331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4069D" w:rsidRPr="00B4069D" w:rsidRDefault="00B4069D" w:rsidP="00EC3FBA">
            <w:pPr>
              <w:pStyle w:val="TableParagraph"/>
              <w:spacing w:before="101" w:line="249" w:lineRule="auto"/>
              <w:ind w:right="31"/>
              <w:rPr>
                <w:rFonts w:asciiTheme="minorHAnsi" w:hAnsiTheme="minorHAnsi" w:cstheme="minorHAnsi"/>
                <w:sz w:val="19"/>
                <w:szCs w:val="19"/>
              </w:rPr>
            </w:pPr>
            <w:r w:rsidRPr="00B4069D">
              <w:rPr>
                <w:rFonts w:asciiTheme="minorHAnsi" w:hAnsiTheme="minorHAnsi" w:cstheme="minorHAnsi"/>
                <w:sz w:val="19"/>
                <w:szCs w:val="19"/>
              </w:rPr>
              <w:t>The teacher is a recognized leader in helping others plan and prepare for the use of available materials, including technology.</w:t>
            </w:r>
          </w:p>
        </w:tc>
      </w:tr>
      <w:tr w:rsidR="00C90344" w:rsidRPr="007C5E68" w:rsidTr="00F90FEE">
        <w:trPr>
          <w:trHeight w:val="647"/>
        </w:trPr>
        <w:tc>
          <w:tcPr>
            <w:tcW w:w="14335" w:type="dxa"/>
            <w:gridSpan w:val="5"/>
            <w:tcBorders>
              <w:top w:val="nil"/>
              <w:bottom w:val="single" w:sz="2" w:space="0" w:color="000000"/>
            </w:tcBorders>
            <w:shd w:val="clear" w:color="auto" w:fill="595959" w:themeFill="text1" w:themeFillTint="A6"/>
            <w:vAlign w:val="center"/>
          </w:tcPr>
          <w:p w:rsidR="00C90344" w:rsidRPr="00CA61F1" w:rsidRDefault="00C90344" w:rsidP="00C90344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A61F1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Student Growth:  Use EITHER 3 or 6; do not use both.</w:t>
            </w:r>
          </w:p>
        </w:tc>
      </w:tr>
      <w:tr w:rsidR="00C90344" w:rsidRPr="007C5E68" w:rsidTr="00EC3FBA">
        <w:trPr>
          <w:trHeight w:val="521"/>
        </w:trPr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C90344" w:rsidRPr="00E30A19" w:rsidRDefault="00C90344" w:rsidP="00C90344">
            <w:pPr>
              <w:pStyle w:val="F"/>
              <w:ind w:left="10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0A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3.1: </w:t>
            </w:r>
          </w:p>
          <w:p w:rsidR="00C90344" w:rsidRDefault="00C90344" w:rsidP="00C90344">
            <w:pPr>
              <w:pStyle w:val="F"/>
              <w:ind w:left="105" w:right="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0A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Establish Student Growth Goals</w:t>
            </w:r>
          </w:p>
          <w:p w:rsidR="00DF38BF" w:rsidRDefault="00DF38BF" w:rsidP="00C90344">
            <w:pPr>
              <w:pStyle w:val="F"/>
              <w:ind w:left="105" w:right="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DF38BF" w:rsidRDefault="00DF38BF" w:rsidP="00C90344">
            <w:pPr>
              <w:pStyle w:val="F"/>
              <w:ind w:left="105" w:right="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DF38BF" w:rsidRDefault="00DF38BF" w:rsidP="00C90344">
            <w:pPr>
              <w:pStyle w:val="F"/>
              <w:ind w:left="105" w:right="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DF38BF" w:rsidRPr="007C5E68" w:rsidRDefault="00DF38BF" w:rsidP="00C90344">
            <w:pPr>
              <w:pStyle w:val="F"/>
              <w:ind w:left="105" w:right="9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90344" w:rsidRPr="00502D5A" w:rsidRDefault="00C90344" w:rsidP="00C90344">
            <w:pPr>
              <w:pStyle w:val="F"/>
              <w:ind w:left="-54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502D5A">
              <w:rPr>
                <w:rFonts w:asciiTheme="minorHAnsi" w:hAnsiTheme="minorHAnsi" w:cstheme="minorHAnsi"/>
                <w:bCs/>
                <w:sz w:val="19"/>
                <w:szCs w:val="19"/>
              </w:rPr>
              <w:t>Does not establish student growth goal(s) or establishes inappropriate goal(s) for subgroups of students not reaching full learning potential. Goal(s) do not identify multiple, high-quality sources of data to monitor, adjust, and evaluate achievement of goal(s).</w:t>
            </w:r>
          </w:p>
        </w:tc>
        <w:tc>
          <w:tcPr>
            <w:tcW w:w="324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90344" w:rsidRPr="00502D5A" w:rsidRDefault="00C90344" w:rsidP="00C90344">
            <w:pPr>
              <w:pStyle w:val="F"/>
              <w:tabs>
                <w:tab w:val="clear" w:pos="233"/>
              </w:tabs>
              <w:rPr>
                <w:rFonts w:asciiTheme="minorHAnsi" w:eastAsia="ヒラギノ角ゴ Pro W3" w:hAnsiTheme="minorHAnsi" w:cstheme="minorHAnsi"/>
                <w:noProof/>
                <w:color w:val="auto"/>
                <w:sz w:val="19"/>
                <w:szCs w:val="19"/>
              </w:rPr>
            </w:pPr>
            <w:r w:rsidRPr="00502D5A">
              <w:rPr>
                <w:rFonts w:asciiTheme="minorHAnsi" w:eastAsia="ヒラギノ角ゴ Pro W3" w:hAnsiTheme="minorHAnsi" w:cstheme="minorHAnsi"/>
                <w:noProof/>
                <w:color w:val="auto"/>
                <w:sz w:val="19"/>
                <w:szCs w:val="19"/>
              </w:rPr>
              <w:t>Establishes appropriate student growth goal(s) for subgroups of students not reaching full learning potential. Goal(s) do not identify multiple, high-quality sources of data to monitor, adjust, and evaluate achievement of goal(s).</w:t>
            </w:r>
          </w:p>
        </w:tc>
        <w:tc>
          <w:tcPr>
            <w:tcW w:w="30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90344" w:rsidRPr="00502D5A" w:rsidRDefault="00C90344" w:rsidP="00C90344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502D5A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Establishes appropriate student growth goal(s) for subgroups of students not reaching full learning potential. Goal(s) identify multiple, high-quality sources of data to monitor, adjust, and evaluate achievement of goal(s).</w:t>
            </w:r>
          </w:p>
        </w:tc>
        <w:tc>
          <w:tcPr>
            <w:tcW w:w="333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C90344" w:rsidRPr="00502D5A" w:rsidRDefault="00C90344" w:rsidP="00C90344">
            <w:pPr>
              <w:pStyle w:val="F"/>
              <w:spacing w:line="240" w:lineRule="auto"/>
              <w:ind w:left="181" w:right="91"/>
              <w:contextualSpacing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502D5A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Establishes appropriate student growth goal(s) for subgroups of students not reaching full potential in collaboration with students, parents, and other school staff. Goal(s) identify multiple, high-quality sources of data to monitor, adjust, and evaluate achievement of goal(s).</w:t>
            </w:r>
          </w:p>
        </w:tc>
      </w:tr>
      <w:tr w:rsidR="00C90344" w:rsidRPr="007C5E68" w:rsidTr="00EC3FBA">
        <w:trPr>
          <w:trHeight w:val="1129"/>
        </w:trPr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C90344" w:rsidRPr="00E30A19" w:rsidRDefault="00C90344" w:rsidP="00C90344">
            <w:pPr>
              <w:pStyle w:val="F"/>
              <w:ind w:left="10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0A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3.2:</w:t>
            </w:r>
          </w:p>
          <w:p w:rsidR="00C90344" w:rsidRDefault="00C90344" w:rsidP="00C90344">
            <w:pPr>
              <w:pStyle w:val="F"/>
              <w:ind w:left="10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0A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Achievement of Student Growth Goal(s)</w:t>
            </w:r>
          </w:p>
          <w:p w:rsidR="00DF38BF" w:rsidRDefault="00DF38BF" w:rsidP="00C90344">
            <w:pPr>
              <w:pStyle w:val="F"/>
              <w:ind w:left="10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DF38BF" w:rsidRPr="007C5E68" w:rsidRDefault="00DF38BF" w:rsidP="00C90344">
            <w:pPr>
              <w:pStyle w:val="F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90344" w:rsidRPr="00502D5A" w:rsidRDefault="00C90344" w:rsidP="00C90344">
            <w:pPr>
              <w:pStyle w:val="F"/>
              <w:ind w:left="-54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502D5A">
              <w:rPr>
                <w:rFonts w:asciiTheme="minorHAnsi" w:hAnsiTheme="minorHAnsi" w:cstheme="minorHAnsi"/>
                <w:bCs/>
                <w:sz w:val="19"/>
                <w:szCs w:val="19"/>
              </w:rPr>
              <w:t>Growth or achievement data from at least two points in time shows no evidence of growth for most students.</w:t>
            </w:r>
          </w:p>
        </w:tc>
        <w:tc>
          <w:tcPr>
            <w:tcW w:w="324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90344" w:rsidRPr="00502D5A" w:rsidRDefault="00C90344" w:rsidP="00C90344">
            <w:pPr>
              <w:pStyle w:val="F"/>
              <w:tabs>
                <w:tab w:val="clear" w:pos="233"/>
              </w:tabs>
              <w:rPr>
                <w:rFonts w:asciiTheme="minorHAnsi" w:eastAsia="ヒラギノ角ゴ Pro W3" w:hAnsiTheme="minorHAnsi" w:cstheme="minorHAnsi"/>
                <w:noProof/>
                <w:color w:val="auto"/>
                <w:sz w:val="19"/>
                <w:szCs w:val="19"/>
              </w:rPr>
            </w:pPr>
            <w:r w:rsidRPr="00502D5A">
              <w:rPr>
                <w:rFonts w:asciiTheme="minorHAnsi" w:eastAsia="ヒラギノ角ゴ Pro W3" w:hAnsiTheme="minorHAnsi" w:cstheme="minorHAnsi"/>
                <w:noProof/>
                <w:color w:val="auto"/>
                <w:sz w:val="19"/>
                <w:szCs w:val="19"/>
              </w:rPr>
              <w:t>Multiple sources of growth or achievementdata from at least two points in time show some evidence of growth for some students.</w:t>
            </w:r>
          </w:p>
        </w:tc>
        <w:tc>
          <w:tcPr>
            <w:tcW w:w="30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90344" w:rsidRPr="00502D5A" w:rsidRDefault="00C90344" w:rsidP="00C90344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502D5A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Multiple sources of growth or achievement data from at least two points in time show clear evidence of growth for most students.</w:t>
            </w:r>
          </w:p>
        </w:tc>
        <w:tc>
          <w:tcPr>
            <w:tcW w:w="333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C90344" w:rsidRPr="00502D5A" w:rsidRDefault="00C90344" w:rsidP="00C90344">
            <w:pPr>
              <w:pStyle w:val="F"/>
              <w:spacing w:line="240" w:lineRule="auto"/>
              <w:ind w:left="181"/>
              <w:contextualSpacing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502D5A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Multiple sources of growth or achievement data from at least two points in time show evidence of high growth for all or nearly all students.</w:t>
            </w:r>
          </w:p>
        </w:tc>
      </w:tr>
      <w:tr w:rsidR="00C90344" w:rsidRPr="007C5E68" w:rsidTr="00EC3FBA">
        <w:trPr>
          <w:trHeight w:val="521"/>
        </w:trPr>
        <w:tc>
          <w:tcPr>
            <w:tcW w:w="173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C90344" w:rsidRPr="00E30A19" w:rsidRDefault="00C90344" w:rsidP="00C90344">
            <w:pPr>
              <w:pStyle w:val="F"/>
              <w:ind w:left="105" w:right="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0A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6.1:</w:t>
            </w:r>
          </w:p>
          <w:p w:rsidR="00C90344" w:rsidRPr="007C5E68" w:rsidRDefault="00C90344" w:rsidP="00C90344">
            <w:pPr>
              <w:pStyle w:val="F"/>
              <w:ind w:left="105" w:right="9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0A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Establish Student Growth Goal(s)</w:t>
            </w:r>
          </w:p>
        </w:tc>
        <w:tc>
          <w:tcPr>
            <w:tcW w:w="297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90344" w:rsidRPr="00502D5A" w:rsidRDefault="00C90344" w:rsidP="00C90344">
            <w:pPr>
              <w:pStyle w:val="F"/>
              <w:ind w:left="-54"/>
              <w:rPr>
                <w:rFonts w:asciiTheme="minorHAnsi" w:eastAsia="ヒラギノ角ゴ Pro W3" w:hAnsiTheme="minorHAnsi" w:cstheme="minorHAnsi"/>
                <w:color w:val="auto"/>
                <w:sz w:val="19"/>
                <w:szCs w:val="19"/>
              </w:rPr>
            </w:pPr>
            <w:r w:rsidRPr="00502D5A">
              <w:rPr>
                <w:rFonts w:asciiTheme="minorHAnsi" w:eastAsia="ヒラギノ角ゴ Pro W3" w:hAnsiTheme="minorHAnsi" w:cstheme="minorHAnsi"/>
                <w:color w:val="auto"/>
                <w:sz w:val="19"/>
                <w:szCs w:val="19"/>
              </w:rPr>
              <w:t>Does not establish student growth goal(s) or establishes inappropriate goal(s) for whole classroom. Goal(s) do not identify multiple, high-quality sources of data to monitor, adjust, and evaluate achievement of goal(s).</w:t>
            </w:r>
          </w:p>
        </w:tc>
        <w:tc>
          <w:tcPr>
            <w:tcW w:w="324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90344" w:rsidRPr="00502D5A" w:rsidRDefault="00C90344" w:rsidP="00C90344">
            <w:pPr>
              <w:pStyle w:val="F"/>
              <w:spacing w:line="240" w:lineRule="auto"/>
              <w:ind w:hanging="50"/>
              <w:contextualSpacing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502D5A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Establishes appropriate student growth goal(s) for whole classroom. Goal(s) do not identify multiple, high-quality sources of data to monitor, adjust, and evaluate achievement of goal(s).</w:t>
            </w:r>
          </w:p>
        </w:tc>
        <w:tc>
          <w:tcPr>
            <w:tcW w:w="30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90344" w:rsidRPr="00502D5A" w:rsidRDefault="00C90344" w:rsidP="00C90344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502D5A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Establishes appropriate student growth goal(s) for whole classroom. Goal(s) identify multiple, high-quality sources of data to monitor, adjust, and evaluate achievement of goal(s).</w:t>
            </w:r>
          </w:p>
        </w:tc>
        <w:tc>
          <w:tcPr>
            <w:tcW w:w="333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C90344" w:rsidRPr="00502D5A" w:rsidRDefault="00C90344" w:rsidP="00C90344">
            <w:pPr>
              <w:pStyle w:val="F"/>
              <w:spacing w:line="240" w:lineRule="auto"/>
              <w:ind w:left="181" w:right="91"/>
              <w:contextualSpacing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502D5A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Establishes appropriate student growth goal(s) for students in collaboration with students and parents. These whole classroom goals align to school goal(s). Goal(s) identify multiple, high-quality sources of data to monitor, adjust, and evaluate achievement of goal(s).</w:t>
            </w:r>
          </w:p>
        </w:tc>
      </w:tr>
      <w:tr w:rsidR="00C90344" w:rsidRPr="007C5E68" w:rsidTr="00EC3FBA">
        <w:trPr>
          <w:trHeight w:val="1048"/>
        </w:trPr>
        <w:tc>
          <w:tcPr>
            <w:tcW w:w="1731" w:type="dxa"/>
            <w:tcBorders>
              <w:top w:val="single" w:sz="2" w:space="0" w:color="000000"/>
            </w:tcBorders>
            <w:shd w:val="clear" w:color="auto" w:fill="D9D9D9" w:themeFill="background1" w:themeFillShade="D9"/>
          </w:tcPr>
          <w:p w:rsidR="00C90344" w:rsidRPr="00E30A19" w:rsidRDefault="00C90344" w:rsidP="00C90344">
            <w:pPr>
              <w:pStyle w:val="F"/>
              <w:ind w:left="10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0A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6.2:</w:t>
            </w:r>
          </w:p>
          <w:p w:rsidR="00C90344" w:rsidRDefault="00C90344" w:rsidP="00C90344">
            <w:pPr>
              <w:pStyle w:val="F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0A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Achievement of Student Growth Goal(s)</w:t>
            </w:r>
          </w:p>
        </w:tc>
        <w:tc>
          <w:tcPr>
            <w:tcW w:w="2971" w:type="dxa"/>
            <w:tcBorders>
              <w:top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90344" w:rsidRPr="00502D5A" w:rsidRDefault="00C90344" w:rsidP="00C90344">
            <w:pPr>
              <w:pStyle w:val="F"/>
              <w:ind w:left="-54"/>
              <w:rPr>
                <w:rFonts w:asciiTheme="minorHAnsi" w:eastAsia="ヒラギノ角ゴ Pro W3" w:hAnsiTheme="minorHAnsi" w:cstheme="minorHAnsi"/>
                <w:color w:val="auto"/>
                <w:sz w:val="19"/>
                <w:szCs w:val="19"/>
              </w:rPr>
            </w:pPr>
            <w:r w:rsidRPr="00502D5A">
              <w:rPr>
                <w:rFonts w:asciiTheme="minorHAnsi" w:eastAsia="ヒラギノ角ゴ Pro W3" w:hAnsiTheme="minorHAnsi" w:cstheme="minorHAnsi"/>
                <w:color w:val="auto"/>
                <w:sz w:val="19"/>
                <w:szCs w:val="19"/>
              </w:rPr>
              <w:t>Growth or achievement data from at least two points in time shows no evidence of growth for most students.</w:t>
            </w:r>
          </w:p>
        </w:tc>
        <w:tc>
          <w:tcPr>
            <w:tcW w:w="3243" w:type="dxa"/>
            <w:tcBorders>
              <w:top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90344" w:rsidRPr="00502D5A" w:rsidRDefault="00C90344" w:rsidP="00C90344">
            <w:pPr>
              <w:pStyle w:val="F"/>
              <w:spacing w:line="240" w:lineRule="auto"/>
              <w:ind w:hanging="50"/>
              <w:contextualSpacing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502D5A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Multiple sources of growth or achievement data from at least two points in time show some evidence of growth for some students.</w:t>
            </w:r>
          </w:p>
        </w:tc>
        <w:tc>
          <w:tcPr>
            <w:tcW w:w="3059" w:type="dxa"/>
            <w:tcBorders>
              <w:top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90344" w:rsidRPr="00502D5A" w:rsidRDefault="00C90344" w:rsidP="00C90344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502D5A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Multiple sources of growth or achievement data from at least two points in time show clear evidence of growth for most students.</w:t>
            </w:r>
          </w:p>
        </w:tc>
        <w:tc>
          <w:tcPr>
            <w:tcW w:w="3331" w:type="dxa"/>
            <w:tcBorders>
              <w:top w:val="single" w:sz="2" w:space="0" w:color="000000"/>
            </w:tcBorders>
            <w:shd w:val="clear" w:color="auto" w:fill="auto"/>
          </w:tcPr>
          <w:p w:rsidR="00C90344" w:rsidRPr="00502D5A" w:rsidRDefault="00C90344" w:rsidP="00C90344">
            <w:pPr>
              <w:pStyle w:val="F"/>
              <w:spacing w:line="240" w:lineRule="auto"/>
              <w:ind w:left="181"/>
              <w:contextualSpacing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502D5A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Multiple sources of growth or achievement data from at least two points in time show evidence of high growth for all or nearly all students.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9625"/>
      </w:tblGrid>
      <w:tr w:rsidR="00C34824" w:rsidTr="00670416">
        <w:trPr>
          <w:gridAfter w:val="1"/>
          <w:wAfter w:w="9625" w:type="dxa"/>
        </w:trPr>
        <w:tc>
          <w:tcPr>
            <w:tcW w:w="4675" w:type="dxa"/>
            <w:shd w:val="clear" w:color="auto" w:fill="D9D9D9" w:themeFill="background1" w:themeFillShade="D9"/>
          </w:tcPr>
          <w:p w:rsidR="00C34824" w:rsidRPr="00C34824" w:rsidRDefault="00C34824" w:rsidP="002F171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bookmarkStart w:id="0" w:name="_GoBack"/>
            <w:bookmarkEnd w:id="0"/>
            <w:r w:rsidRPr="00C34824">
              <w:rPr>
                <w:rFonts w:asciiTheme="minorHAnsi" w:hAnsiTheme="minorHAnsi" w:cstheme="minorHAnsi"/>
                <w:b/>
                <w:bCs/>
                <w:color w:val="000000"/>
              </w:rPr>
              <w:t>Reflective Questions:</w:t>
            </w:r>
          </w:p>
        </w:tc>
      </w:tr>
      <w:tr w:rsidR="00C34824" w:rsidTr="00332BB5">
        <w:tc>
          <w:tcPr>
            <w:tcW w:w="14300" w:type="dxa"/>
            <w:gridSpan w:val="2"/>
            <w:tcBorders>
              <w:bottom w:val="nil"/>
            </w:tcBorders>
          </w:tcPr>
          <w:p w:rsidR="00C34824" w:rsidRPr="00670416" w:rsidRDefault="00C34824" w:rsidP="00C34824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7041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As we look toward next year, do you feel that your practice would be enhanced by continuing with this criterion? Or, might it be time to consider further developing your skills with a different criterion?</w:t>
            </w:r>
          </w:p>
        </w:tc>
      </w:tr>
      <w:tr w:rsidR="00C34824" w:rsidTr="00F90FEE">
        <w:trPr>
          <w:trHeight w:val="1530"/>
        </w:trPr>
        <w:tc>
          <w:tcPr>
            <w:tcW w:w="14300" w:type="dxa"/>
            <w:gridSpan w:val="2"/>
            <w:tcBorders>
              <w:top w:val="nil"/>
              <w:bottom w:val="single" w:sz="4" w:space="0" w:color="auto"/>
            </w:tcBorders>
          </w:tcPr>
          <w:p w:rsidR="00C34824" w:rsidRDefault="00C34824" w:rsidP="002F171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34824" w:rsidTr="00332BB5">
        <w:tc>
          <w:tcPr>
            <w:tcW w:w="14300" w:type="dxa"/>
            <w:gridSpan w:val="2"/>
            <w:tcBorders>
              <w:bottom w:val="nil"/>
            </w:tcBorders>
          </w:tcPr>
          <w:p w:rsidR="00C34824" w:rsidRPr="00670416" w:rsidRDefault="00C34824" w:rsidP="00670416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7041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Given your response to the previou</w:t>
            </w:r>
            <w:r w:rsidR="00670416" w:rsidRPr="0067041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s question, what supports can I, as your evaluator, provide for you to maximize your growth next year? </w:t>
            </w:r>
          </w:p>
        </w:tc>
      </w:tr>
      <w:tr w:rsidR="00C34824" w:rsidTr="00EC3FBA">
        <w:trPr>
          <w:trHeight w:val="1827"/>
        </w:trPr>
        <w:tc>
          <w:tcPr>
            <w:tcW w:w="14300" w:type="dxa"/>
            <w:gridSpan w:val="2"/>
            <w:tcBorders>
              <w:top w:val="nil"/>
            </w:tcBorders>
          </w:tcPr>
          <w:p w:rsidR="00C34824" w:rsidRDefault="00C34824" w:rsidP="002F171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C34045" w:rsidRPr="00DE4031" w:rsidRDefault="00C34045" w:rsidP="00670416">
      <w:pPr>
        <w:spacing w:before="180"/>
        <w:rPr>
          <w:rFonts w:asciiTheme="minorHAnsi" w:hAnsiTheme="minorHAnsi" w:cstheme="minorHAnsi"/>
          <w:sz w:val="22"/>
          <w:szCs w:val="22"/>
        </w:rPr>
      </w:pPr>
      <w:r w:rsidRPr="00DE4031">
        <w:rPr>
          <w:rFonts w:asciiTheme="minorHAnsi" w:hAnsiTheme="minorHAnsi" w:cstheme="minorHAnsi"/>
          <w:sz w:val="22"/>
          <w:szCs w:val="22"/>
        </w:rPr>
        <w:t>Both signatures required.  Signing of this instrument acknowledges participation in but not necessarily concurrence with the evaluation.  (Attach teacher comments if desired.)</w:t>
      </w:r>
    </w:p>
    <w:tbl>
      <w:tblPr>
        <w:tblStyle w:val="TableGrid"/>
        <w:tblW w:w="10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4248"/>
        <w:gridCol w:w="950"/>
        <w:gridCol w:w="2610"/>
      </w:tblGrid>
      <w:tr w:rsidR="00C34045" w:rsidRPr="007C5E68" w:rsidTr="00C34045">
        <w:trPr>
          <w:trHeight w:val="432"/>
        </w:trPr>
        <w:tc>
          <w:tcPr>
            <w:tcW w:w="2610" w:type="dxa"/>
            <w:vAlign w:val="bottom"/>
          </w:tcPr>
          <w:p w:rsidR="00C34045" w:rsidRPr="007C5E68" w:rsidRDefault="00C34045" w:rsidP="00C34045">
            <w:pPr>
              <w:rPr>
                <w:rFonts w:asciiTheme="minorHAnsi" w:hAnsiTheme="minorHAnsi" w:cstheme="minorHAnsi"/>
                <w:b/>
              </w:rPr>
            </w:pPr>
            <w:r w:rsidRPr="007C5E68">
              <w:rPr>
                <w:rFonts w:asciiTheme="minorHAnsi" w:hAnsiTheme="minorHAnsi" w:cstheme="minorHAnsi"/>
                <w:b/>
              </w:rPr>
              <w:t>Evaluator Signature:</w:t>
            </w:r>
          </w:p>
        </w:tc>
        <w:tc>
          <w:tcPr>
            <w:tcW w:w="4248" w:type="dxa"/>
            <w:vAlign w:val="bottom"/>
          </w:tcPr>
          <w:p w:rsidR="00C34045" w:rsidRPr="007C5E68" w:rsidRDefault="00C34045" w:rsidP="00C34045">
            <w:pPr>
              <w:tabs>
                <w:tab w:val="right" w:pos="3870"/>
              </w:tabs>
              <w:rPr>
                <w:rFonts w:asciiTheme="minorHAnsi" w:hAnsiTheme="minorHAnsi" w:cstheme="minorHAnsi"/>
                <w:u w:val="single"/>
              </w:rPr>
            </w:pPr>
            <w:r w:rsidRPr="007C5E68">
              <w:rPr>
                <w:rFonts w:asciiTheme="minorHAnsi" w:hAnsiTheme="minorHAnsi" w:cstheme="minorHAnsi"/>
                <w:u w:val="single"/>
              </w:rPr>
              <w:tab/>
            </w:r>
          </w:p>
        </w:tc>
        <w:tc>
          <w:tcPr>
            <w:tcW w:w="950" w:type="dxa"/>
            <w:vAlign w:val="bottom"/>
          </w:tcPr>
          <w:p w:rsidR="00C34045" w:rsidRPr="007C5E68" w:rsidRDefault="00C34045" w:rsidP="00C34045">
            <w:pPr>
              <w:rPr>
                <w:rFonts w:asciiTheme="minorHAnsi" w:hAnsiTheme="minorHAnsi" w:cstheme="minorHAnsi"/>
                <w:b/>
              </w:rPr>
            </w:pPr>
            <w:r w:rsidRPr="007C5E68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2610" w:type="dxa"/>
            <w:vAlign w:val="bottom"/>
          </w:tcPr>
          <w:p w:rsidR="00C34045" w:rsidRPr="007C5E68" w:rsidRDefault="00C34045" w:rsidP="00C34045">
            <w:pPr>
              <w:tabs>
                <w:tab w:val="right" w:pos="2122"/>
              </w:tabs>
              <w:rPr>
                <w:rFonts w:asciiTheme="minorHAnsi" w:hAnsiTheme="minorHAnsi" w:cstheme="minorHAnsi"/>
                <w:u w:val="single"/>
              </w:rPr>
            </w:pPr>
            <w:r w:rsidRPr="007C5E68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C34045" w:rsidRPr="007C5E68" w:rsidTr="00C34045">
        <w:trPr>
          <w:trHeight w:val="432"/>
        </w:trPr>
        <w:tc>
          <w:tcPr>
            <w:tcW w:w="2610" w:type="dxa"/>
            <w:vAlign w:val="bottom"/>
          </w:tcPr>
          <w:p w:rsidR="00C34045" w:rsidRPr="007C5E68" w:rsidRDefault="00C34045" w:rsidP="00C34045">
            <w:pPr>
              <w:rPr>
                <w:rFonts w:asciiTheme="minorHAnsi" w:hAnsiTheme="minorHAnsi" w:cstheme="minorHAnsi"/>
                <w:b/>
              </w:rPr>
            </w:pPr>
            <w:r w:rsidRPr="007C5E68">
              <w:rPr>
                <w:rFonts w:asciiTheme="minorHAnsi" w:hAnsiTheme="minorHAnsi" w:cstheme="minorHAnsi"/>
                <w:b/>
              </w:rPr>
              <w:t>Employee Signature:</w:t>
            </w:r>
          </w:p>
        </w:tc>
        <w:tc>
          <w:tcPr>
            <w:tcW w:w="4248" w:type="dxa"/>
            <w:vAlign w:val="bottom"/>
          </w:tcPr>
          <w:p w:rsidR="00C34045" w:rsidRPr="007C5E68" w:rsidRDefault="00C34045" w:rsidP="00C34045">
            <w:pPr>
              <w:tabs>
                <w:tab w:val="right" w:pos="3870"/>
              </w:tabs>
              <w:rPr>
                <w:rFonts w:asciiTheme="minorHAnsi" w:hAnsiTheme="minorHAnsi" w:cstheme="minorHAnsi"/>
                <w:u w:val="single"/>
              </w:rPr>
            </w:pPr>
            <w:r w:rsidRPr="007C5E68">
              <w:rPr>
                <w:rFonts w:asciiTheme="minorHAnsi" w:hAnsiTheme="minorHAnsi" w:cstheme="minorHAnsi"/>
                <w:u w:val="single"/>
              </w:rPr>
              <w:tab/>
            </w:r>
          </w:p>
        </w:tc>
        <w:tc>
          <w:tcPr>
            <w:tcW w:w="950" w:type="dxa"/>
            <w:vAlign w:val="bottom"/>
          </w:tcPr>
          <w:p w:rsidR="00C34045" w:rsidRPr="007C5E68" w:rsidRDefault="00C34045" w:rsidP="00C34045">
            <w:pPr>
              <w:rPr>
                <w:rFonts w:asciiTheme="minorHAnsi" w:hAnsiTheme="minorHAnsi" w:cstheme="minorHAnsi"/>
                <w:b/>
              </w:rPr>
            </w:pPr>
            <w:r w:rsidRPr="007C5E68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2610" w:type="dxa"/>
            <w:vAlign w:val="bottom"/>
          </w:tcPr>
          <w:p w:rsidR="00C34045" w:rsidRPr="007C5E68" w:rsidRDefault="00C34045" w:rsidP="00C34045">
            <w:pPr>
              <w:tabs>
                <w:tab w:val="right" w:pos="2122"/>
              </w:tabs>
              <w:rPr>
                <w:rFonts w:asciiTheme="minorHAnsi" w:hAnsiTheme="minorHAnsi" w:cstheme="minorHAnsi"/>
                <w:u w:val="single"/>
              </w:rPr>
            </w:pPr>
            <w:r w:rsidRPr="007C5E68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</w:tbl>
    <w:p w:rsidR="00C34045" w:rsidRPr="007C5E68" w:rsidRDefault="00C34045" w:rsidP="00F90FEE">
      <w:pPr>
        <w:tabs>
          <w:tab w:val="left" w:pos="13560"/>
        </w:tabs>
        <w:rPr>
          <w:rFonts w:asciiTheme="minorHAnsi" w:hAnsiTheme="minorHAnsi" w:cstheme="minorHAnsi"/>
        </w:rPr>
      </w:pPr>
    </w:p>
    <w:sectPr w:rsidR="00C34045" w:rsidRPr="007C5E68" w:rsidSect="00BB0FEF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900" w:right="81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2E3" w:rsidRDefault="004202E3" w:rsidP="00A41673">
      <w:r>
        <w:separator/>
      </w:r>
    </w:p>
  </w:endnote>
  <w:endnote w:type="continuationSeparator" w:id="0">
    <w:p w:rsidR="004202E3" w:rsidRDefault="004202E3" w:rsidP="00A4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St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5B0" w:rsidRDefault="003615B0" w:rsidP="007D4D70">
    <w:pPr>
      <w:pStyle w:val="Footer"/>
      <w:tabs>
        <w:tab w:val="clear" w:pos="9360"/>
      </w:tabs>
      <w:rPr>
        <w:rFonts w:asciiTheme="majorHAnsi" w:hAnsiTheme="majorHAnsi"/>
        <w:sz w:val="18"/>
        <w:szCs w:val="18"/>
      </w:rPr>
    </w:pPr>
    <w:r w:rsidRPr="007D4D70">
      <w:rPr>
        <w:rFonts w:asciiTheme="majorHAnsi" w:hAnsiTheme="majorHAnsi"/>
        <w:sz w:val="18"/>
        <w:szCs w:val="18"/>
      </w:rPr>
      <w:t>Certificated Teacher Focus</w:t>
    </w:r>
    <w:r>
      <w:rPr>
        <w:rFonts w:asciiTheme="majorHAnsi" w:hAnsiTheme="majorHAnsi"/>
        <w:sz w:val="18"/>
        <w:szCs w:val="18"/>
      </w:rPr>
      <w:t>ed</w:t>
    </w:r>
    <w:r w:rsidRPr="007D4D70">
      <w:rPr>
        <w:rFonts w:asciiTheme="majorHAnsi" w:hAnsiTheme="majorHAnsi"/>
        <w:sz w:val="18"/>
        <w:szCs w:val="18"/>
      </w:rPr>
      <w:t xml:space="preserve"> Evaluation – Criterion </w:t>
    </w:r>
    <w:r w:rsidR="007B30E8">
      <w:rPr>
        <w:rFonts w:asciiTheme="majorHAnsi" w:hAnsiTheme="majorHAnsi"/>
        <w:sz w:val="18"/>
        <w:szCs w:val="18"/>
      </w:rPr>
      <w:t>4</w:t>
    </w:r>
    <w:r>
      <w:rPr>
        <w:rFonts w:asciiTheme="majorHAnsi" w:hAnsiTheme="majorHAnsi"/>
        <w:sz w:val="18"/>
        <w:szCs w:val="18"/>
      </w:rPr>
      <w:t xml:space="preserve"> (Marzano)</w:t>
    </w:r>
    <w:r w:rsidRPr="007D4D70">
      <w:rPr>
        <w:rFonts w:asciiTheme="majorHAnsi" w:hAnsiTheme="majorHAnsi"/>
        <w:sz w:val="18"/>
        <w:szCs w:val="18"/>
      </w:rPr>
      <w:tab/>
    </w:r>
    <w:r w:rsidRPr="007D4D70">
      <w:rPr>
        <w:rFonts w:asciiTheme="majorHAnsi" w:hAnsiTheme="majorHAnsi"/>
        <w:sz w:val="18"/>
        <w:szCs w:val="18"/>
      </w:rPr>
      <w:tab/>
    </w:r>
    <w:r w:rsidRPr="007D4D70"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 xml:space="preserve"> </w:t>
    </w:r>
    <w:r w:rsidRPr="007D4D70">
      <w:rPr>
        <w:rFonts w:asciiTheme="majorHAnsi" w:hAnsiTheme="majorHAnsi"/>
        <w:sz w:val="18"/>
        <w:szCs w:val="18"/>
      </w:rPr>
      <w:tab/>
    </w:r>
    <w:r w:rsidRPr="007D4D70">
      <w:rPr>
        <w:rFonts w:asciiTheme="majorHAnsi" w:hAnsiTheme="majorHAnsi"/>
        <w:sz w:val="18"/>
        <w:szCs w:val="18"/>
      </w:rPr>
      <w:tab/>
      <w:t xml:space="preserve">  </w:t>
    </w:r>
    <w:r>
      <w:rPr>
        <w:rFonts w:asciiTheme="majorHAnsi" w:hAnsiTheme="majorHAnsi"/>
        <w:sz w:val="18"/>
        <w:szCs w:val="18"/>
      </w:rPr>
      <w:t xml:space="preserve">                                                                                            </w:t>
    </w:r>
    <w:r w:rsidRPr="007D4D70">
      <w:rPr>
        <w:rFonts w:asciiTheme="majorHAnsi" w:hAnsiTheme="majorHAnsi"/>
        <w:sz w:val="18"/>
        <w:szCs w:val="18"/>
      </w:rPr>
      <w:t xml:space="preserve"> Last Modified </w:t>
    </w:r>
    <w:r>
      <w:rPr>
        <w:rFonts w:asciiTheme="majorHAnsi" w:hAnsiTheme="majorHAnsi"/>
        <w:sz w:val="18"/>
        <w:szCs w:val="18"/>
      </w:rPr>
      <w:t>5.9.2018</w:t>
    </w:r>
  </w:p>
  <w:p w:rsidR="003615B0" w:rsidRPr="007D4D70" w:rsidRDefault="003615B0" w:rsidP="007D4D70">
    <w:pPr>
      <w:pStyle w:val="Footer"/>
      <w:tabs>
        <w:tab w:val="clear" w:pos="9360"/>
      </w:tabs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 xml:space="preserve">Page </w:t>
    </w:r>
    <w:r>
      <w:rPr>
        <w:rFonts w:asciiTheme="majorHAnsi" w:hAnsiTheme="majorHAnsi"/>
        <w:sz w:val="18"/>
        <w:szCs w:val="18"/>
      </w:rPr>
      <w:fldChar w:fldCharType="begin"/>
    </w:r>
    <w:r>
      <w:rPr>
        <w:rFonts w:asciiTheme="majorHAnsi" w:hAnsiTheme="majorHAnsi"/>
        <w:sz w:val="18"/>
        <w:szCs w:val="18"/>
      </w:rPr>
      <w:instrText xml:space="preserve"> PAGE  \* Arabic  \* MERGEFORMAT </w:instrText>
    </w:r>
    <w:r>
      <w:rPr>
        <w:rFonts w:asciiTheme="majorHAnsi" w:hAnsiTheme="majorHAnsi"/>
        <w:sz w:val="18"/>
        <w:szCs w:val="18"/>
      </w:rPr>
      <w:fldChar w:fldCharType="separate"/>
    </w:r>
    <w:r w:rsidR="007B30E8">
      <w:rPr>
        <w:rFonts w:asciiTheme="majorHAnsi" w:hAnsiTheme="majorHAnsi"/>
        <w:noProof/>
        <w:sz w:val="18"/>
        <w:szCs w:val="18"/>
      </w:rPr>
      <w:t>3</w:t>
    </w:r>
    <w:r>
      <w:rPr>
        <w:rFonts w:asciiTheme="majorHAnsi" w:hAnsiTheme="majorHAnsi"/>
        <w:sz w:val="18"/>
        <w:szCs w:val="18"/>
      </w:rPr>
      <w:fldChar w:fldCharType="end"/>
    </w:r>
    <w:r>
      <w:rPr>
        <w:rFonts w:asciiTheme="majorHAnsi" w:hAnsiTheme="majorHAnsi"/>
        <w:sz w:val="18"/>
        <w:szCs w:val="18"/>
      </w:rPr>
      <w:t xml:space="preserve"> of </w:t>
    </w:r>
    <w:r>
      <w:rPr>
        <w:rFonts w:asciiTheme="majorHAnsi" w:hAnsiTheme="majorHAnsi"/>
        <w:sz w:val="18"/>
        <w:szCs w:val="18"/>
      </w:rPr>
      <w:fldChar w:fldCharType="begin"/>
    </w:r>
    <w:r>
      <w:rPr>
        <w:rFonts w:asciiTheme="majorHAnsi" w:hAnsiTheme="majorHAnsi"/>
        <w:sz w:val="18"/>
        <w:szCs w:val="18"/>
      </w:rPr>
      <w:instrText xml:space="preserve"> NUMPAGES  \* Arabic  \* MERGEFORMAT </w:instrText>
    </w:r>
    <w:r>
      <w:rPr>
        <w:rFonts w:asciiTheme="majorHAnsi" w:hAnsiTheme="majorHAnsi"/>
        <w:sz w:val="18"/>
        <w:szCs w:val="18"/>
      </w:rPr>
      <w:fldChar w:fldCharType="separate"/>
    </w:r>
    <w:r w:rsidR="007B30E8">
      <w:rPr>
        <w:rFonts w:asciiTheme="majorHAnsi" w:hAnsiTheme="majorHAnsi"/>
        <w:noProof/>
        <w:sz w:val="18"/>
        <w:szCs w:val="18"/>
      </w:rPr>
      <w:t>3</w:t>
    </w:r>
    <w:r>
      <w:rPr>
        <w:rFonts w:asciiTheme="majorHAnsi" w:hAnsiTheme="maj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2E3" w:rsidRDefault="004202E3" w:rsidP="00A41673">
      <w:r>
        <w:separator/>
      </w:r>
    </w:p>
  </w:footnote>
  <w:footnote w:type="continuationSeparator" w:id="0">
    <w:p w:rsidR="004202E3" w:rsidRDefault="004202E3" w:rsidP="00A41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5B0" w:rsidRDefault="007B30E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618972" o:spid="_x0000_s2050" type="#_x0000_t136" style="position:absolute;margin-left:0;margin-top:0;width:660.6pt;height:88.0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Work in Progres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5B0" w:rsidRDefault="007B30E8" w:rsidP="00FE397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618973" o:spid="_x0000_s2051" type="#_x0000_t136" style="position:absolute;margin-left:0;margin-top:0;width:660.6pt;height:88.0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Work in Progress"/>
          <w10:wrap anchorx="margin" anchory="margin"/>
        </v:shape>
      </w:pict>
    </w:r>
    <w:r w:rsidR="003615B0">
      <w:rPr>
        <w:noProof/>
      </w:rPr>
      <mc:AlternateContent>
        <mc:Choice Requires="wps">
          <w:drawing>
            <wp:anchor distT="0" distB="0" distL="118872" distR="114300" simplePos="0" relativeHeight="251659264" behindDoc="0" locked="0" layoutInCell="1" allowOverlap="1" wp14:anchorId="41BF4715" wp14:editId="6216CD3D">
              <wp:simplePos x="0" y="0"/>
              <wp:positionH relativeFrom="column">
                <wp:posOffset>4737735</wp:posOffset>
              </wp:positionH>
              <wp:positionV relativeFrom="paragraph">
                <wp:posOffset>15875</wp:posOffset>
              </wp:positionV>
              <wp:extent cx="1876425" cy="914400"/>
              <wp:effectExtent l="0" t="0" r="0" b="0"/>
              <wp:wrapTight wrapText="bothSides">
                <wp:wrapPolygon edited="0">
                  <wp:start x="439" y="2250"/>
                  <wp:lineTo x="439" y="20250"/>
                  <wp:lineTo x="20832" y="20250"/>
                  <wp:lineTo x="20832" y="2250"/>
                  <wp:lineTo x="439" y="2250"/>
                </wp:wrapPolygon>
              </wp:wrapTight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15B0" w:rsidRPr="007B0E52" w:rsidRDefault="003615B0" w:rsidP="00FE3973"/>
                      </w:txbxContent>
                    </wps:txbx>
                    <wps:bodyPr rot="0" vert="horz" wrap="square" lIns="91440" tIns="146304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BF47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3.05pt;margin-top:1.25pt;width:147.75pt;height:1in;z-index:251659264;visibility:visible;mso-wrap-style:square;mso-width-percent:0;mso-height-percent:0;mso-wrap-distance-left:9.36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" filled="f" stroked="f">
              <v:textbox inset=",11.52pt,,7.2pt">
                <w:txbxContent>
                  <w:p w:rsidR="003C7348" w:rsidRPr="007B0E52" w:rsidRDefault="003C7348" w:rsidP="00FE3973"/>
                </w:txbxContent>
              </v:textbox>
              <w10:wrap type="tight"/>
            </v:shape>
          </w:pict>
        </mc:Fallback>
      </mc:AlternateContent>
    </w:r>
    <w:r w:rsidR="003615B0">
      <w:rPr>
        <w:noProof/>
      </w:rPr>
      <w:drawing>
        <wp:inline distT="0" distB="0" distL="0" distR="0" wp14:anchorId="1FCC8A7C" wp14:editId="04E96B0D">
          <wp:extent cx="1857375" cy="510951"/>
          <wp:effectExtent l="0" t="0" r="0" b="3810"/>
          <wp:docPr id="1" name="Picture 1" descr="\\esd189.org\dfs\agency_users\jlongchamps\HomeDir\My Pictures\NWES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sd189.org\dfs\agency_users\jlongchamps\HomeDir\My Pictures\NWESD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10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15B0" w:rsidRPr="00FE3973" w:rsidRDefault="003615B0" w:rsidP="00FE39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5B0" w:rsidRDefault="007B30E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618971" o:spid="_x0000_s2049" type="#_x0000_t136" style="position:absolute;margin-left:0;margin-top:0;width:660.6pt;height:88.0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Work in Progres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F4077"/>
    <w:multiLevelType w:val="hybridMultilevel"/>
    <w:tmpl w:val="D1621D9A"/>
    <w:lvl w:ilvl="0" w:tplc="6E4617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46A67"/>
    <w:multiLevelType w:val="hybridMultilevel"/>
    <w:tmpl w:val="2342188A"/>
    <w:lvl w:ilvl="0" w:tplc="A822B97C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6EF0FE3"/>
    <w:multiLevelType w:val="hybridMultilevel"/>
    <w:tmpl w:val="874AC754"/>
    <w:lvl w:ilvl="0" w:tplc="E6165F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818DC"/>
    <w:multiLevelType w:val="hybridMultilevel"/>
    <w:tmpl w:val="36884C70"/>
    <w:lvl w:ilvl="0" w:tplc="BC9AFE16">
      <w:numFmt w:val="bullet"/>
      <w:lvlText w:val=""/>
      <w:lvlJc w:val="left"/>
      <w:pPr>
        <w:ind w:left="720" w:hanging="360"/>
      </w:pPr>
      <w:rPr>
        <w:rFonts w:ascii="Symbol" w:eastAsia="Times New Roman" w:hAnsi="Symbol" w:cs="Gill Sans Std" w:hint="default"/>
        <w:b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37CE7"/>
    <w:multiLevelType w:val="hybridMultilevel"/>
    <w:tmpl w:val="88DCD63C"/>
    <w:lvl w:ilvl="0" w:tplc="2CBA40F6">
      <w:numFmt w:val="bullet"/>
      <w:lvlText w:val=""/>
      <w:lvlJc w:val="left"/>
      <w:pPr>
        <w:ind w:left="720" w:hanging="360"/>
      </w:pPr>
      <w:rPr>
        <w:rFonts w:ascii="Symbol" w:eastAsia="Times New Roman" w:hAnsi="Symbol" w:cs="Gill Sans St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427DA"/>
    <w:multiLevelType w:val="hybridMultilevel"/>
    <w:tmpl w:val="14D45162"/>
    <w:lvl w:ilvl="0" w:tplc="1B54E87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96934"/>
    <w:multiLevelType w:val="hybridMultilevel"/>
    <w:tmpl w:val="816A668C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6708704B"/>
    <w:multiLevelType w:val="hybridMultilevel"/>
    <w:tmpl w:val="D6724C3C"/>
    <w:lvl w:ilvl="0" w:tplc="9080EFE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42E8B"/>
    <w:multiLevelType w:val="hybridMultilevel"/>
    <w:tmpl w:val="787805A6"/>
    <w:lvl w:ilvl="0" w:tplc="6E4617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96F15"/>
    <w:multiLevelType w:val="hybridMultilevel"/>
    <w:tmpl w:val="A7EC8FD0"/>
    <w:lvl w:ilvl="0" w:tplc="F2A2DC8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67F94"/>
    <w:multiLevelType w:val="hybridMultilevel"/>
    <w:tmpl w:val="58C605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73"/>
    <w:rsid w:val="00013F54"/>
    <w:rsid w:val="00015BF8"/>
    <w:rsid w:val="00034139"/>
    <w:rsid w:val="000402B8"/>
    <w:rsid w:val="00061FC8"/>
    <w:rsid w:val="00074ECF"/>
    <w:rsid w:val="00076FD4"/>
    <w:rsid w:val="00086701"/>
    <w:rsid w:val="000A38B8"/>
    <w:rsid w:val="000A70DF"/>
    <w:rsid w:val="000E4EDB"/>
    <w:rsid w:val="001007E1"/>
    <w:rsid w:val="001123A6"/>
    <w:rsid w:val="00155015"/>
    <w:rsid w:val="001550EA"/>
    <w:rsid w:val="00167D5A"/>
    <w:rsid w:val="00171DF1"/>
    <w:rsid w:val="001978F2"/>
    <w:rsid w:val="001B6E9E"/>
    <w:rsid w:val="001C1106"/>
    <w:rsid w:val="001D7677"/>
    <w:rsid w:val="001E67A8"/>
    <w:rsid w:val="0021231E"/>
    <w:rsid w:val="00236133"/>
    <w:rsid w:val="00255D5A"/>
    <w:rsid w:val="00275A75"/>
    <w:rsid w:val="00276917"/>
    <w:rsid w:val="002974E6"/>
    <w:rsid w:val="002B53EA"/>
    <w:rsid w:val="002B5D43"/>
    <w:rsid w:val="002C2C4F"/>
    <w:rsid w:val="002C6761"/>
    <w:rsid w:val="002D175E"/>
    <w:rsid w:val="002E0299"/>
    <w:rsid w:val="002F1712"/>
    <w:rsid w:val="002F2197"/>
    <w:rsid w:val="002F663D"/>
    <w:rsid w:val="00303BDD"/>
    <w:rsid w:val="00321376"/>
    <w:rsid w:val="0033069C"/>
    <w:rsid w:val="00332BB5"/>
    <w:rsid w:val="00335E6A"/>
    <w:rsid w:val="00344408"/>
    <w:rsid w:val="00354AC1"/>
    <w:rsid w:val="00355C58"/>
    <w:rsid w:val="003615B0"/>
    <w:rsid w:val="003822EE"/>
    <w:rsid w:val="00384903"/>
    <w:rsid w:val="003B1CE7"/>
    <w:rsid w:val="003C3FA3"/>
    <w:rsid w:val="003C7348"/>
    <w:rsid w:val="003D10D1"/>
    <w:rsid w:val="003E14D1"/>
    <w:rsid w:val="00402769"/>
    <w:rsid w:val="00404C76"/>
    <w:rsid w:val="004113AB"/>
    <w:rsid w:val="004202E3"/>
    <w:rsid w:val="0043666A"/>
    <w:rsid w:val="0045160C"/>
    <w:rsid w:val="00457391"/>
    <w:rsid w:val="00462D12"/>
    <w:rsid w:val="00470C38"/>
    <w:rsid w:val="004944D5"/>
    <w:rsid w:val="004B2C27"/>
    <w:rsid w:val="004F15B1"/>
    <w:rsid w:val="00502D5A"/>
    <w:rsid w:val="00526206"/>
    <w:rsid w:val="0052768C"/>
    <w:rsid w:val="005303B3"/>
    <w:rsid w:val="005321FD"/>
    <w:rsid w:val="00546E2B"/>
    <w:rsid w:val="00550962"/>
    <w:rsid w:val="00554BC1"/>
    <w:rsid w:val="00563126"/>
    <w:rsid w:val="00580670"/>
    <w:rsid w:val="005B5B38"/>
    <w:rsid w:val="005F63B8"/>
    <w:rsid w:val="0062714B"/>
    <w:rsid w:val="006321AC"/>
    <w:rsid w:val="006647BC"/>
    <w:rsid w:val="00670416"/>
    <w:rsid w:val="00695F20"/>
    <w:rsid w:val="006A6C9D"/>
    <w:rsid w:val="006C7A29"/>
    <w:rsid w:val="006D2E58"/>
    <w:rsid w:val="006D614A"/>
    <w:rsid w:val="006F3AEC"/>
    <w:rsid w:val="00703F67"/>
    <w:rsid w:val="00716146"/>
    <w:rsid w:val="00744B2E"/>
    <w:rsid w:val="00752617"/>
    <w:rsid w:val="00775A0F"/>
    <w:rsid w:val="0079427E"/>
    <w:rsid w:val="007A034B"/>
    <w:rsid w:val="007A1900"/>
    <w:rsid w:val="007B28A2"/>
    <w:rsid w:val="007B30E8"/>
    <w:rsid w:val="007C2D40"/>
    <w:rsid w:val="007C455E"/>
    <w:rsid w:val="007C5E68"/>
    <w:rsid w:val="007D1078"/>
    <w:rsid w:val="007D4D70"/>
    <w:rsid w:val="007E7C95"/>
    <w:rsid w:val="007F1A53"/>
    <w:rsid w:val="007F58F9"/>
    <w:rsid w:val="00802D60"/>
    <w:rsid w:val="0085727C"/>
    <w:rsid w:val="008807B7"/>
    <w:rsid w:val="00883079"/>
    <w:rsid w:val="008F7870"/>
    <w:rsid w:val="00904021"/>
    <w:rsid w:val="009377DE"/>
    <w:rsid w:val="00947466"/>
    <w:rsid w:val="00966983"/>
    <w:rsid w:val="00986CF4"/>
    <w:rsid w:val="00987993"/>
    <w:rsid w:val="009A1BF1"/>
    <w:rsid w:val="009C69CD"/>
    <w:rsid w:val="009F7F43"/>
    <w:rsid w:val="00A04C03"/>
    <w:rsid w:val="00A2152F"/>
    <w:rsid w:val="00A352D9"/>
    <w:rsid w:val="00A41673"/>
    <w:rsid w:val="00A529F2"/>
    <w:rsid w:val="00A6515D"/>
    <w:rsid w:val="00A76C98"/>
    <w:rsid w:val="00A8085F"/>
    <w:rsid w:val="00AA742E"/>
    <w:rsid w:val="00AB4504"/>
    <w:rsid w:val="00AC2B1A"/>
    <w:rsid w:val="00AD1125"/>
    <w:rsid w:val="00AD3854"/>
    <w:rsid w:val="00B11FCF"/>
    <w:rsid w:val="00B3451D"/>
    <w:rsid w:val="00B4069D"/>
    <w:rsid w:val="00B94D1B"/>
    <w:rsid w:val="00B9736E"/>
    <w:rsid w:val="00BB0663"/>
    <w:rsid w:val="00BB0FEF"/>
    <w:rsid w:val="00BD6332"/>
    <w:rsid w:val="00C164BE"/>
    <w:rsid w:val="00C27493"/>
    <w:rsid w:val="00C34045"/>
    <w:rsid w:val="00C3407E"/>
    <w:rsid w:val="00C34824"/>
    <w:rsid w:val="00C43F9E"/>
    <w:rsid w:val="00C90344"/>
    <w:rsid w:val="00C9784A"/>
    <w:rsid w:val="00CA61F1"/>
    <w:rsid w:val="00CB20F7"/>
    <w:rsid w:val="00CC24DE"/>
    <w:rsid w:val="00CC602C"/>
    <w:rsid w:val="00D00C8C"/>
    <w:rsid w:val="00D13035"/>
    <w:rsid w:val="00D52964"/>
    <w:rsid w:val="00D641C2"/>
    <w:rsid w:val="00D70CC1"/>
    <w:rsid w:val="00D8788B"/>
    <w:rsid w:val="00DB17CC"/>
    <w:rsid w:val="00DB29E8"/>
    <w:rsid w:val="00DC190E"/>
    <w:rsid w:val="00DC461A"/>
    <w:rsid w:val="00DC5D92"/>
    <w:rsid w:val="00DD1A44"/>
    <w:rsid w:val="00DD1CEA"/>
    <w:rsid w:val="00DE4031"/>
    <w:rsid w:val="00DF0077"/>
    <w:rsid w:val="00DF38BF"/>
    <w:rsid w:val="00DF6848"/>
    <w:rsid w:val="00E022D6"/>
    <w:rsid w:val="00E0242A"/>
    <w:rsid w:val="00E141C4"/>
    <w:rsid w:val="00E14C5B"/>
    <w:rsid w:val="00E20E61"/>
    <w:rsid w:val="00E265B4"/>
    <w:rsid w:val="00E30A19"/>
    <w:rsid w:val="00E4207F"/>
    <w:rsid w:val="00E62704"/>
    <w:rsid w:val="00EA0C8E"/>
    <w:rsid w:val="00EC3FBA"/>
    <w:rsid w:val="00EC665E"/>
    <w:rsid w:val="00ED2D1A"/>
    <w:rsid w:val="00EE1142"/>
    <w:rsid w:val="00F10950"/>
    <w:rsid w:val="00F145F4"/>
    <w:rsid w:val="00F46C09"/>
    <w:rsid w:val="00F514CC"/>
    <w:rsid w:val="00F60ABB"/>
    <w:rsid w:val="00F64F1A"/>
    <w:rsid w:val="00F90FEE"/>
    <w:rsid w:val="00F9240A"/>
    <w:rsid w:val="00F92AC6"/>
    <w:rsid w:val="00FA7D1D"/>
    <w:rsid w:val="00FC5200"/>
    <w:rsid w:val="00FE3973"/>
    <w:rsid w:val="00F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5EA2C17"/>
  <w15:docId w15:val="{2BB04FB2-31CE-4E40-80EB-5DCCB691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">
    <w:name w:val="F"/>
    <w:basedOn w:val="Normal"/>
    <w:link w:val="FChar"/>
    <w:rsid w:val="00A41673"/>
    <w:pPr>
      <w:tabs>
        <w:tab w:val="center" w:pos="233"/>
        <w:tab w:val="center" w:pos="1138"/>
        <w:tab w:val="center" w:pos="2546"/>
        <w:tab w:val="center" w:pos="4021"/>
        <w:tab w:val="center" w:pos="5056"/>
      </w:tabs>
      <w:autoSpaceDE w:val="0"/>
      <w:autoSpaceDN w:val="0"/>
      <w:adjustRightInd w:val="0"/>
      <w:spacing w:line="220" w:lineRule="atLeast"/>
      <w:textAlignment w:val="center"/>
    </w:pPr>
    <w:rPr>
      <w:rFonts w:ascii="Gill Sans Std" w:hAnsi="Gill Sans Std" w:cs="Gill Sans Std"/>
      <w:color w:val="000000"/>
      <w:sz w:val="18"/>
      <w:szCs w:val="18"/>
    </w:rPr>
  </w:style>
  <w:style w:type="character" w:customStyle="1" w:styleId="FChar">
    <w:name w:val="F Char"/>
    <w:basedOn w:val="DefaultParagraphFont"/>
    <w:link w:val="F"/>
    <w:rsid w:val="00A41673"/>
    <w:rPr>
      <w:rFonts w:ascii="Gill Sans Std" w:eastAsia="Times New Roman" w:hAnsi="Gill Sans Std" w:cs="Gill Sans Std"/>
      <w:color w:val="000000"/>
      <w:sz w:val="18"/>
      <w:szCs w:val="18"/>
    </w:rPr>
  </w:style>
  <w:style w:type="paragraph" w:customStyle="1" w:styleId="FArial">
    <w:name w:val="F + Arial"/>
    <w:aliases w:val="8pt Italic v"/>
    <w:basedOn w:val="Normal"/>
    <w:rsid w:val="00A41673"/>
    <w:pPr>
      <w:tabs>
        <w:tab w:val="left" w:pos="1080"/>
        <w:tab w:val="left" w:pos="2269"/>
        <w:tab w:val="left" w:pos="3608"/>
        <w:tab w:val="left" w:pos="4975"/>
        <w:tab w:val="left" w:pos="5841"/>
      </w:tabs>
      <w:autoSpaceDE w:val="0"/>
      <w:autoSpaceDN w:val="0"/>
      <w:adjustRightInd w:val="0"/>
      <w:spacing w:line="220" w:lineRule="atLeast"/>
      <w:textAlignment w:val="center"/>
    </w:pPr>
    <w:rPr>
      <w:rFonts w:ascii="Arial" w:hAnsi="Arial" w:cs="Gill Sans Std"/>
      <w:i/>
      <w:iCs/>
      <w:color w:val="000000"/>
      <w:sz w:val="16"/>
      <w:szCs w:val="18"/>
    </w:rPr>
  </w:style>
  <w:style w:type="paragraph" w:customStyle="1" w:styleId="StyleStyleBArial14ptBoldLeft05Right05Before">
    <w:name w:val="Style Style B + Arial 14 pt Bold Left:  0.5&quot; Right:  0.5&quot; Before:  ..."/>
    <w:basedOn w:val="Normal"/>
    <w:rsid w:val="00A41673"/>
    <w:pPr>
      <w:autoSpaceDE w:val="0"/>
      <w:autoSpaceDN w:val="0"/>
      <w:adjustRightInd w:val="0"/>
      <w:spacing w:after="43" w:line="320" w:lineRule="atLeast"/>
      <w:ind w:right="720"/>
      <w:textAlignment w:val="center"/>
    </w:pPr>
    <w:rPr>
      <w:rFonts w:ascii="Arial" w:hAnsi="Arial"/>
      <w:bCs/>
      <w:color w:val="000000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A416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6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16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67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6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14A"/>
    <w:pPr>
      <w:ind w:left="720"/>
      <w:contextualSpacing/>
    </w:pPr>
  </w:style>
  <w:style w:type="table" w:styleId="TableGrid">
    <w:name w:val="Table Grid"/>
    <w:basedOn w:val="TableNormal"/>
    <w:rsid w:val="00236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00C8C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C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0C8C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4573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5739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57391"/>
    <w:pPr>
      <w:widowControl w:val="0"/>
      <w:autoSpaceDE w:val="0"/>
      <w:autoSpaceDN w:val="0"/>
      <w:spacing w:before="6"/>
      <w:ind w:left="10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4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18695-A93D-4B63-91A4-0DA670505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827</Words>
  <Characters>4718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tbeattie</dc:creator>
  <cp:lastModifiedBy>Jennifer Longchamps</cp:lastModifiedBy>
  <cp:revision>2</cp:revision>
  <cp:lastPrinted>2013-08-16T22:11:00Z</cp:lastPrinted>
  <dcterms:created xsi:type="dcterms:W3CDTF">2018-05-24T17:02:00Z</dcterms:created>
  <dcterms:modified xsi:type="dcterms:W3CDTF">2018-05-24T17:02:00Z</dcterms:modified>
</cp:coreProperties>
</file>