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5" w:rsidRDefault="00141BC5"/>
    <w:p w:rsidR="00103CD9" w:rsidRDefault="00103CD9" w:rsidP="005C7E0B">
      <w:pPr>
        <w:ind w:hanging="270"/>
        <w:rPr>
          <w:b/>
          <w:sz w:val="36"/>
          <w:szCs w:val="36"/>
        </w:rPr>
      </w:pPr>
      <w:r w:rsidRPr="00103CD9">
        <w:rPr>
          <w:b/>
          <w:sz w:val="36"/>
          <w:szCs w:val="36"/>
        </w:rPr>
        <w:t>___________________________________School District Student Growth Goal Rubric</w:t>
      </w:r>
    </w:p>
    <w:p w:rsidR="00103CD9" w:rsidRDefault="00103CD9" w:rsidP="00103CD9">
      <w:pPr>
        <w:jc w:val="center"/>
        <w:rPr>
          <w:b/>
          <w:sz w:val="36"/>
          <w:szCs w:val="36"/>
        </w:rPr>
      </w:pPr>
    </w:p>
    <w:tbl>
      <w:tblPr>
        <w:tblStyle w:val="TableGrid"/>
        <w:tblW w:w="13548" w:type="dxa"/>
        <w:tblInd w:w="-162" w:type="dxa"/>
        <w:tblLook w:val="04A0" w:firstRow="1" w:lastRow="0" w:firstColumn="1" w:lastColumn="0" w:noHBand="0" w:noVBand="1"/>
      </w:tblPr>
      <w:tblGrid>
        <w:gridCol w:w="3387"/>
        <w:gridCol w:w="3387"/>
        <w:gridCol w:w="3387"/>
        <w:gridCol w:w="3387"/>
      </w:tblGrid>
      <w:tr w:rsidR="00103CD9" w:rsidTr="005C7E0B">
        <w:trPr>
          <w:trHeight w:val="481"/>
        </w:trPr>
        <w:tc>
          <w:tcPr>
            <w:tcW w:w="3387" w:type="dxa"/>
          </w:tcPr>
          <w:p w:rsidR="00103CD9" w:rsidRDefault="00103CD9" w:rsidP="00103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Unsatisfactory -1</w:t>
            </w:r>
          </w:p>
        </w:tc>
        <w:tc>
          <w:tcPr>
            <w:tcW w:w="3387" w:type="dxa"/>
          </w:tcPr>
          <w:p w:rsidR="00103CD9" w:rsidRDefault="00103CD9" w:rsidP="00103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Basic – 2</w:t>
            </w:r>
          </w:p>
        </w:tc>
        <w:tc>
          <w:tcPr>
            <w:tcW w:w="3387" w:type="dxa"/>
          </w:tcPr>
          <w:p w:rsidR="00103CD9" w:rsidRDefault="00103CD9" w:rsidP="00103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Proficient -3</w:t>
            </w:r>
          </w:p>
        </w:tc>
        <w:tc>
          <w:tcPr>
            <w:tcW w:w="3387" w:type="dxa"/>
          </w:tcPr>
          <w:p w:rsidR="00103CD9" w:rsidRDefault="00103CD9" w:rsidP="00103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Distinguished -4</w:t>
            </w:r>
          </w:p>
        </w:tc>
      </w:tr>
      <w:tr w:rsidR="00103CD9" w:rsidTr="005C7E0B">
        <w:trPr>
          <w:trHeight w:val="7411"/>
        </w:trPr>
        <w:tc>
          <w:tcPr>
            <w:tcW w:w="3387" w:type="dxa"/>
          </w:tcPr>
          <w:p w:rsidR="00103CD9" w:rsidRDefault="00103CD9" w:rsidP="00103CD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387" w:type="dxa"/>
          </w:tcPr>
          <w:p w:rsidR="00103CD9" w:rsidRDefault="00103CD9" w:rsidP="00103CD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7" w:type="dxa"/>
          </w:tcPr>
          <w:p w:rsidR="005C7E0B" w:rsidRPr="005C7E0B" w:rsidRDefault="005C7E0B" w:rsidP="005C7E0B">
            <w:pPr>
              <w:rPr>
                <w:b/>
                <w:color w:val="7F7F7F" w:themeColor="text1" w:themeTint="80"/>
                <w:sz w:val="22"/>
                <w:szCs w:val="22"/>
              </w:rPr>
            </w:pPr>
            <w:r w:rsidRPr="005C7E0B">
              <w:rPr>
                <w:sz w:val="22"/>
                <w:szCs w:val="22"/>
              </w:rPr>
              <w:t xml:space="preserve">Measures a change in student achievement between two points in time. </w:t>
            </w:r>
            <w:r w:rsidRPr="005C7E0B">
              <w:rPr>
                <w:b/>
                <w:color w:val="7F7F7F" w:themeColor="text1" w:themeTint="80"/>
                <w:sz w:val="22"/>
                <w:szCs w:val="22"/>
              </w:rPr>
              <w:t>(WAC 392-191A-030)</w:t>
            </w:r>
          </w:p>
          <w:p w:rsidR="005C7E0B" w:rsidRPr="005C7E0B" w:rsidRDefault="005C7E0B" w:rsidP="005C7E0B">
            <w:pPr>
              <w:pStyle w:val="ListParagraph"/>
              <w:rPr>
                <w:b/>
                <w:color w:val="7F7F7F" w:themeColor="text1" w:themeTint="80"/>
                <w:sz w:val="22"/>
                <w:szCs w:val="22"/>
              </w:rPr>
            </w:pPr>
          </w:p>
          <w:p w:rsidR="005C7E0B" w:rsidRPr="005C7E0B" w:rsidRDefault="005C7E0B" w:rsidP="005C7E0B">
            <w:pPr>
              <w:rPr>
                <w:sz w:val="22"/>
                <w:szCs w:val="22"/>
              </w:rPr>
            </w:pPr>
            <w:r w:rsidRPr="005C7E0B">
              <w:rPr>
                <w:sz w:val="22"/>
                <w:szCs w:val="22"/>
              </w:rPr>
              <w:t>Identifies multiple, high-quality sources of data to monitor, adjust, and evaluate achievement of goals.</w:t>
            </w:r>
          </w:p>
          <w:p w:rsidR="005C7E0B" w:rsidRPr="005C7E0B" w:rsidRDefault="005C7E0B" w:rsidP="005C7E0B">
            <w:pPr>
              <w:rPr>
                <w:sz w:val="22"/>
                <w:szCs w:val="22"/>
              </w:rPr>
            </w:pPr>
          </w:p>
          <w:p w:rsidR="00103CD9" w:rsidRPr="005C7E0B" w:rsidRDefault="005C7E0B" w:rsidP="005C7E0B">
            <w:pPr>
              <w:rPr>
                <w:sz w:val="36"/>
                <w:szCs w:val="36"/>
              </w:rPr>
            </w:pPr>
            <w:r w:rsidRPr="005C7E0B">
              <w:rPr>
                <w:sz w:val="22"/>
                <w:szCs w:val="22"/>
              </w:rPr>
              <w:t>Is appropriate for identified sub-group, whole class, or group.</w:t>
            </w:r>
          </w:p>
        </w:tc>
        <w:tc>
          <w:tcPr>
            <w:tcW w:w="3387" w:type="dxa"/>
          </w:tcPr>
          <w:p w:rsidR="00103CD9" w:rsidRDefault="00103CD9" w:rsidP="00103CD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03CD9" w:rsidRPr="00103CD9" w:rsidRDefault="00103CD9" w:rsidP="00103CD9">
      <w:pPr>
        <w:jc w:val="center"/>
        <w:rPr>
          <w:b/>
          <w:sz w:val="36"/>
          <w:szCs w:val="36"/>
        </w:rPr>
      </w:pPr>
    </w:p>
    <w:sectPr w:rsidR="00103CD9" w:rsidRPr="00103CD9" w:rsidSect="005C7E0B">
      <w:headerReference w:type="default" r:id="rId7"/>
      <w:pgSz w:w="15840" w:h="12240" w:orient="landscape"/>
      <w:pgMar w:top="18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D9" w:rsidRDefault="00103CD9" w:rsidP="00103CD9">
      <w:r>
        <w:separator/>
      </w:r>
    </w:p>
  </w:endnote>
  <w:endnote w:type="continuationSeparator" w:id="0">
    <w:p w:rsidR="00103CD9" w:rsidRDefault="00103CD9" w:rsidP="0010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D9" w:rsidRDefault="00103CD9" w:rsidP="00103CD9">
      <w:r>
        <w:separator/>
      </w:r>
    </w:p>
  </w:footnote>
  <w:footnote w:type="continuationSeparator" w:id="0">
    <w:p w:rsidR="00103CD9" w:rsidRDefault="00103CD9" w:rsidP="0010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D9" w:rsidRPr="00BB5EFD" w:rsidRDefault="00103CD9" w:rsidP="00103CD9">
    <w:pPr>
      <w:pStyle w:val="Header"/>
      <w:tabs>
        <w:tab w:val="clear" w:pos="4680"/>
        <w:tab w:val="clear" w:pos="9360"/>
        <w:tab w:val="left" w:pos="4590"/>
      </w:tabs>
      <w:ind w:left="-720"/>
      <w:jc w:val="center"/>
      <w:rPr>
        <w:rFonts w:asciiTheme="minorHAnsi" w:hAnsiTheme="minorHAnsi"/>
        <w:sz w:val="32"/>
        <w:szCs w:val="32"/>
      </w:rPr>
    </w:pPr>
    <w:r>
      <w:rPr>
        <w:noProof/>
      </w:rPr>
      <w:drawing>
        <wp:inline distT="0" distB="0" distL="0" distR="0" wp14:anchorId="1AC611D2" wp14:editId="3BA670BE">
          <wp:extent cx="2362200" cy="6528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E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65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4014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                                                 </w:t>
    </w:r>
    <w:r w:rsidRPr="00BB5EFD">
      <w:rPr>
        <w:rFonts w:asciiTheme="minorHAnsi" w:hAnsiTheme="minorHAnsi"/>
        <w:b/>
        <w:sz w:val="40"/>
        <w:szCs w:val="40"/>
      </w:rPr>
      <w:t>TPEP Professional Learning Series</w:t>
    </w:r>
  </w:p>
  <w:p w:rsidR="00103CD9" w:rsidRDefault="00103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9"/>
    <w:rsid w:val="00103CD9"/>
    <w:rsid w:val="00141BC5"/>
    <w:rsid w:val="005C7E0B"/>
    <w:rsid w:val="00B13176"/>
    <w:rsid w:val="00E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3CD9"/>
  </w:style>
  <w:style w:type="paragraph" w:styleId="Footer">
    <w:name w:val="footer"/>
    <w:basedOn w:val="Normal"/>
    <w:link w:val="FooterChar"/>
    <w:rsid w:val="0010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CD9"/>
  </w:style>
  <w:style w:type="paragraph" w:styleId="BalloonText">
    <w:name w:val="Balloon Text"/>
    <w:basedOn w:val="Normal"/>
    <w:link w:val="BalloonTextChar"/>
    <w:rsid w:val="0010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3CD9"/>
  </w:style>
  <w:style w:type="paragraph" w:styleId="Footer">
    <w:name w:val="footer"/>
    <w:basedOn w:val="Normal"/>
    <w:link w:val="FooterChar"/>
    <w:rsid w:val="0010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CD9"/>
  </w:style>
  <w:style w:type="paragraph" w:styleId="BalloonText">
    <w:name w:val="Balloon Text"/>
    <w:basedOn w:val="Normal"/>
    <w:link w:val="BalloonTextChar"/>
    <w:rsid w:val="0010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2EF11A8</Template>
  <TotalTime>4</TotalTime>
  <Pages>1</Pages>
  <Words>50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2014-10-08T18:36:00Z</cp:lastPrinted>
  <dcterms:created xsi:type="dcterms:W3CDTF">2014-10-08T18:34:00Z</dcterms:created>
  <dcterms:modified xsi:type="dcterms:W3CDTF">2014-10-15T18:31:00Z</dcterms:modified>
</cp:coreProperties>
</file>