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5B808" w14:textId="77777777" w:rsidR="003077E0" w:rsidRPr="00A8632B" w:rsidRDefault="003077E0" w:rsidP="003077E0">
      <w:pPr>
        <w:ind w:right="-540"/>
        <w:jc w:val="right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3E45F" wp14:editId="385DF867">
                <wp:simplePos x="0" y="0"/>
                <wp:positionH relativeFrom="column">
                  <wp:posOffset>2743200</wp:posOffset>
                </wp:positionH>
                <wp:positionV relativeFrom="paragraph">
                  <wp:posOffset>-198120</wp:posOffset>
                </wp:positionV>
                <wp:extent cx="5029200" cy="1143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FBD43" w14:textId="77777777" w:rsidR="000E1CDC" w:rsidRDefault="000E1CDC" w:rsidP="003077E0">
                            <w:pPr>
                              <w:ind w:right="-45"/>
                              <w:jc w:val="right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Highly Capable Cooperative</w:t>
                            </w:r>
                          </w:p>
                          <w:p w14:paraId="080F5BA4" w14:textId="503B5C59" w:rsidR="000E1CDC" w:rsidRPr="000518E6" w:rsidRDefault="000E1CDC" w:rsidP="003077E0">
                            <w:pPr>
                              <w:ind w:right="-45"/>
                              <w:jc w:val="right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IDENTIFICATION WORKSHOP:  The Basics</w:t>
                            </w:r>
                          </w:p>
                          <w:p w14:paraId="59CC94D2" w14:textId="4D3EA3D4" w:rsidR="000E1CDC" w:rsidRDefault="000E1CDC" w:rsidP="003077E0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Jan. 28, 2016</w:t>
                            </w:r>
                          </w:p>
                          <w:p w14:paraId="306944D6" w14:textId="0985871E" w:rsidR="000E1CDC" w:rsidRDefault="000E1CDC" w:rsidP="003077E0">
                            <w:pPr>
                              <w:jc w:val="right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8:30-12:30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in;margin-top:-15.6pt;width:39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" filled="f" stroked="f" strokeweight=".5pt">
                <v:textbox>
                  <w:txbxContent>
                    <w:p w14:paraId="5FBFBD43" w14:textId="77777777" w:rsidR="000E1CDC" w:rsidRDefault="000E1CDC" w:rsidP="003077E0">
                      <w:pPr>
                        <w:ind w:right="-45"/>
                        <w:jc w:val="right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Highly Capable Cooperative</w:t>
                      </w:r>
                    </w:p>
                    <w:p w14:paraId="080F5BA4" w14:textId="503B5C59" w:rsidR="000E1CDC" w:rsidRPr="000518E6" w:rsidRDefault="000E1CDC" w:rsidP="003077E0">
                      <w:pPr>
                        <w:ind w:right="-45"/>
                        <w:jc w:val="right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IDENTIFICATION WORKSHOP:  The Basics</w:t>
                      </w:r>
                    </w:p>
                    <w:p w14:paraId="59CC94D2" w14:textId="4D3EA3D4" w:rsidR="000E1CDC" w:rsidRDefault="000E1CDC" w:rsidP="003077E0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Jan. 28, 2016</w:t>
                      </w:r>
                    </w:p>
                    <w:p w14:paraId="306944D6" w14:textId="0985871E" w:rsidR="000E1CDC" w:rsidRDefault="000E1CDC" w:rsidP="003077E0">
                      <w:pPr>
                        <w:jc w:val="right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8:30-12:30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E196B" wp14:editId="0AF20B32">
                <wp:simplePos x="0" y="0"/>
                <wp:positionH relativeFrom="column">
                  <wp:posOffset>-171450</wp:posOffset>
                </wp:positionH>
                <wp:positionV relativeFrom="paragraph">
                  <wp:posOffset>-156210</wp:posOffset>
                </wp:positionV>
                <wp:extent cx="2705100" cy="781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A8CD8" w14:textId="77777777" w:rsidR="000E1CDC" w:rsidRDefault="000E1C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6B190C" wp14:editId="2EACC17E">
                                  <wp:extent cx="2481881" cy="6858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WESD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8063" cy="684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-13.5pt;margin-top:-12.3pt;width:213pt;height:6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" filled="f" stroked="f" strokeweight=".5pt">
                <v:textbox>
                  <w:txbxContent>
                    <w:p w14:paraId="070A8CD8" w14:textId="77777777" w:rsidR="000E1CDC" w:rsidRDefault="000E1CDC">
                      <w:r>
                        <w:rPr>
                          <w:noProof/>
                        </w:rPr>
                        <w:drawing>
                          <wp:inline distT="0" distB="0" distL="0" distR="0" wp14:anchorId="336B190C" wp14:editId="2EACC17E">
                            <wp:extent cx="2481881" cy="6858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WESD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8063" cy="684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632B">
        <w:rPr>
          <w:b/>
          <w:sz w:val="28"/>
          <w:szCs w:val="28"/>
        </w:rPr>
        <w:t xml:space="preserve">     </w:t>
      </w:r>
    </w:p>
    <w:p w14:paraId="5CA1E951" w14:textId="77777777" w:rsidR="00CD3D9E" w:rsidRPr="00A8632B" w:rsidRDefault="00CD3D9E" w:rsidP="00A8632B">
      <w:pPr>
        <w:ind w:right="-540"/>
        <w:jc w:val="right"/>
        <w:rPr>
          <w:b/>
          <w:sz w:val="32"/>
          <w:szCs w:val="32"/>
        </w:rPr>
      </w:pPr>
    </w:p>
    <w:p w14:paraId="5EA4FF41" w14:textId="77777777" w:rsidR="00282CD5" w:rsidRDefault="00282CD5" w:rsidP="000327F6">
      <w:pPr>
        <w:ind w:left="5040" w:firstLine="720"/>
        <w:rPr>
          <w:rFonts w:asciiTheme="majorHAnsi" w:hAnsiTheme="majorHAnsi"/>
          <w:b/>
          <w:sz w:val="36"/>
          <w:szCs w:val="36"/>
        </w:rPr>
      </w:pPr>
    </w:p>
    <w:p w14:paraId="7AE14D8E" w14:textId="77777777" w:rsidR="00282CD5" w:rsidRDefault="00282CD5" w:rsidP="000327F6">
      <w:pPr>
        <w:ind w:left="5040" w:firstLine="720"/>
        <w:rPr>
          <w:rFonts w:asciiTheme="majorHAnsi" w:hAnsiTheme="majorHAnsi"/>
          <w:b/>
          <w:sz w:val="36"/>
          <w:szCs w:val="36"/>
        </w:rPr>
      </w:pPr>
    </w:p>
    <w:p w14:paraId="4A809D2B" w14:textId="77777777" w:rsidR="009B57D7" w:rsidRPr="000327F6" w:rsidRDefault="00661EB9" w:rsidP="000327F6">
      <w:pPr>
        <w:ind w:left="5040" w:firstLine="720"/>
        <w:rPr>
          <w:rFonts w:asciiTheme="majorHAnsi" w:hAnsiTheme="majorHAnsi"/>
          <w:b/>
          <w:sz w:val="36"/>
          <w:szCs w:val="36"/>
        </w:rPr>
      </w:pPr>
      <w:r w:rsidRPr="003077E0">
        <w:rPr>
          <w:rFonts w:asciiTheme="majorHAnsi" w:hAnsiTheme="majorHAnsi"/>
          <w:b/>
          <w:sz w:val="36"/>
          <w:szCs w:val="36"/>
        </w:rPr>
        <w:t>Agenda</w:t>
      </w:r>
    </w:p>
    <w:tbl>
      <w:tblPr>
        <w:tblStyle w:val="TableGrid"/>
        <w:tblW w:w="14580" w:type="dxa"/>
        <w:tblInd w:w="-34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8"/>
        <w:gridCol w:w="5024"/>
        <w:gridCol w:w="8518"/>
      </w:tblGrid>
      <w:tr w:rsidR="00C854DB" w14:paraId="20AA5852" w14:textId="77777777" w:rsidTr="00E92C05">
        <w:trPr>
          <w:trHeight w:val="462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22574F"/>
            <w:vAlign w:val="center"/>
          </w:tcPr>
          <w:p w14:paraId="431A652B" w14:textId="77777777" w:rsidR="00C854DB" w:rsidRPr="002B0D6C" w:rsidRDefault="00C854DB" w:rsidP="002B0D6C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2B0D6C">
              <w:rPr>
                <w:rFonts w:asciiTheme="majorHAnsi" w:hAnsiTheme="majorHAnsi"/>
                <w:b/>
                <w:color w:val="FFFFFF" w:themeColor="background1"/>
              </w:rPr>
              <w:t>TIME</w:t>
            </w:r>
          </w:p>
        </w:tc>
        <w:tc>
          <w:tcPr>
            <w:tcW w:w="5024" w:type="dxa"/>
            <w:tcBorders>
              <w:top w:val="single" w:sz="4" w:space="0" w:color="auto"/>
              <w:bottom w:val="single" w:sz="6" w:space="0" w:color="auto"/>
            </w:tcBorders>
            <w:shd w:val="clear" w:color="auto" w:fill="22574F"/>
            <w:vAlign w:val="center"/>
          </w:tcPr>
          <w:p w14:paraId="66A807B3" w14:textId="77777777" w:rsidR="00C854DB" w:rsidRPr="00A138D2" w:rsidRDefault="00C854DB" w:rsidP="002B0D6C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A138D2">
              <w:rPr>
                <w:rFonts w:asciiTheme="majorHAnsi" w:hAnsiTheme="majorHAnsi"/>
                <w:b/>
                <w:color w:val="FFFFFF" w:themeColor="background1"/>
              </w:rPr>
              <w:t>T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OPIC</w:t>
            </w:r>
          </w:p>
        </w:tc>
        <w:tc>
          <w:tcPr>
            <w:tcW w:w="8518" w:type="dxa"/>
            <w:tcBorders>
              <w:top w:val="single" w:sz="4" w:space="0" w:color="auto"/>
              <w:bottom w:val="single" w:sz="6" w:space="0" w:color="auto"/>
            </w:tcBorders>
            <w:shd w:val="clear" w:color="auto" w:fill="22574F"/>
          </w:tcPr>
          <w:p w14:paraId="3C68EF1F" w14:textId="726595D5" w:rsidR="00C854DB" w:rsidRDefault="00C854DB" w:rsidP="0060547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RESOURCES</w:t>
            </w:r>
          </w:p>
        </w:tc>
      </w:tr>
      <w:tr w:rsidR="00C854DB" w14:paraId="1028C076" w14:textId="77777777" w:rsidTr="00E92C05">
        <w:trPr>
          <w:trHeight w:val="525"/>
        </w:trPr>
        <w:tc>
          <w:tcPr>
            <w:tcW w:w="1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420B1662" w14:textId="0CEAF4FA" w:rsidR="00C854DB" w:rsidRPr="0008760F" w:rsidRDefault="00C854DB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8:15</w:t>
            </w:r>
          </w:p>
        </w:tc>
        <w:tc>
          <w:tcPr>
            <w:tcW w:w="5024" w:type="dxa"/>
            <w:tcBorders>
              <w:top w:val="single" w:sz="6" w:space="0" w:color="auto"/>
            </w:tcBorders>
            <w:vAlign w:val="center"/>
          </w:tcPr>
          <w:p w14:paraId="3E668A37" w14:textId="77777777" w:rsidR="00C854DB" w:rsidRDefault="00C854DB" w:rsidP="002B0D6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Coffee and casual conversations</w:t>
            </w:r>
          </w:p>
        </w:tc>
        <w:tc>
          <w:tcPr>
            <w:tcW w:w="8518" w:type="dxa"/>
            <w:tcBorders>
              <w:top w:val="single" w:sz="6" w:space="0" w:color="auto"/>
            </w:tcBorders>
          </w:tcPr>
          <w:p w14:paraId="38CF9F8D" w14:textId="3414C0E1" w:rsidR="00C854DB" w:rsidRDefault="00822B7A" w:rsidP="004C354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GARRISON ROOM</w:t>
            </w:r>
          </w:p>
        </w:tc>
      </w:tr>
      <w:tr w:rsidR="00C854DB" w14:paraId="3CDA68F7" w14:textId="77777777" w:rsidTr="00E92C05">
        <w:trPr>
          <w:trHeight w:val="525"/>
        </w:trPr>
        <w:tc>
          <w:tcPr>
            <w:tcW w:w="1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066C395A" w14:textId="747B3406" w:rsidR="00C854DB" w:rsidRDefault="00C854DB" w:rsidP="001879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8:30</w:t>
            </w:r>
          </w:p>
        </w:tc>
        <w:tc>
          <w:tcPr>
            <w:tcW w:w="5024" w:type="dxa"/>
            <w:tcBorders>
              <w:top w:val="single" w:sz="6" w:space="0" w:color="auto"/>
            </w:tcBorders>
            <w:vAlign w:val="center"/>
          </w:tcPr>
          <w:p w14:paraId="2F75450C" w14:textId="77777777" w:rsidR="00C854DB" w:rsidRDefault="00C854DB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Welcome &amp; Introductions</w:t>
            </w:r>
          </w:p>
          <w:p w14:paraId="65CBA81E" w14:textId="2654E33A" w:rsidR="00822B7A" w:rsidRDefault="00822B7A" w:rsidP="0018797B">
            <w:pPr>
              <w:rPr>
                <w:rFonts w:asciiTheme="majorHAnsi" w:hAnsiTheme="majorHAnsi"/>
                <w:b/>
              </w:rPr>
            </w:pPr>
          </w:p>
          <w:p w14:paraId="1EE6C939" w14:textId="77777777" w:rsidR="00282CD5" w:rsidRDefault="00282CD5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ID Self-Study—your starting point</w:t>
            </w:r>
          </w:p>
          <w:p w14:paraId="219DEE48" w14:textId="0013B277" w:rsidR="00822B7A" w:rsidRDefault="00822B7A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New WACs, New Paradigms</w:t>
            </w:r>
          </w:p>
          <w:p w14:paraId="379ABC99" w14:textId="77777777" w:rsidR="00822B7A" w:rsidRDefault="00822B7A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Principles of Identification</w:t>
            </w:r>
          </w:p>
          <w:p w14:paraId="354C5E08" w14:textId="4DC03405" w:rsidR="00822B7A" w:rsidRDefault="00822B7A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Steps in the ID process</w:t>
            </w:r>
          </w:p>
          <w:p w14:paraId="661C323E" w14:textId="2A6F0687" w:rsidR="00822B7A" w:rsidRDefault="00822B7A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ID Tools for Holistic Assessment </w:t>
            </w:r>
          </w:p>
          <w:p w14:paraId="4C2F7867" w14:textId="10EE6EE0" w:rsidR="00822B7A" w:rsidRPr="00C854DB" w:rsidRDefault="00822B7A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ID Tools across 4 developmental stages</w:t>
            </w:r>
          </w:p>
        </w:tc>
        <w:tc>
          <w:tcPr>
            <w:tcW w:w="8518" w:type="dxa"/>
            <w:tcBorders>
              <w:top w:val="single" w:sz="6" w:space="0" w:color="auto"/>
            </w:tcBorders>
          </w:tcPr>
          <w:p w14:paraId="3E3212A7" w14:textId="59186811" w:rsidR="00822B7A" w:rsidRPr="00900705" w:rsidRDefault="00900705" w:rsidP="00C854DB">
            <w:pPr>
              <w:rPr>
                <w:rFonts w:asciiTheme="majorHAnsi" w:hAnsiTheme="majorHAnsi"/>
                <w:b/>
              </w:rPr>
            </w:pPr>
            <w:hyperlink r:id="rId9" w:history="1">
              <w:r w:rsidR="00822B7A" w:rsidRPr="00900705">
                <w:rPr>
                  <w:rStyle w:val="Hyperlink"/>
                  <w:rFonts w:asciiTheme="majorHAnsi" w:hAnsiTheme="majorHAnsi"/>
                  <w:b/>
                </w:rPr>
                <w:t>OSPI Program Handbook</w:t>
              </w:r>
            </w:hyperlink>
            <w:r w:rsidR="00822B7A" w:rsidRPr="00900705">
              <w:rPr>
                <w:rFonts w:asciiTheme="majorHAnsi" w:hAnsiTheme="majorHAnsi"/>
                <w:b/>
              </w:rPr>
              <w:t xml:space="preserve"> </w:t>
            </w:r>
          </w:p>
          <w:p w14:paraId="4F8A387E" w14:textId="159FA2D9" w:rsidR="003B5489" w:rsidRPr="00900705" w:rsidRDefault="00900705" w:rsidP="00C854DB">
            <w:pPr>
              <w:rPr>
                <w:rFonts w:asciiTheme="majorHAnsi" w:hAnsiTheme="majorHAnsi"/>
                <w:b/>
              </w:rPr>
            </w:pPr>
            <w:hyperlink r:id="rId10" w:history="1">
              <w:r w:rsidR="003B5489" w:rsidRPr="00900705">
                <w:rPr>
                  <w:rStyle w:val="Hyperlink"/>
                  <w:rFonts w:asciiTheme="majorHAnsi" w:hAnsiTheme="majorHAnsi"/>
                  <w:b/>
                </w:rPr>
                <w:t>Highly Capable Program Resource List</w:t>
              </w:r>
            </w:hyperlink>
          </w:p>
          <w:p w14:paraId="0F9E9805" w14:textId="63C3A57C" w:rsidR="003E160D" w:rsidRPr="00900705" w:rsidRDefault="00900705" w:rsidP="003E160D">
            <w:pPr>
              <w:rPr>
                <w:rFonts w:asciiTheme="majorHAnsi" w:hAnsiTheme="majorHAnsi"/>
                <w:b/>
              </w:rPr>
            </w:pPr>
            <w:hyperlink r:id="rId11" w:history="1">
              <w:r w:rsidR="003E160D" w:rsidRPr="00900705">
                <w:rPr>
                  <w:rStyle w:val="Hyperlink"/>
                  <w:rFonts w:asciiTheme="majorHAnsi" w:hAnsiTheme="majorHAnsi"/>
                  <w:b/>
                </w:rPr>
                <w:t>ID –Self-Study Evaluation Tool</w:t>
              </w:r>
            </w:hyperlink>
          </w:p>
          <w:p w14:paraId="2F403420" w14:textId="77777777" w:rsidR="003E160D" w:rsidRDefault="003E160D" w:rsidP="003E160D">
            <w:pPr>
              <w:rPr>
                <w:rFonts w:asciiTheme="majorHAnsi" w:hAnsiTheme="majorHAnsi"/>
              </w:rPr>
            </w:pPr>
          </w:p>
          <w:p w14:paraId="2DAA7A37" w14:textId="523AA7B2" w:rsidR="003E160D" w:rsidRDefault="003E160D" w:rsidP="00C854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NAGC ADMIN TOOLBOX:</w:t>
            </w:r>
          </w:p>
          <w:p w14:paraId="001F6DB8" w14:textId="0C230CBB" w:rsidR="003E160D" w:rsidRDefault="00900705" w:rsidP="00C854DB">
            <w:pPr>
              <w:rPr>
                <w:rFonts w:asciiTheme="majorHAnsi" w:hAnsiTheme="majorHAnsi"/>
              </w:rPr>
            </w:pPr>
            <w:hyperlink r:id="rId12" w:history="1">
              <w:r w:rsidR="003E160D" w:rsidRPr="0021697C">
                <w:rPr>
                  <w:rStyle w:val="Hyperlink"/>
                  <w:rFonts w:asciiTheme="majorHAnsi" w:hAnsiTheme="majorHAnsi"/>
                </w:rPr>
                <w:t>htt</w:t>
              </w:r>
              <w:r w:rsidR="003E160D" w:rsidRPr="0021697C">
                <w:rPr>
                  <w:rStyle w:val="Hyperlink"/>
                  <w:rFonts w:asciiTheme="majorHAnsi" w:hAnsiTheme="majorHAnsi"/>
                </w:rPr>
                <w:t>p</w:t>
              </w:r>
              <w:r w:rsidR="003E160D" w:rsidRPr="0021697C">
                <w:rPr>
                  <w:rStyle w:val="Hyperlink"/>
                  <w:rFonts w:asciiTheme="majorHAnsi" w:hAnsiTheme="majorHAnsi"/>
                </w:rPr>
                <w:t>://www.nagc.org/resources-publications/resources-administrators/administrator-toolbox</w:t>
              </w:r>
            </w:hyperlink>
          </w:p>
          <w:p w14:paraId="4D65C758" w14:textId="202BC39D" w:rsidR="00822B7A" w:rsidRDefault="00822B7A" w:rsidP="00C854DB">
            <w:pPr>
              <w:rPr>
                <w:rFonts w:asciiTheme="majorHAnsi" w:hAnsiTheme="majorHAnsi"/>
              </w:rPr>
            </w:pPr>
          </w:p>
          <w:p w14:paraId="0A50124A" w14:textId="7C4245A9" w:rsidR="00822B7A" w:rsidRPr="00900705" w:rsidRDefault="00900705" w:rsidP="00C854DB">
            <w:pPr>
              <w:rPr>
                <w:rFonts w:asciiTheme="majorHAnsi" w:hAnsiTheme="majorHAnsi"/>
                <w:b/>
              </w:rPr>
            </w:pPr>
            <w:hyperlink r:id="rId13" w:history="1">
              <w:r w:rsidRPr="00900705">
                <w:rPr>
                  <w:rStyle w:val="Hyperlink"/>
                  <w:rFonts w:asciiTheme="majorHAnsi" w:hAnsiTheme="majorHAnsi"/>
                  <w:b/>
                </w:rPr>
                <w:t>Identification PowerPoint</w:t>
              </w:r>
            </w:hyperlink>
          </w:p>
        </w:tc>
      </w:tr>
      <w:tr w:rsidR="00C854DB" w14:paraId="4536C613" w14:textId="77777777" w:rsidTr="00E92C05">
        <w:trPr>
          <w:trHeight w:val="462"/>
        </w:trPr>
        <w:tc>
          <w:tcPr>
            <w:tcW w:w="1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066DAB66" w14:textId="39A8E1AF" w:rsidR="00C854DB" w:rsidRDefault="00282CD5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="00822B7A">
              <w:rPr>
                <w:rFonts w:asciiTheme="majorHAnsi" w:hAnsiTheme="majorHAnsi"/>
                <w:b/>
              </w:rPr>
              <w:t>9:30</w:t>
            </w:r>
          </w:p>
        </w:tc>
        <w:tc>
          <w:tcPr>
            <w:tcW w:w="5024" w:type="dxa"/>
            <w:vAlign w:val="center"/>
          </w:tcPr>
          <w:p w14:paraId="5B538810" w14:textId="5C31BC5A" w:rsidR="00CA105C" w:rsidRDefault="00822B7A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APPLICATION—</w:t>
            </w:r>
            <w:r w:rsidR="00EF282E">
              <w:rPr>
                <w:rFonts w:asciiTheme="majorHAnsi" w:hAnsiTheme="majorHAnsi"/>
                <w:b/>
              </w:rPr>
              <w:t xml:space="preserve">TWO </w:t>
            </w:r>
            <w:r>
              <w:rPr>
                <w:rFonts w:asciiTheme="majorHAnsi" w:hAnsiTheme="majorHAnsi"/>
                <w:b/>
              </w:rPr>
              <w:t xml:space="preserve">SIMULATIONS of </w:t>
            </w:r>
            <w:r w:rsidR="00CA105C">
              <w:rPr>
                <w:rFonts w:asciiTheme="majorHAnsi" w:hAnsiTheme="majorHAnsi"/>
                <w:b/>
              </w:rPr>
              <w:t>HOLISTIC DECISION MAKING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6370C0A5" w14:textId="77777777" w:rsidR="00822B7A" w:rsidRDefault="00822B7A" w:rsidP="0018797B">
            <w:pPr>
              <w:rPr>
                <w:rFonts w:asciiTheme="majorHAnsi" w:hAnsiTheme="majorHAnsi"/>
                <w:b/>
              </w:rPr>
            </w:pPr>
          </w:p>
          <w:p w14:paraId="16D3D5BA" w14:textId="77777777" w:rsidR="00822B7A" w:rsidRDefault="00822B7A" w:rsidP="00822B7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Multidisciplinary Selection Committee</w:t>
            </w:r>
          </w:p>
          <w:p w14:paraId="0D5F97EA" w14:textId="77777777" w:rsidR="00C854DB" w:rsidRDefault="00C854DB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Basics of Measurement and Evaluation</w:t>
            </w:r>
          </w:p>
          <w:p w14:paraId="40794D41" w14:textId="08957A47" w:rsidR="00822B7A" w:rsidRDefault="00822B7A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Forms and their flow</w:t>
            </w:r>
          </w:p>
          <w:p w14:paraId="04F88CF9" w14:textId="4E44DB83" w:rsidR="00DE5967" w:rsidRDefault="00DE5967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Cultural considerations</w:t>
            </w:r>
          </w:p>
          <w:p w14:paraId="618DA400" w14:textId="0601D52C" w:rsidR="00FC613D" w:rsidRDefault="00822B7A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Documentation</w:t>
            </w:r>
            <w:r w:rsidR="00677792">
              <w:rPr>
                <w:rFonts w:asciiTheme="majorHAnsi" w:hAnsiTheme="majorHAnsi"/>
                <w:b/>
              </w:rPr>
              <w:t>, CEDARS</w:t>
            </w:r>
          </w:p>
        </w:tc>
        <w:tc>
          <w:tcPr>
            <w:tcW w:w="8518" w:type="dxa"/>
          </w:tcPr>
          <w:p w14:paraId="4A0AD60B" w14:textId="15776BF1" w:rsidR="005D77F2" w:rsidRPr="00900705" w:rsidRDefault="005D77F2" w:rsidP="00FC613D">
            <w:pPr>
              <w:rPr>
                <w:rFonts w:asciiTheme="majorHAnsi" w:hAnsiTheme="majorHAnsi"/>
              </w:rPr>
            </w:pPr>
            <w:r w:rsidRPr="00900705">
              <w:rPr>
                <w:rFonts w:asciiTheme="majorHAnsi" w:hAnsiTheme="majorHAnsi"/>
              </w:rPr>
              <w:t>District ABC Simulation</w:t>
            </w:r>
            <w:r w:rsidR="00900705">
              <w:rPr>
                <w:rFonts w:asciiTheme="majorHAnsi" w:hAnsiTheme="majorHAnsi"/>
              </w:rPr>
              <w:t>:</w:t>
            </w:r>
          </w:p>
          <w:p w14:paraId="20B55931" w14:textId="42FA326A" w:rsidR="00012BC7" w:rsidRPr="00900705" w:rsidRDefault="00900705" w:rsidP="00900705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b/>
              </w:rPr>
            </w:pPr>
            <w:hyperlink r:id="rId14" w:history="1">
              <w:r w:rsidR="00012BC7" w:rsidRPr="00900705">
                <w:rPr>
                  <w:rStyle w:val="Hyperlink"/>
                  <w:rFonts w:asciiTheme="majorHAnsi" w:hAnsiTheme="majorHAnsi"/>
                  <w:b/>
                </w:rPr>
                <w:t>District ABC Eligibil</w:t>
              </w:r>
              <w:r w:rsidR="002557ED" w:rsidRPr="00900705">
                <w:rPr>
                  <w:rStyle w:val="Hyperlink"/>
                  <w:rFonts w:asciiTheme="majorHAnsi" w:hAnsiTheme="majorHAnsi"/>
                  <w:b/>
                </w:rPr>
                <w:t>i</w:t>
              </w:r>
              <w:r w:rsidR="00012BC7" w:rsidRPr="00900705">
                <w:rPr>
                  <w:rStyle w:val="Hyperlink"/>
                  <w:rFonts w:asciiTheme="majorHAnsi" w:hAnsiTheme="majorHAnsi"/>
                  <w:b/>
                </w:rPr>
                <w:t>ty Review Spring 2015</w:t>
              </w:r>
            </w:hyperlink>
          </w:p>
          <w:p w14:paraId="64164A15" w14:textId="6E1A008A" w:rsidR="00012BC7" w:rsidRPr="00900705" w:rsidRDefault="00900705" w:rsidP="00900705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b/>
              </w:rPr>
            </w:pPr>
            <w:hyperlink r:id="rId15" w:history="1">
              <w:r w:rsidR="00012BC7" w:rsidRPr="00900705">
                <w:rPr>
                  <w:rStyle w:val="Hyperlink"/>
                  <w:rFonts w:asciiTheme="majorHAnsi" w:hAnsiTheme="majorHAnsi"/>
                  <w:b/>
                </w:rPr>
                <w:t>District ABC Parent and Teacher Scales Merged Spring 2015</w:t>
              </w:r>
            </w:hyperlink>
          </w:p>
          <w:p w14:paraId="1577FD35" w14:textId="681FC538" w:rsidR="00012BC7" w:rsidRPr="00900705" w:rsidRDefault="005D77F2" w:rsidP="00900705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</w:rPr>
            </w:pPr>
            <w:r w:rsidRPr="00900705">
              <w:rPr>
                <w:rFonts w:asciiTheme="majorHAnsi" w:hAnsiTheme="majorHAnsi"/>
                <w:b/>
              </w:rPr>
              <w:t>Parent and Teacher Questionnaire</w:t>
            </w:r>
            <w:r w:rsidR="002557ED" w:rsidRPr="00900705">
              <w:rPr>
                <w:rFonts w:asciiTheme="majorHAnsi" w:hAnsiTheme="majorHAnsi"/>
                <w:b/>
              </w:rPr>
              <w:t>s</w:t>
            </w:r>
            <w:r w:rsidRPr="00900705">
              <w:rPr>
                <w:rFonts w:asciiTheme="majorHAnsi" w:hAnsiTheme="majorHAnsi"/>
                <w:b/>
              </w:rPr>
              <w:t xml:space="preserve"> used for District ABC</w:t>
            </w:r>
          </w:p>
          <w:p w14:paraId="1F460D4C" w14:textId="77777777" w:rsidR="005D77F2" w:rsidRDefault="005D77F2" w:rsidP="00FC613D">
            <w:pPr>
              <w:rPr>
                <w:rFonts w:asciiTheme="majorHAnsi" w:hAnsiTheme="majorHAnsi"/>
              </w:rPr>
            </w:pPr>
          </w:p>
          <w:p w14:paraId="02ECDE77" w14:textId="49ED0F48" w:rsidR="005D77F2" w:rsidRPr="00900705" w:rsidRDefault="005D77F2" w:rsidP="00FC613D">
            <w:pPr>
              <w:rPr>
                <w:rFonts w:asciiTheme="majorHAnsi" w:hAnsiTheme="majorHAnsi"/>
              </w:rPr>
            </w:pPr>
            <w:r w:rsidRPr="00900705">
              <w:rPr>
                <w:rFonts w:asciiTheme="majorHAnsi" w:hAnsiTheme="majorHAnsi"/>
              </w:rPr>
              <w:t>District XYZ Simulation</w:t>
            </w:r>
            <w:r w:rsidR="00900705">
              <w:rPr>
                <w:rFonts w:asciiTheme="majorHAnsi" w:hAnsiTheme="majorHAnsi"/>
              </w:rPr>
              <w:t>:</w:t>
            </w:r>
          </w:p>
          <w:p w14:paraId="715C9AB6" w14:textId="5CCAA755" w:rsidR="00FC613D" w:rsidRPr="00900705" w:rsidRDefault="000E1CDC" w:rsidP="00900705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/>
              </w:rPr>
            </w:pPr>
            <w:hyperlink r:id="rId16" w:history="1">
              <w:r w:rsidR="00CA105C" w:rsidRPr="000E1CDC">
                <w:rPr>
                  <w:rStyle w:val="Hyperlink"/>
                  <w:rFonts w:asciiTheme="majorHAnsi" w:hAnsiTheme="majorHAnsi"/>
                  <w:b/>
                </w:rPr>
                <w:t xml:space="preserve">MSC Membership and </w:t>
              </w:r>
              <w:r w:rsidR="00FC613D" w:rsidRPr="000E1CDC">
                <w:rPr>
                  <w:rStyle w:val="Hyperlink"/>
                  <w:rFonts w:asciiTheme="majorHAnsi" w:hAnsiTheme="majorHAnsi"/>
                  <w:b/>
                </w:rPr>
                <w:t>Roles and Responsibilities</w:t>
              </w:r>
            </w:hyperlink>
          </w:p>
          <w:p w14:paraId="1B80F7D6" w14:textId="6B48DA94" w:rsidR="00EF282E" w:rsidRPr="00900705" w:rsidRDefault="00900705" w:rsidP="00900705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/>
              </w:rPr>
            </w:pPr>
            <w:hyperlink r:id="rId17" w:history="1">
              <w:r w:rsidR="00EF282E" w:rsidRPr="00900705">
                <w:rPr>
                  <w:rStyle w:val="Hyperlink"/>
                  <w:rFonts w:asciiTheme="majorHAnsi" w:hAnsiTheme="majorHAnsi"/>
                  <w:b/>
                </w:rPr>
                <w:t>Minutes</w:t>
              </w:r>
            </w:hyperlink>
          </w:p>
          <w:p w14:paraId="3DB08457" w14:textId="07E1CA52" w:rsidR="00EF282E" w:rsidRPr="00900705" w:rsidRDefault="00F55B30" w:rsidP="00900705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/>
              </w:rPr>
            </w:pPr>
            <w:hyperlink r:id="rId18" w:history="1">
              <w:r w:rsidR="00FB4D5A" w:rsidRPr="00F55B30">
                <w:rPr>
                  <w:rStyle w:val="Hyperlink"/>
                  <w:rFonts w:asciiTheme="majorHAnsi" w:hAnsiTheme="majorHAnsi"/>
                  <w:b/>
                </w:rPr>
                <w:t>MSC Decisions</w:t>
              </w:r>
            </w:hyperlink>
          </w:p>
          <w:p w14:paraId="06FB50D5" w14:textId="6615F5FB" w:rsidR="00EF282E" w:rsidRPr="00900705" w:rsidRDefault="00F55B30" w:rsidP="00900705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/>
              </w:rPr>
            </w:pPr>
            <w:hyperlink r:id="rId19" w:history="1">
              <w:r w:rsidR="00EF282E" w:rsidRPr="00F55B30">
                <w:rPr>
                  <w:rStyle w:val="Hyperlink"/>
                  <w:rFonts w:asciiTheme="majorHAnsi" w:hAnsiTheme="majorHAnsi"/>
                  <w:b/>
                </w:rPr>
                <w:t>Score Report Form</w:t>
              </w:r>
            </w:hyperlink>
          </w:p>
          <w:p w14:paraId="3B3C9601" w14:textId="5265C232" w:rsidR="00822B7A" w:rsidRDefault="000E1CDC" w:rsidP="00900705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/>
              </w:rPr>
            </w:pPr>
            <w:hyperlink r:id="rId20" w:history="1">
              <w:r w:rsidR="00F55B30" w:rsidRPr="000E1CDC">
                <w:rPr>
                  <w:rStyle w:val="Hyperlink"/>
                  <w:rFonts w:asciiTheme="majorHAnsi" w:hAnsiTheme="majorHAnsi"/>
                  <w:b/>
                </w:rPr>
                <w:t>District XYZ Highly Capable</w:t>
              </w:r>
              <w:r w:rsidR="00EF282E" w:rsidRPr="000E1CDC">
                <w:rPr>
                  <w:rStyle w:val="Hyperlink"/>
                  <w:rFonts w:asciiTheme="majorHAnsi" w:hAnsiTheme="majorHAnsi"/>
                  <w:b/>
                </w:rPr>
                <w:t xml:space="preserve"> Program Handbook</w:t>
              </w:r>
            </w:hyperlink>
          </w:p>
          <w:p w14:paraId="78E3DABA" w14:textId="21D69BE9" w:rsidR="00F55B30" w:rsidRPr="00900705" w:rsidRDefault="00F55B30" w:rsidP="00900705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/>
              </w:rPr>
            </w:pPr>
            <w:hyperlink r:id="rId21" w:history="1">
              <w:r w:rsidRPr="00F55B30">
                <w:rPr>
                  <w:rStyle w:val="Hyperlink"/>
                  <w:rFonts w:asciiTheme="majorHAnsi" w:hAnsiTheme="majorHAnsi"/>
                  <w:b/>
                </w:rPr>
                <w:t>Body of Evidence</w:t>
              </w:r>
            </w:hyperlink>
          </w:p>
          <w:p w14:paraId="7F50CCE7" w14:textId="77777777" w:rsidR="00EF282E" w:rsidRDefault="00EF282E" w:rsidP="002F08A8">
            <w:pPr>
              <w:rPr>
                <w:rFonts w:asciiTheme="majorHAnsi" w:hAnsiTheme="majorHAnsi"/>
              </w:rPr>
            </w:pPr>
          </w:p>
          <w:p w14:paraId="3FCBFACB" w14:textId="41865527" w:rsidR="00012BC7" w:rsidRPr="00F55B30" w:rsidRDefault="00F55B30" w:rsidP="002F08A8">
            <w:pPr>
              <w:rPr>
                <w:rFonts w:asciiTheme="majorHAnsi" w:hAnsiTheme="majorHAnsi"/>
                <w:b/>
              </w:rPr>
            </w:pPr>
            <w:hyperlink r:id="rId22" w:history="1">
              <w:proofErr w:type="spellStart"/>
              <w:r w:rsidR="00012BC7" w:rsidRPr="00F55B30">
                <w:rPr>
                  <w:rStyle w:val="Hyperlink"/>
                  <w:rFonts w:asciiTheme="majorHAnsi" w:hAnsiTheme="majorHAnsi"/>
                  <w:b/>
                </w:rPr>
                <w:t>Westburg</w:t>
              </w:r>
              <w:proofErr w:type="spellEnd"/>
              <w:r w:rsidR="00012BC7" w:rsidRPr="00F55B30">
                <w:rPr>
                  <w:rStyle w:val="Hyperlink"/>
                  <w:rFonts w:asciiTheme="majorHAnsi" w:hAnsiTheme="majorHAnsi"/>
                  <w:b/>
                </w:rPr>
                <w:t>--</w:t>
              </w:r>
              <w:r w:rsidR="00822B7A" w:rsidRPr="00F55B30">
                <w:rPr>
                  <w:rStyle w:val="Hyperlink"/>
                  <w:rFonts w:asciiTheme="majorHAnsi" w:hAnsiTheme="majorHAnsi"/>
                  <w:b/>
                </w:rPr>
                <w:t>Standard Error of Measurement</w:t>
              </w:r>
            </w:hyperlink>
          </w:p>
          <w:p w14:paraId="54F13979" w14:textId="58105119" w:rsidR="00677792" w:rsidRPr="00F55B30" w:rsidRDefault="00F55B30" w:rsidP="002F08A8">
            <w:pPr>
              <w:rPr>
                <w:rFonts w:asciiTheme="majorHAnsi" w:hAnsiTheme="majorHAnsi"/>
                <w:b/>
              </w:rPr>
            </w:pPr>
            <w:hyperlink r:id="rId23" w:history="1">
              <w:r w:rsidRPr="00F55B30">
                <w:rPr>
                  <w:rStyle w:val="Hyperlink"/>
                  <w:rFonts w:asciiTheme="majorHAnsi" w:hAnsiTheme="majorHAnsi"/>
                  <w:b/>
                </w:rPr>
                <w:t>NRCG/T Assessing Creativity</w:t>
              </w:r>
            </w:hyperlink>
          </w:p>
        </w:tc>
      </w:tr>
      <w:tr w:rsidR="00C854DB" w14:paraId="62EDAB4B" w14:textId="77777777" w:rsidTr="00E92C05">
        <w:trPr>
          <w:trHeight w:val="453"/>
        </w:trPr>
        <w:tc>
          <w:tcPr>
            <w:tcW w:w="1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6159AF0D" w14:textId="03F428DB" w:rsidR="00C854DB" w:rsidRPr="00A777E9" w:rsidRDefault="00822B7A" w:rsidP="0015138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11:00</w:t>
            </w:r>
          </w:p>
        </w:tc>
        <w:tc>
          <w:tcPr>
            <w:tcW w:w="5024" w:type="dxa"/>
            <w:vAlign w:val="center"/>
          </w:tcPr>
          <w:p w14:paraId="489D71FE" w14:textId="1D621871" w:rsidR="00C854DB" w:rsidRPr="00A36BB2" w:rsidRDefault="00FC613D" w:rsidP="00FC613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Special Issues</w:t>
            </w:r>
          </w:p>
        </w:tc>
        <w:tc>
          <w:tcPr>
            <w:tcW w:w="8518" w:type="dxa"/>
          </w:tcPr>
          <w:p w14:paraId="005A3C11" w14:textId="3A720D18" w:rsidR="00FC613D" w:rsidRPr="00F55B30" w:rsidRDefault="00FD395C" w:rsidP="00FC613D">
            <w:pPr>
              <w:rPr>
                <w:rFonts w:asciiTheme="majorHAnsi" w:hAnsiTheme="majorHAnsi"/>
                <w:b/>
              </w:rPr>
            </w:pPr>
            <w:hyperlink r:id="rId24" w:history="1">
              <w:r w:rsidR="00012BC7" w:rsidRPr="00FD395C">
                <w:rPr>
                  <w:rStyle w:val="Hyperlink"/>
                  <w:rFonts w:asciiTheme="majorHAnsi" w:hAnsiTheme="majorHAnsi"/>
                  <w:b/>
                </w:rPr>
                <w:t>Yang, ID of Young Children</w:t>
              </w:r>
            </w:hyperlink>
          </w:p>
          <w:p w14:paraId="2B330E55" w14:textId="22D8ED2A" w:rsidR="003E160D" w:rsidRPr="00F55B30" w:rsidRDefault="00FD395C" w:rsidP="003E160D">
            <w:pPr>
              <w:rPr>
                <w:rFonts w:asciiTheme="majorHAnsi" w:hAnsiTheme="majorHAnsi"/>
                <w:b/>
              </w:rPr>
            </w:pPr>
            <w:hyperlink r:id="rId25" w:history="1">
              <w:r w:rsidR="003E160D" w:rsidRPr="00FD395C">
                <w:rPr>
                  <w:rStyle w:val="Hyperlink"/>
                  <w:rFonts w:asciiTheme="majorHAnsi" w:hAnsiTheme="majorHAnsi"/>
                  <w:b/>
                </w:rPr>
                <w:t>Hope Scale</w:t>
              </w:r>
            </w:hyperlink>
          </w:p>
          <w:p w14:paraId="60B99F01" w14:textId="4D073F26" w:rsidR="003E160D" w:rsidRPr="00F55B30" w:rsidRDefault="000E1CDC" w:rsidP="003E160D">
            <w:pPr>
              <w:rPr>
                <w:rFonts w:asciiTheme="majorHAnsi" w:hAnsiTheme="majorHAnsi"/>
                <w:b/>
              </w:rPr>
            </w:pPr>
            <w:hyperlink r:id="rId26" w:history="1">
              <w:r w:rsidR="003E160D" w:rsidRPr="000E1CDC">
                <w:rPr>
                  <w:rStyle w:val="Hyperlink"/>
                  <w:rFonts w:asciiTheme="majorHAnsi" w:hAnsiTheme="majorHAnsi"/>
                  <w:b/>
                </w:rPr>
                <w:t>Hope Scale, directions for teachers</w:t>
              </w:r>
            </w:hyperlink>
          </w:p>
          <w:p w14:paraId="7D61D742" w14:textId="5112D788" w:rsidR="00E92C05" w:rsidRPr="00F55B30" w:rsidRDefault="000E1CDC" w:rsidP="003E160D">
            <w:pPr>
              <w:rPr>
                <w:rFonts w:asciiTheme="majorHAnsi" w:hAnsiTheme="majorHAnsi"/>
                <w:b/>
              </w:rPr>
            </w:pPr>
            <w:hyperlink r:id="rId27" w:history="1">
              <w:r w:rsidR="00E92C05" w:rsidRPr="000E1CDC">
                <w:rPr>
                  <w:rStyle w:val="Hyperlink"/>
                  <w:rFonts w:asciiTheme="majorHAnsi" w:hAnsiTheme="majorHAnsi"/>
                  <w:b/>
                </w:rPr>
                <w:t>K-2 Observational Screening</w:t>
              </w:r>
              <w:r w:rsidR="0052784A" w:rsidRPr="000E1CDC">
                <w:rPr>
                  <w:rStyle w:val="Hyperlink"/>
                  <w:rFonts w:asciiTheme="majorHAnsi" w:hAnsiTheme="majorHAnsi"/>
                  <w:b/>
                </w:rPr>
                <w:t xml:space="preserve"> for</w:t>
              </w:r>
              <w:r w:rsidR="00EF282E" w:rsidRPr="000E1CDC">
                <w:rPr>
                  <w:rStyle w:val="Hyperlink"/>
                  <w:rFonts w:asciiTheme="majorHAnsi" w:hAnsiTheme="majorHAnsi"/>
                  <w:b/>
                </w:rPr>
                <w:t>m</w:t>
              </w:r>
            </w:hyperlink>
          </w:p>
          <w:p w14:paraId="185DE7CC" w14:textId="3D31FD73" w:rsidR="00E92C05" w:rsidRPr="00F55B30" w:rsidRDefault="000E1CDC" w:rsidP="003E160D">
            <w:pPr>
              <w:rPr>
                <w:rFonts w:asciiTheme="majorHAnsi" w:hAnsiTheme="majorHAnsi"/>
                <w:b/>
              </w:rPr>
            </w:pPr>
            <w:hyperlink r:id="rId28" w:history="1">
              <w:r w:rsidRPr="000E1CDC">
                <w:rPr>
                  <w:rStyle w:val="Hyperlink"/>
                  <w:rFonts w:asciiTheme="majorHAnsi" w:hAnsiTheme="majorHAnsi"/>
                  <w:b/>
                </w:rPr>
                <w:t>Primary Identification Summary</w:t>
              </w:r>
            </w:hyperlink>
          </w:p>
          <w:p w14:paraId="7D1A753F" w14:textId="21305730" w:rsidR="00012BC7" w:rsidRPr="00F55B30" w:rsidRDefault="000E1CDC" w:rsidP="00FC613D">
            <w:pPr>
              <w:rPr>
                <w:rFonts w:asciiTheme="majorHAnsi" w:hAnsiTheme="majorHAnsi"/>
                <w:b/>
              </w:rPr>
            </w:pPr>
            <w:hyperlink r:id="rId29" w:history="1">
              <w:r w:rsidR="0052784A" w:rsidRPr="000E1CDC">
                <w:rPr>
                  <w:rStyle w:val="Hyperlink"/>
                  <w:rFonts w:asciiTheme="majorHAnsi" w:hAnsiTheme="majorHAnsi"/>
                  <w:b/>
                </w:rPr>
                <w:t>NAGC, Unlocking Emergent</w:t>
              </w:r>
              <w:r w:rsidR="00012BC7" w:rsidRPr="000E1CDC">
                <w:rPr>
                  <w:rStyle w:val="Hyperlink"/>
                  <w:rFonts w:asciiTheme="majorHAnsi" w:hAnsiTheme="majorHAnsi"/>
                  <w:b/>
                </w:rPr>
                <w:t xml:space="preserve"> Talent</w:t>
              </w:r>
            </w:hyperlink>
          </w:p>
          <w:p w14:paraId="34246BC8" w14:textId="2B0F1729" w:rsidR="00822B7A" w:rsidRDefault="00822B7A" w:rsidP="00FC613D">
            <w:pPr>
              <w:rPr>
                <w:rFonts w:asciiTheme="majorHAnsi" w:hAnsiTheme="majorHAnsi"/>
              </w:rPr>
            </w:pPr>
          </w:p>
          <w:p w14:paraId="1D0BA60B" w14:textId="1B410932" w:rsidR="00822B7A" w:rsidRDefault="00822B7A" w:rsidP="00FC613D">
            <w:pPr>
              <w:rPr>
                <w:rFonts w:asciiTheme="majorHAnsi" w:hAnsiTheme="majorHAnsi"/>
              </w:rPr>
            </w:pPr>
          </w:p>
        </w:tc>
      </w:tr>
      <w:tr w:rsidR="00282CD5" w14:paraId="1D24221D" w14:textId="77777777" w:rsidTr="00E92C05">
        <w:trPr>
          <w:trHeight w:val="867"/>
        </w:trPr>
        <w:tc>
          <w:tcPr>
            <w:tcW w:w="1038" w:type="dxa"/>
            <w:tcBorders>
              <w:top w:val="single" w:sz="6" w:space="0" w:color="auto"/>
              <w:bottom w:val="single" w:sz="4" w:space="0" w:color="auto"/>
            </w:tcBorders>
            <w:shd w:val="clear" w:color="auto" w:fill="7EA09A"/>
            <w:vAlign w:val="center"/>
          </w:tcPr>
          <w:p w14:paraId="083181F3" w14:textId="1F382E10" w:rsidR="00282CD5" w:rsidRDefault="00282CD5" w:rsidP="001602FA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</w:rPr>
              <w:t>12:30-1:30</w:t>
            </w:r>
          </w:p>
        </w:tc>
        <w:tc>
          <w:tcPr>
            <w:tcW w:w="13542" w:type="dxa"/>
            <w:gridSpan w:val="2"/>
            <w:vAlign w:val="center"/>
          </w:tcPr>
          <w:p w14:paraId="68420B35" w14:textId="77777777" w:rsidR="00282CD5" w:rsidRDefault="00282CD5" w:rsidP="004C354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Optional: </w:t>
            </w:r>
          </w:p>
          <w:p w14:paraId="20A96212" w14:textId="72B30203" w:rsidR="00282CD5" w:rsidRDefault="00282CD5" w:rsidP="004C354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Wo</w:t>
            </w:r>
            <w:r w:rsidR="00822B7A">
              <w:rPr>
                <w:rFonts w:asciiTheme="majorHAnsi" w:hAnsiTheme="majorHAnsi"/>
                <w:b/>
              </w:rPr>
              <w:t xml:space="preserve">rking Lunch:  Jan and Todd available to </w:t>
            </w:r>
            <w:r>
              <w:rPr>
                <w:rFonts w:asciiTheme="majorHAnsi" w:hAnsiTheme="majorHAnsi"/>
                <w:b/>
              </w:rPr>
              <w:t>work with you on your individual plans an</w:t>
            </w:r>
            <w:r w:rsidR="00822B7A">
              <w:rPr>
                <w:rFonts w:asciiTheme="majorHAnsi" w:hAnsiTheme="majorHAnsi"/>
                <w:b/>
              </w:rPr>
              <w:t>d</w:t>
            </w:r>
            <w:r>
              <w:rPr>
                <w:rFonts w:asciiTheme="majorHAnsi" w:hAnsiTheme="majorHAnsi"/>
                <w:b/>
              </w:rPr>
              <w:t xml:space="preserve"> issues</w:t>
            </w:r>
          </w:p>
        </w:tc>
      </w:tr>
    </w:tbl>
    <w:p w14:paraId="06BF9CAF" w14:textId="293BE730" w:rsidR="00FC613D" w:rsidRPr="000327F6" w:rsidRDefault="00FC613D" w:rsidP="008928CC">
      <w:pPr>
        <w:tabs>
          <w:tab w:val="left" w:pos="2175"/>
        </w:tabs>
        <w:rPr>
          <w:rFonts w:asciiTheme="majorHAnsi" w:hAnsiTheme="majorHAnsi"/>
          <w:b/>
        </w:rPr>
      </w:pPr>
    </w:p>
    <w:sectPr w:rsidR="00FC613D" w:rsidRPr="000327F6" w:rsidSect="003779A9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5840" w:h="12240" w:orient="landscape"/>
      <w:pgMar w:top="864" w:right="835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B33D6" w14:textId="77777777" w:rsidR="000E1CDC" w:rsidRDefault="000E1CDC" w:rsidP="00125D97">
      <w:r>
        <w:separator/>
      </w:r>
    </w:p>
  </w:endnote>
  <w:endnote w:type="continuationSeparator" w:id="0">
    <w:p w14:paraId="17BF37C0" w14:textId="77777777" w:rsidR="000E1CDC" w:rsidRDefault="000E1CDC" w:rsidP="0012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F9C37" w14:textId="77777777" w:rsidR="000E1CDC" w:rsidRDefault="000E1C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92739" w14:textId="77777777" w:rsidR="000E1CDC" w:rsidRDefault="000E1C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178CD" w14:textId="77777777" w:rsidR="000E1CDC" w:rsidRDefault="000E1C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4313E" w14:textId="77777777" w:rsidR="000E1CDC" w:rsidRDefault="000E1CDC" w:rsidP="00125D97">
      <w:r>
        <w:separator/>
      </w:r>
    </w:p>
  </w:footnote>
  <w:footnote w:type="continuationSeparator" w:id="0">
    <w:p w14:paraId="113720C5" w14:textId="77777777" w:rsidR="000E1CDC" w:rsidRDefault="000E1CDC" w:rsidP="00125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52639" w14:textId="77777777" w:rsidR="000E1CDC" w:rsidRDefault="000E1C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E119F" w14:textId="77777777" w:rsidR="000E1CDC" w:rsidRDefault="000E1C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D770E" w14:textId="77777777" w:rsidR="000E1CDC" w:rsidRDefault="000E1C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A37"/>
    <w:multiLevelType w:val="hybridMultilevel"/>
    <w:tmpl w:val="7F7632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716A4"/>
    <w:multiLevelType w:val="hybridMultilevel"/>
    <w:tmpl w:val="70DC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F6A07"/>
    <w:multiLevelType w:val="hybridMultilevel"/>
    <w:tmpl w:val="D1D2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F7475"/>
    <w:multiLevelType w:val="hybridMultilevel"/>
    <w:tmpl w:val="EA64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713A6"/>
    <w:multiLevelType w:val="hybridMultilevel"/>
    <w:tmpl w:val="F8E6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417F5"/>
    <w:multiLevelType w:val="hybridMultilevel"/>
    <w:tmpl w:val="9F62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43522"/>
    <w:multiLevelType w:val="hybridMultilevel"/>
    <w:tmpl w:val="A09E7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6F32E9"/>
    <w:multiLevelType w:val="hybridMultilevel"/>
    <w:tmpl w:val="C902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16992"/>
    <w:multiLevelType w:val="hybridMultilevel"/>
    <w:tmpl w:val="A91877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2E01FF"/>
    <w:multiLevelType w:val="hybridMultilevel"/>
    <w:tmpl w:val="6FD605F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B531D63"/>
    <w:multiLevelType w:val="hybridMultilevel"/>
    <w:tmpl w:val="16BA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64653"/>
    <w:multiLevelType w:val="hybridMultilevel"/>
    <w:tmpl w:val="2378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36A52"/>
    <w:multiLevelType w:val="hybridMultilevel"/>
    <w:tmpl w:val="F2B4910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13428DD"/>
    <w:multiLevelType w:val="hybridMultilevel"/>
    <w:tmpl w:val="DDEA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4094E21"/>
    <w:multiLevelType w:val="hybridMultilevel"/>
    <w:tmpl w:val="1422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909CC"/>
    <w:multiLevelType w:val="multilevel"/>
    <w:tmpl w:val="F90281FE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BF7F16"/>
    <w:multiLevelType w:val="hybridMultilevel"/>
    <w:tmpl w:val="8728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A2059"/>
    <w:multiLevelType w:val="hybridMultilevel"/>
    <w:tmpl w:val="5BB8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91DEF"/>
    <w:multiLevelType w:val="hybridMultilevel"/>
    <w:tmpl w:val="24B4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4751C"/>
    <w:multiLevelType w:val="hybridMultilevel"/>
    <w:tmpl w:val="F90281FE"/>
    <w:lvl w:ilvl="0" w:tplc="D31EE46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B3889"/>
    <w:multiLevelType w:val="hybridMultilevel"/>
    <w:tmpl w:val="199821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3C6D7E"/>
    <w:multiLevelType w:val="hybridMultilevel"/>
    <w:tmpl w:val="A8CE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217E8"/>
    <w:multiLevelType w:val="hybridMultilevel"/>
    <w:tmpl w:val="9F42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A0FFA"/>
    <w:multiLevelType w:val="hybridMultilevel"/>
    <w:tmpl w:val="FB7ED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A54572"/>
    <w:multiLevelType w:val="hybridMultilevel"/>
    <w:tmpl w:val="EC286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C3103D"/>
    <w:multiLevelType w:val="hybridMultilevel"/>
    <w:tmpl w:val="48704DF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72D24383"/>
    <w:multiLevelType w:val="hybridMultilevel"/>
    <w:tmpl w:val="A4780B7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2DB0759"/>
    <w:multiLevelType w:val="hybridMultilevel"/>
    <w:tmpl w:val="2D28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47067"/>
    <w:multiLevelType w:val="hybridMultilevel"/>
    <w:tmpl w:val="8BB4D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45FF0"/>
    <w:multiLevelType w:val="hybridMultilevel"/>
    <w:tmpl w:val="56D2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2F5FB8"/>
    <w:multiLevelType w:val="hybridMultilevel"/>
    <w:tmpl w:val="B636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87BDD"/>
    <w:multiLevelType w:val="hybridMultilevel"/>
    <w:tmpl w:val="1ECCE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F36BD"/>
    <w:multiLevelType w:val="hybridMultilevel"/>
    <w:tmpl w:val="7870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0"/>
  </w:num>
  <w:num w:numId="4">
    <w:abstractNumId w:val="9"/>
  </w:num>
  <w:num w:numId="5">
    <w:abstractNumId w:val="26"/>
  </w:num>
  <w:num w:numId="6">
    <w:abstractNumId w:val="8"/>
  </w:num>
  <w:num w:numId="7">
    <w:abstractNumId w:val="20"/>
  </w:num>
  <w:num w:numId="8">
    <w:abstractNumId w:val="25"/>
  </w:num>
  <w:num w:numId="9">
    <w:abstractNumId w:val="12"/>
  </w:num>
  <w:num w:numId="10">
    <w:abstractNumId w:val="23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22"/>
  </w:num>
  <w:num w:numId="16">
    <w:abstractNumId w:val="18"/>
  </w:num>
  <w:num w:numId="17">
    <w:abstractNumId w:val="30"/>
  </w:num>
  <w:num w:numId="18">
    <w:abstractNumId w:val="21"/>
  </w:num>
  <w:num w:numId="19">
    <w:abstractNumId w:val="6"/>
  </w:num>
  <w:num w:numId="20">
    <w:abstractNumId w:val="27"/>
  </w:num>
  <w:num w:numId="21">
    <w:abstractNumId w:val="24"/>
  </w:num>
  <w:num w:numId="22">
    <w:abstractNumId w:val="2"/>
  </w:num>
  <w:num w:numId="23">
    <w:abstractNumId w:val="31"/>
  </w:num>
  <w:num w:numId="24">
    <w:abstractNumId w:val="17"/>
  </w:num>
  <w:num w:numId="25">
    <w:abstractNumId w:val="14"/>
  </w:num>
  <w:num w:numId="26">
    <w:abstractNumId w:val="3"/>
  </w:num>
  <w:num w:numId="27">
    <w:abstractNumId w:val="1"/>
  </w:num>
  <w:num w:numId="28">
    <w:abstractNumId w:val="32"/>
  </w:num>
  <w:num w:numId="29">
    <w:abstractNumId w:val="16"/>
  </w:num>
  <w:num w:numId="30">
    <w:abstractNumId w:val="29"/>
  </w:num>
  <w:num w:numId="31">
    <w:abstractNumId w:val="28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9E"/>
    <w:rsid w:val="00012BC7"/>
    <w:rsid w:val="0001748F"/>
    <w:rsid w:val="000327F6"/>
    <w:rsid w:val="00040A64"/>
    <w:rsid w:val="00047DBC"/>
    <w:rsid w:val="00054D89"/>
    <w:rsid w:val="0008760F"/>
    <w:rsid w:val="000A41F8"/>
    <w:rsid w:val="000B14B4"/>
    <w:rsid w:val="000B4973"/>
    <w:rsid w:val="000C4DC1"/>
    <w:rsid w:val="000C63F5"/>
    <w:rsid w:val="000E1CDC"/>
    <w:rsid w:val="000F7F1E"/>
    <w:rsid w:val="001200FA"/>
    <w:rsid w:val="00125D97"/>
    <w:rsid w:val="00135A66"/>
    <w:rsid w:val="0015138F"/>
    <w:rsid w:val="00156103"/>
    <w:rsid w:val="001602FA"/>
    <w:rsid w:val="0016064F"/>
    <w:rsid w:val="00172940"/>
    <w:rsid w:val="00183CDA"/>
    <w:rsid w:val="0018797B"/>
    <w:rsid w:val="00191B9B"/>
    <w:rsid w:val="001C0BEF"/>
    <w:rsid w:val="0021739C"/>
    <w:rsid w:val="0022185F"/>
    <w:rsid w:val="00240746"/>
    <w:rsid w:val="002557ED"/>
    <w:rsid w:val="00266049"/>
    <w:rsid w:val="00271CFB"/>
    <w:rsid w:val="00282CD5"/>
    <w:rsid w:val="002870C6"/>
    <w:rsid w:val="002949F4"/>
    <w:rsid w:val="002971BB"/>
    <w:rsid w:val="002975FC"/>
    <w:rsid w:val="002A6B63"/>
    <w:rsid w:val="002B0D6C"/>
    <w:rsid w:val="002B6282"/>
    <w:rsid w:val="002B64A3"/>
    <w:rsid w:val="002C1CAF"/>
    <w:rsid w:val="002C79A1"/>
    <w:rsid w:val="002D312B"/>
    <w:rsid w:val="002E44AC"/>
    <w:rsid w:val="002F08A8"/>
    <w:rsid w:val="003000E2"/>
    <w:rsid w:val="003021FA"/>
    <w:rsid w:val="003077E0"/>
    <w:rsid w:val="003353EF"/>
    <w:rsid w:val="00347BBF"/>
    <w:rsid w:val="00355E74"/>
    <w:rsid w:val="00362D2B"/>
    <w:rsid w:val="003779A9"/>
    <w:rsid w:val="00392FDF"/>
    <w:rsid w:val="003A5C71"/>
    <w:rsid w:val="003B5489"/>
    <w:rsid w:val="003C37C7"/>
    <w:rsid w:val="003E160D"/>
    <w:rsid w:val="004350AE"/>
    <w:rsid w:val="004411C4"/>
    <w:rsid w:val="00462C2D"/>
    <w:rsid w:val="004C354F"/>
    <w:rsid w:val="004D2E1F"/>
    <w:rsid w:val="004E3657"/>
    <w:rsid w:val="00502172"/>
    <w:rsid w:val="005127DF"/>
    <w:rsid w:val="00512C12"/>
    <w:rsid w:val="00523809"/>
    <w:rsid w:val="0052784A"/>
    <w:rsid w:val="00565214"/>
    <w:rsid w:val="00580987"/>
    <w:rsid w:val="0059327E"/>
    <w:rsid w:val="005A3F59"/>
    <w:rsid w:val="005C064D"/>
    <w:rsid w:val="005C0D77"/>
    <w:rsid w:val="005C5357"/>
    <w:rsid w:val="005D77F2"/>
    <w:rsid w:val="005E3D3A"/>
    <w:rsid w:val="00602485"/>
    <w:rsid w:val="00604A35"/>
    <w:rsid w:val="00605470"/>
    <w:rsid w:val="006067AC"/>
    <w:rsid w:val="0062181F"/>
    <w:rsid w:val="00654D8B"/>
    <w:rsid w:val="00661EB9"/>
    <w:rsid w:val="0067319D"/>
    <w:rsid w:val="00677792"/>
    <w:rsid w:val="00697C72"/>
    <w:rsid w:val="006A06A7"/>
    <w:rsid w:val="006C66B2"/>
    <w:rsid w:val="006D2F77"/>
    <w:rsid w:val="006D52F8"/>
    <w:rsid w:val="00700676"/>
    <w:rsid w:val="00716A45"/>
    <w:rsid w:val="00720987"/>
    <w:rsid w:val="0074035D"/>
    <w:rsid w:val="0077559A"/>
    <w:rsid w:val="007D1F6D"/>
    <w:rsid w:val="007F3F99"/>
    <w:rsid w:val="008021E2"/>
    <w:rsid w:val="00804C6A"/>
    <w:rsid w:val="00816AFE"/>
    <w:rsid w:val="00822B7A"/>
    <w:rsid w:val="00827845"/>
    <w:rsid w:val="00827FE2"/>
    <w:rsid w:val="008665B5"/>
    <w:rsid w:val="008928CC"/>
    <w:rsid w:val="008C0996"/>
    <w:rsid w:val="008D08E1"/>
    <w:rsid w:val="008D36AB"/>
    <w:rsid w:val="008F041A"/>
    <w:rsid w:val="008F6CDB"/>
    <w:rsid w:val="00900211"/>
    <w:rsid w:val="00900705"/>
    <w:rsid w:val="009302D4"/>
    <w:rsid w:val="00950CDB"/>
    <w:rsid w:val="009644A9"/>
    <w:rsid w:val="009B57D7"/>
    <w:rsid w:val="009C4814"/>
    <w:rsid w:val="00A070E2"/>
    <w:rsid w:val="00A138D2"/>
    <w:rsid w:val="00A177F3"/>
    <w:rsid w:val="00A26F96"/>
    <w:rsid w:val="00A31B12"/>
    <w:rsid w:val="00A36BB2"/>
    <w:rsid w:val="00A374D2"/>
    <w:rsid w:val="00A463DE"/>
    <w:rsid w:val="00A6116F"/>
    <w:rsid w:val="00A71429"/>
    <w:rsid w:val="00A777E9"/>
    <w:rsid w:val="00A8632B"/>
    <w:rsid w:val="00A906F0"/>
    <w:rsid w:val="00AD3BAC"/>
    <w:rsid w:val="00AD5BE5"/>
    <w:rsid w:val="00AF51EB"/>
    <w:rsid w:val="00B00775"/>
    <w:rsid w:val="00B032BD"/>
    <w:rsid w:val="00B24CEF"/>
    <w:rsid w:val="00B74BCF"/>
    <w:rsid w:val="00B80622"/>
    <w:rsid w:val="00BB6655"/>
    <w:rsid w:val="00C12598"/>
    <w:rsid w:val="00C854DB"/>
    <w:rsid w:val="00C8649D"/>
    <w:rsid w:val="00CA105C"/>
    <w:rsid w:val="00CA19C8"/>
    <w:rsid w:val="00CA73BF"/>
    <w:rsid w:val="00CB1EB9"/>
    <w:rsid w:val="00CC4119"/>
    <w:rsid w:val="00CD3D9E"/>
    <w:rsid w:val="00CF0307"/>
    <w:rsid w:val="00CF3C83"/>
    <w:rsid w:val="00D034A5"/>
    <w:rsid w:val="00D3009C"/>
    <w:rsid w:val="00D31C59"/>
    <w:rsid w:val="00D6083D"/>
    <w:rsid w:val="00D70894"/>
    <w:rsid w:val="00D8714B"/>
    <w:rsid w:val="00DA0DAB"/>
    <w:rsid w:val="00DB5B49"/>
    <w:rsid w:val="00DD41FC"/>
    <w:rsid w:val="00DD4B61"/>
    <w:rsid w:val="00DE5967"/>
    <w:rsid w:val="00E17CC7"/>
    <w:rsid w:val="00E24A3C"/>
    <w:rsid w:val="00E60219"/>
    <w:rsid w:val="00E73FE1"/>
    <w:rsid w:val="00E924B2"/>
    <w:rsid w:val="00E92C05"/>
    <w:rsid w:val="00EA476C"/>
    <w:rsid w:val="00EA6CC5"/>
    <w:rsid w:val="00EF282E"/>
    <w:rsid w:val="00EF2DC2"/>
    <w:rsid w:val="00F0001A"/>
    <w:rsid w:val="00F31F1F"/>
    <w:rsid w:val="00F5222D"/>
    <w:rsid w:val="00F55B30"/>
    <w:rsid w:val="00FA0235"/>
    <w:rsid w:val="00FB4D5A"/>
    <w:rsid w:val="00FB521C"/>
    <w:rsid w:val="00FC1AC9"/>
    <w:rsid w:val="00FC613D"/>
    <w:rsid w:val="00FD395C"/>
    <w:rsid w:val="00FE1F29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CFE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3F99"/>
    <w:rPr>
      <w:color w:val="0000FF"/>
      <w:u w:val="single"/>
    </w:rPr>
  </w:style>
  <w:style w:type="character" w:styleId="FollowedHyperlink">
    <w:name w:val="FollowedHyperlink"/>
    <w:basedOn w:val="DefaultParagraphFont"/>
    <w:rsid w:val="00950CD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86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3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5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D97"/>
    <w:rPr>
      <w:sz w:val="24"/>
      <w:szCs w:val="24"/>
    </w:rPr>
  </w:style>
  <w:style w:type="paragraph" w:styleId="Footer">
    <w:name w:val="footer"/>
    <w:basedOn w:val="Normal"/>
    <w:link w:val="FooterChar"/>
    <w:rsid w:val="00125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D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63F5"/>
    <w:pPr>
      <w:ind w:left="720"/>
      <w:contextualSpacing/>
    </w:pPr>
  </w:style>
  <w:style w:type="table" w:styleId="TableGrid">
    <w:name w:val="Table Grid"/>
    <w:basedOn w:val="TableNormal"/>
    <w:rsid w:val="0030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3F99"/>
    <w:rPr>
      <w:color w:val="0000FF"/>
      <w:u w:val="single"/>
    </w:rPr>
  </w:style>
  <w:style w:type="character" w:styleId="FollowedHyperlink">
    <w:name w:val="FollowedHyperlink"/>
    <w:basedOn w:val="DefaultParagraphFont"/>
    <w:rsid w:val="00950CD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86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3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5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D97"/>
    <w:rPr>
      <w:sz w:val="24"/>
      <w:szCs w:val="24"/>
    </w:rPr>
  </w:style>
  <w:style w:type="paragraph" w:styleId="Footer">
    <w:name w:val="footer"/>
    <w:basedOn w:val="Normal"/>
    <w:link w:val="FooterChar"/>
    <w:rsid w:val="00125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D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63F5"/>
    <w:pPr>
      <w:ind w:left="720"/>
      <w:contextualSpacing/>
    </w:pPr>
  </w:style>
  <w:style w:type="table" w:styleId="TableGrid">
    <w:name w:val="Table Grid"/>
    <w:basedOn w:val="TableNormal"/>
    <w:rsid w:val="0030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files.nwesd.org/website/Teaching_Learning/HiCap/JAN%2028%20for%20Anita/ID%20Ppt.pptx" TargetMode="External"/><Relationship Id="rId18" Type="http://schemas.openxmlformats.org/officeDocument/2006/relationships/hyperlink" Target="https://files.nwesd.org/website/Teaching_Learning/HiCap/JAN%2028%20for%20Anita/MSC%20Eligibility%20Decisions.docx" TargetMode="External"/><Relationship Id="rId26" Type="http://schemas.openxmlformats.org/officeDocument/2006/relationships/hyperlink" Target="https://files.nwesd.org/website/Teaching_Learning/HiCap/JAN%2028%20for%20Anita/Hope%20Scale%20directions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iles.nwesd.org/website/Teaching_Learning/HiCap/JAN%2028%20for%20Anita/Body%20of%20Evidence.docx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nagc.org/resources-publications/resources-administrators/administrator-toolbox" TargetMode="External"/><Relationship Id="rId17" Type="http://schemas.openxmlformats.org/officeDocument/2006/relationships/hyperlink" Target="https://files.nwesd.org/website/Teaching_Learning/HiCap/JAN%2028%20for%20Anita/MSC%20Elig%20Decisions%20minutes.docx" TargetMode="External"/><Relationship Id="rId25" Type="http://schemas.openxmlformats.org/officeDocument/2006/relationships/hyperlink" Target="https://files.nwesd.org/website/Teaching_Learning/HiCap/JAN%2028%20for%20Anita/Hope%20scale.pdf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files.nwesd.org/website/Teaching_Learning/HiCap/JAN%2028%20for%20Anita/MSC%20roles%20and%20resp.docx" TargetMode="External"/><Relationship Id="rId20" Type="http://schemas.openxmlformats.org/officeDocument/2006/relationships/hyperlink" Target="https://files.nwesd.org/website/Teaching_Learning/HiCap/JAN%2028%20for%20Anita/XYZ%20Program%20Handbk.docx" TargetMode="External"/><Relationship Id="rId29" Type="http://schemas.openxmlformats.org/officeDocument/2006/relationships/hyperlink" Target="https://files.nwesd.org/website/Teaching_Learning/HiCap/JAN%2028%20for%20Anita/Unlocking%20Emergent%20Talent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iles.nwesd.org/website/Teaching_Learning/HiCap/JAN%2028%20for%20Anita/ID%20SelfStudy%20from%203%20sources.docx" TargetMode="External"/><Relationship Id="rId24" Type="http://schemas.openxmlformats.org/officeDocument/2006/relationships/hyperlink" Target="https://files.nwesd.org/website/Teaching_Learning/HiCap/JAN%2028%20for%20Anita/Yang%20ID%20of%20Young%20Children.pdf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iles.nwesd.org/website/Teaching_Learning/HiCap/JAN%2028%20for%20Anita/Dist%20ABC%20Par%20Tchr%20Scales%20Merged%202015.docx" TargetMode="External"/><Relationship Id="rId23" Type="http://schemas.openxmlformats.org/officeDocument/2006/relationships/hyperlink" Target="https://files.nwesd.org/website/Teaching_Learning/HiCap/JAN%2028%20for%20Anita/NRCGT%20Assesing%20Creativity.pdf" TargetMode="External"/><Relationship Id="rId28" Type="http://schemas.openxmlformats.org/officeDocument/2006/relationships/hyperlink" Target="https://files.nwesd.org/website/Teaching_Learning/HiCap/JAN%2028%20for%20Anita/Primary%20ID%20summary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files.nwesd.org/website/Teaching_Learning/HiCap/2015-16%20meetings/January%20mtg/HiCap%20Resource%20List.docx" TargetMode="External"/><Relationship Id="rId19" Type="http://schemas.openxmlformats.org/officeDocument/2006/relationships/hyperlink" Target="https://files.nwesd.org/website/Teaching_Learning/HiCap/JAN%2028%20for%20Anita/Score%20Report%20form.docx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files.nwesd.org/website/Teaching_Learning/HiCap/HCP%20Handbook%20June%202015.pdf" TargetMode="External"/><Relationship Id="rId14" Type="http://schemas.openxmlformats.org/officeDocument/2006/relationships/hyperlink" Target="https://files.nwesd.org/website/Teaching_Learning/HiCap/JAN%2028%20for%20Anita/Dist%20ABC%20Elig%20Review%202015.xlsx" TargetMode="External"/><Relationship Id="rId22" Type="http://schemas.openxmlformats.org/officeDocument/2006/relationships/hyperlink" Target="https://files.nwesd.org/website/Teaching_Learning/HiCap/JAN%2028%20for%20Anita/West%20Stanrd%20Error%20of%20Meas.pdf" TargetMode="External"/><Relationship Id="rId27" Type="http://schemas.openxmlformats.org/officeDocument/2006/relationships/hyperlink" Target="https://files.nwesd.org/website/Teaching_Learning/HiCap/JAN%2028%20for%20Anita/K2%20Obs%20Screening%20Form.docx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773C81A0</Template>
  <TotalTime>156</TotalTime>
  <Pages>2</Pages>
  <Words>187</Words>
  <Characters>3951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Directors Meeting</vt:lpstr>
    </vt:vector>
  </TitlesOfParts>
  <Company>ESD189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Directors Meeting</dc:title>
  <dc:creator>kshoop</dc:creator>
  <cp:lastModifiedBy>Anita Garcia-Holzemer</cp:lastModifiedBy>
  <cp:revision>14</cp:revision>
  <cp:lastPrinted>2015-07-28T18:50:00Z</cp:lastPrinted>
  <dcterms:created xsi:type="dcterms:W3CDTF">2016-01-18T10:44:00Z</dcterms:created>
  <dcterms:modified xsi:type="dcterms:W3CDTF">2016-01-27T22:27:00Z</dcterms:modified>
</cp:coreProperties>
</file>